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C58B9F" w14:textId="77777777" w:rsidR="00994610" w:rsidRPr="009C1EEA" w:rsidRDefault="008E714D" w:rsidP="00A345C0">
      <w:pPr>
        <w:spacing w:after="0" w:line="240" w:lineRule="auto"/>
        <w:ind w:right="29"/>
        <w:jc w:val="right"/>
        <w:rPr>
          <w:rFonts w:ascii="Cambria" w:hAnsi="Cambria" w:cstheme="minorHAnsi"/>
          <w:b/>
          <w:bCs/>
          <w:color w:val="7030A0"/>
        </w:rPr>
      </w:pPr>
      <w:bookmarkStart w:id="0" w:name="_Toc194394673"/>
      <w:r w:rsidRPr="009C1EEA">
        <w:rPr>
          <w:rFonts w:ascii="Cambria" w:hAnsi="Cambria" w:cstheme="minorHAnsi"/>
          <w:b/>
          <w:bCs/>
          <w:color w:val="7030A0"/>
        </w:rPr>
        <w:t>Załącznik nr 9 do SWZ</w:t>
      </w:r>
    </w:p>
    <w:p w14:paraId="468A2A81" w14:textId="6F7D5086" w:rsidR="008E714D" w:rsidRPr="009C1EEA" w:rsidRDefault="008E714D" w:rsidP="00A345C0">
      <w:pPr>
        <w:spacing w:after="0" w:line="240" w:lineRule="auto"/>
        <w:ind w:right="29"/>
        <w:jc w:val="right"/>
        <w:rPr>
          <w:rFonts w:ascii="Cambria" w:hAnsi="Cambria" w:cstheme="minorHAnsi"/>
          <w:b/>
          <w:bCs/>
          <w:color w:val="7030A0"/>
        </w:rPr>
      </w:pPr>
      <w:r w:rsidRPr="009C1EEA">
        <w:rPr>
          <w:rFonts w:ascii="Cambria" w:hAnsi="Cambria" w:cstheme="minorHAnsi"/>
          <w:b/>
          <w:bCs/>
          <w:color w:val="7030A0"/>
        </w:rPr>
        <w:t>Nr sprawy EZ.2</w:t>
      </w:r>
      <w:r w:rsidR="009E1D64">
        <w:rPr>
          <w:rFonts w:ascii="Cambria" w:hAnsi="Cambria" w:cstheme="minorHAnsi"/>
          <w:b/>
          <w:bCs/>
          <w:color w:val="7030A0"/>
        </w:rPr>
        <w:t>72</w:t>
      </w:r>
      <w:r w:rsidR="00A345C0" w:rsidRPr="009C1EEA">
        <w:rPr>
          <w:rFonts w:ascii="Cambria" w:hAnsi="Cambria" w:cstheme="minorHAnsi"/>
          <w:b/>
          <w:bCs/>
          <w:color w:val="7030A0"/>
        </w:rPr>
        <w:t>.204.</w:t>
      </w:r>
      <w:r w:rsidRPr="009C1EEA">
        <w:rPr>
          <w:rFonts w:ascii="Cambria" w:hAnsi="Cambria" w:cstheme="minorHAnsi"/>
          <w:b/>
          <w:bCs/>
          <w:color w:val="7030A0"/>
        </w:rPr>
        <w:t>2025</w:t>
      </w:r>
    </w:p>
    <w:p w14:paraId="3D8D653D" w14:textId="77777777" w:rsidR="002A5EE5" w:rsidRPr="009C1EEA" w:rsidRDefault="002A5EE5" w:rsidP="009C1EEA">
      <w:pPr>
        <w:spacing w:after="0" w:line="240" w:lineRule="auto"/>
        <w:ind w:right="29"/>
        <w:jc w:val="center"/>
        <w:rPr>
          <w:rFonts w:ascii="Cambria" w:hAnsi="Cambria" w:cstheme="minorHAnsi"/>
          <w:b/>
          <w:bCs/>
          <w:color w:val="7030A0"/>
        </w:rPr>
      </w:pPr>
      <w:r w:rsidRPr="009C1EEA">
        <w:rPr>
          <w:rFonts w:ascii="Cambria" w:hAnsi="Cambria"/>
          <w:noProof/>
        </w:rPr>
        <w:drawing>
          <wp:inline distT="0" distB="0" distL="0" distR="0" wp14:anchorId="612BF450" wp14:editId="6E4882C4">
            <wp:extent cx="5654040" cy="724535"/>
            <wp:effectExtent l="0" t="0" r="3810" b="0"/>
            <wp:docPr id="10488571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54040" cy="724535"/>
                    </a:xfrm>
                    <a:prstGeom prst="rect">
                      <a:avLst/>
                    </a:prstGeom>
                    <a:noFill/>
                    <a:ln>
                      <a:noFill/>
                    </a:ln>
                  </pic:spPr>
                </pic:pic>
              </a:graphicData>
            </a:graphic>
          </wp:inline>
        </w:drawing>
      </w:r>
    </w:p>
    <w:p w14:paraId="7471AED9" w14:textId="77777777" w:rsidR="002A5EE5" w:rsidRPr="009C1EEA" w:rsidRDefault="002A5EE5" w:rsidP="00A345C0">
      <w:pPr>
        <w:spacing w:after="0" w:line="240" w:lineRule="auto"/>
        <w:ind w:left="48" w:right="29"/>
        <w:jc w:val="center"/>
        <w:rPr>
          <w:rFonts w:ascii="Cambria" w:hAnsi="Cambria" w:cstheme="minorHAnsi"/>
          <w:b/>
          <w:bCs/>
          <w:sz w:val="28"/>
          <w:szCs w:val="28"/>
        </w:rPr>
      </w:pPr>
    </w:p>
    <w:p w14:paraId="484DA4EE" w14:textId="217FD121" w:rsidR="00B32FC5" w:rsidRPr="009C1EEA" w:rsidRDefault="003708F7" w:rsidP="00A345C0">
      <w:pPr>
        <w:spacing w:after="0" w:line="240" w:lineRule="auto"/>
        <w:ind w:left="48" w:right="29"/>
        <w:jc w:val="center"/>
        <w:rPr>
          <w:rFonts w:ascii="Cambria" w:hAnsi="Cambria" w:cstheme="minorHAnsi"/>
          <w:b/>
          <w:bCs/>
          <w:sz w:val="28"/>
          <w:szCs w:val="28"/>
        </w:rPr>
      </w:pPr>
      <w:r w:rsidRPr="009C1EEA">
        <w:rPr>
          <w:rFonts w:ascii="Cambria" w:hAnsi="Cambria" w:cstheme="minorHAnsi"/>
          <w:b/>
          <w:bCs/>
          <w:sz w:val="28"/>
          <w:szCs w:val="28"/>
        </w:rPr>
        <w:t>UMOWA nr</w:t>
      </w:r>
      <w:r w:rsidR="00D00C45" w:rsidRPr="009C1EEA">
        <w:rPr>
          <w:rFonts w:ascii="Cambria" w:hAnsi="Cambria" w:cstheme="minorHAnsi"/>
          <w:b/>
          <w:bCs/>
          <w:sz w:val="28"/>
          <w:szCs w:val="28"/>
        </w:rPr>
        <w:t xml:space="preserve"> </w:t>
      </w:r>
      <w:r w:rsidR="004C2D44" w:rsidRPr="009C1EEA">
        <w:rPr>
          <w:rFonts w:ascii="Cambria" w:hAnsi="Cambria" w:cstheme="minorHAnsi"/>
          <w:b/>
          <w:bCs/>
          <w:sz w:val="28"/>
          <w:szCs w:val="28"/>
        </w:rPr>
        <w:t>EZ.2</w:t>
      </w:r>
      <w:r w:rsidR="009E1D64">
        <w:rPr>
          <w:rFonts w:ascii="Cambria" w:hAnsi="Cambria" w:cstheme="minorHAnsi"/>
          <w:b/>
          <w:bCs/>
          <w:sz w:val="28"/>
          <w:szCs w:val="28"/>
        </w:rPr>
        <w:t>72</w:t>
      </w:r>
      <w:r w:rsidR="004C2D44" w:rsidRPr="009C1EEA">
        <w:rPr>
          <w:rFonts w:ascii="Cambria" w:hAnsi="Cambria" w:cstheme="minorHAnsi"/>
          <w:b/>
          <w:bCs/>
          <w:sz w:val="28"/>
          <w:szCs w:val="28"/>
        </w:rPr>
        <w:t>.</w:t>
      </w:r>
      <w:bookmarkEnd w:id="0"/>
      <w:r w:rsidR="009C1EEA" w:rsidRPr="009C1EEA">
        <w:rPr>
          <w:rFonts w:ascii="Cambria" w:hAnsi="Cambria" w:cstheme="minorHAnsi"/>
          <w:b/>
          <w:bCs/>
          <w:sz w:val="28"/>
          <w:szCs w:val="28"/>
        </w:rPr>
        <w:t>204</w:t>
      </w:r>
      <w:r w:rsidR="004C2D44" w:rsidRPr="009C1EEA">
        <w:rPr>
          <w:rFonts w:ascii="Cambria" w:hAnsi="Cambria" w:cstheme="minorHAnsi"/>
          <w:b/>
          <w:bCs/>
          <w:sz w:val="28"/>
          <w:szCs w:val="28"/>
        </w:rPr>
        <w:t>.2025</w:t>
      </w:r>
    </w:p>
    <w:p w14:paraId="65BD2017" w14:textId="44A6F21D" w:rsidR="00A807FA" w:rsidRPr="009C1EEA" w:rsidRDefault="009C1EEA" w:rsidP="009C1EEA">
      <w:pPr>
        <w:tabs>
          <w:tab w:val="left" w:pos="8407"/>
        </w:tabs>
        <w:spacing w:after="0" w:line="240" w:lineRule="auto"/>
        <w:ind w:right="29"/>
        <w:rPr>
          <w:rFonts w:ascii="Cambria" w:hAnsi="Cambria" w:cstheme="minorHAnsi"/>
        </w:rPr>
      </w:pPr>
      <w:r w:rsidRPr="009C1EEA">
        <w:rPr>
          <w:rFonts w:ascii="Cambria" w:hAnsi="Cambria" w:cstheme="minorHAnsi"/>
        </w:rPr>
        <w:tab/>
      </w:r>
    </w:p>
    <w:p w14:paraId="23850632" w14:textId="77777777" w:rsidR="00BB40A8" w:rsidRPr="009C1EEA" w:rsidRDefault="00BB40A8" w:rsidP="00A345C0">
      <w:pPr>
        <w:spacing w:after="0" w:line="240" w:lineRule="auto"/>
        <w:ind w:right="29"/>
        <w:rPr>
          <w:rFonts w:ascii="Cambria" w:hAnsi="Cambria" w:cstheme="minorHAnsi"/>
        </w:rPr>
      </w:pPr>
      <w:r w:rsidRPr="009C1EEA">
        <w:rPr>
          <w:rFonts w:ascii="Cambria" w:hAnsi="Cambria" w:cstheme="minorHAnsi"/>
        </w:rPr>
        <w:t>zawarta w dniu ……………………… w Łodzi pomiędzy:</w:t>
      </w:r>
    </w:p>
    <w:p w14:paraId="414B7EF6" w14:textId="77777777" w:rsidR="00BB40A8" w:rsidRPr="009C1EEA" w:rsidRDefault="00BB40A8" w:rsidP="00A345C0">
      <w:pPr>
        <w:suppressAutoHyphens/>
        <w:spacing w:after="0" w:line="240" w:lineRule="auto"/>
        <w:rPr>
          <w:rFonts w:ascii="Cambria" w:hAnsi="Cambria" w:cstheme="minorHAnsi"/>
          <w:b/>
          <w:noProof/>
        </w:rPr>
      </w:pPr>
      <w:r w:rsidRPr="009C1EEA">
        <w:rPr>
          <w:rFonts w:ascii="Cambria" w:hAnsi="Cambria" w:cstheme="minorHAnsi"/>
          <w:b/>
          <w:noProof/>
        </w:rPr>
        <w:t xml:space="preserve">Wojewódzkie Wielospecjalistyczne Centrum Onkologii i Traumatologii im. M. Kopernika w Łodzi </w:t>
      </w:r>
    </w:p>
    <w:p w14:paraId="08527232" w14:textId="77777777" w:rsidR="00994610" w:rsidRPr="009C1EEA" w:rsidRDefault="00BB40A8" w:rsidP="00A345C0">
      <w:pPr>
        <w:suppressAutoHyphens/>
        <w:spacing w:after="0" w:line="240" w:lineRule="auto"/>
        <w:rPr>
          <w:rFonts w:ascii="Cambria" w:hAnsi="Cambria" w:cstheme="minorHAnsi"/>
          <w:noProof/>
        </w:rPr>
      </w:pPr>
      <w:r w:rsidRPr="009C1EEA">
        <w:rPr>
          <w:rFonts w:ascii="Cambria" w:hAnsi="Cambria" w:cstheme="minorHAnsi"/>
          <w:noProof/>
        </w:rPr>
        <w:t xml:space="preserve">wpisane do Krajowego Rejestru Sądowego Rejestru Stowarzyszeń, innych organizacji społecznych </w:t>
      </w:r>
      <w:r w:rsidRPr="009C1EEA">
        <w:rPr>
          <w:rFonts w:ascii="Cambria" w:hAnsi="Cambria" w:cstheme="minorHAnsi"/>
          <w:noProof/>
        </w:rPr>
        <w:br/>
        <w:t xml:space="preserve">i zawodowych, fundacji i publicznych zakładów opieki zdrowotnej w Sądzie Rejonowym dla Łodzi – Śródmieścia w Łodzi, XX Wydział KRS pod numerem 0000004955, </w:t>
      </w:r>
    </w:p>
    <w:p w14:paraId="5DF39EEF" w14:textId="77777777" w:rsidR="00994610" w:rsidRPr="009C1EEA" w:rsidRDefault="00BB40A8" w:rsidP="00A345C0">
      <w:pPr>
        <w:suppressAutoHyphens/>
        <w:spacing w:after="0" w:line="240" w:lineRule="auto"/>
        <w:rPr>
          <w:rFonts w:ascii="Cambria" w:hAnsi="Cambria" w:cstheme="minorHAnsi"/>
          <w:noProof/>
        </w:rPr>
      </w:pPr>
      <w:r w:rsidRPr="009C1EEA">
        <w:rPr>
          <w:rFonts w:ascii="Cambria" w:hAnsi="Cambria" w:cstheme="minorHAnsi"/>
          <w:noProof/>
        </w:rPr>
        <w:t xml:space="preserve">REGON 000295403, NIP 7292345599 </w:t>
      </w:r>
    </w:p>
    <w:p w14:paraId="66252E8F" w14:textId="77777777" w:rsidR="00BB40A8" w:rsidRPr="009C1EEA" w:rsidRDefault="00BB40A8" w:rsidP="00A345C0">
      <w:pPr>
        <w:suppressAutoHyphens/>
        <w:spacing w:after="0" w:line="240" w:lineRule="auto"/>
        <w:rPr>
          <w:rFonts w:ascii="Cambria" w:hAnsi="Cambria" w:cstheme="minorHAnsi"/>
          <w:noProof/>
        </w:rPr>
      </w:pPr>
      <w:r w:rsidRPr="009C1EEA">
        <w:rPr>
          <w:rFonts w:ascii="Cambria" w:hAnsi="Cambria" w:cstheme="minorHAnsi"/>
          <w:noProof/>
        </w:rPr>
        <w:t>z siedzibą w Łodzi, ul. Pabianicka 62</w:t>
      </w:r>
      <w:r w:rsidR="00994610" w:rsidRPr="009C1EEA">
        <w:rPr>
          <w:rFonts w:ascii="Cambria" w:hAnsi="Cambria" w:cstheme="minorHAnsi"/>
          <w:noProof/>
        </w:rPr>
        <w:t>, 93-513 Łódź</w:t>
      </w:r>
    </w:p>
    <w:p w14:paraId="3B7807D4" w14:textId="77777777" w:rsidR="00BB40A8" w:rsidRPr="009C1EEA" w:rsidRDefault="00BB40A8" w:rsidP="00A345C0">
      <w:pPr>
        <w:suppressAutoHyphens/>
        <w:spacing w:after="0" w:line="240" w:lineRule="auto"/>
        <w:rPr>
          <w:rFonts w:ascii="Cambria" w:hAnsi="Cambria" w:cstheme="minorHAnsi"/>
          <w:noProof/>
        </w:rPr>
      </w:pPr>
      <w:r w:rsidRPr="009C1EEA">
        <w:rPr>
          <w:rFonts w:ascii="Cambria" w:hAnsi="Cambria" w:cstheme="minorHAnsi"/>
          <w:noProof/>
        </w:rPr>
        <w:t xml:space="preserve">reprezentowane przez  ............................................................................. </w:t>
      </w:r>
    </w:p>
    <w:p w14:paraId="06D12EBB" w14:textId="77777777" w:rsidR="00A807FA" w:rsidRPr="009C1EEA" w:rsidRDefault="00A807FA" w:rsidP="00A345C0">
      <w:pPr>
        <w:spacing w:after="0" w:line="240" w:lineRule="auto"/>
        <w:rPr>
          <w:rFonts w:ascii="Cambria" w:hAnsi="Cambria" w:cstheme="minorHAnsi"/>
          <w:noProof/>
        </w:rPr>
      </w:pPr>
      <w:r w:rsidRPr="009C1EEA">
        <w:rPr>
          <w:rFonts w:ascii="Cambria" w:hAnsi="Cambria" w:cstheme="minorHAnsi"/>
          <w:noProof/>
        </w:rPr>
        <w:t xml:space="preserve">zwanym dalej </w:t>
      </w:r>
      <w:r w:rsidR="00495895" w:rsidRPr="009C1EEA">
        <w:rPr>
          <w:rFonts w:ascii="Cambria" w:hAnsi="Cambria" w:cstheme="minorHAnsi"/>
          <w:noProof/>
        </w:rPr>
        <w:t>„</w:t>
      </w:r>
      <w:r w:rsidRPr="009C1EEA">
        <w:rPr>
          <w:rFonts w:ascii="Cambria" w:hAnsi="Cambria" w:cstheme="minorHAnsi"/>
          <w:noProof/>
        </w:rPr>
        <w:t>Zamawiającym</w:t>
      </w:r>
      <w:r w:rsidR="00495895" w:rsidRPr="009C1EEA">
        <w:rPr>
          <w:rFonts w:ascii="Cambria" w:hAnsi="Cambria" w:cstheme="minorHAnsi"/>
          <w:noProof/>
        </w:rPr>
        <w:t>”</w:t>
      </w:r>
    </w:p>
    <w:p w14:paraId="21FA5FD4" w14:textId="77777777" w:rsidR="00B32FC5" w:rsidRPr="009C1EEA" w:rsidRDefault="00BB40A8" w:rsidP="00A345C0">
      <w:pPr>
        <w:spacing w:after="0" w:line="240" w:lineRule="auto"/>
        <w:ind w:right="29"/>
        <w:rPr>
          <w:rFonts w:ascii="Cambria" w:hAnsi="Cambria" w:cstheme="minorHAnsi"/>
        </w:rPr>
      </w:pPr>
      <w:r w:rsidRPr="009C1EEA">
        <w:rPr>
          <w:rFonts w:ascii="Cambria" w:hAnsi="Cambria" w:cstheme="minorHAnsi"/>
        </w:rPr>
        <w:t>a</w:t>
      </w:r>
    </w:p>
    <w:p w14:paraId="61CE310B" w14:textId="77777777" w:rsidR="00A345C0" w:rsidRPr="009C1EEA" w:rsidRDefault="00A345C0" w:rsidP="00A345C0">
      <w:pPr>
        <w:spacing w:after="0" w:line="240" w:lineRule="auto"/>
        <w:ind w:right="29"/>
        <w:rPr>
          <w:rFonts w:ascii="Cambria" w:hAnsi="Cambria" w:cstheme="minorHAnsi"/>
        </w:rPr>
      </w:pPr>
    </w:p>
    <w:p w14:paraId="1D3AFBB8" w14:textId="77777777" w:rsidR="00994610" w:rsidRPr="009C1EEA" w:rsidRDefault="0035531B" w:rsidP="00A345C0">
      <w:pPr>
        <w:suppressAutoHyphens/>
        <w:spacing w:after="0" w:line="240" w:lineRule="auto"/>
        <w:rPr>
          <w:rFonts w:ascii="Cambria" w:hAnsi="Cambria" w:cstheme="minorHAnsi"/>
          <w:noProof/>
        </w:rPr>
      </w:pPr>
      <w:r w:rsidRPr="009C1EEA">
        <w:rPr>
          <w:rFonts w:ascii="Cambria" w:hAnsi="Cambria" w:cstheme="minorHAnsi"/>
          <w:noProof/>
        </w:rPr>
        <w:t>…………………………………………………………………………………………………………………………………………………………</w:t>
      </w:r>
      <w:r w:rsidR="00994610" w:rsidRPr="009C1EEA">
        <w:rPr>
          <w:rFonts w:ascii="Cambria" w:hAnsi="Cambria" w:cstheme="minorHAnsi"/>
          <w:noProof/>
        </w:rPr>
        <w:t xml:space="preserve"> wpisane do ………………………………………………………………………………….………………………………………………… REGON …………………………………, NIP ……………………………………………</w:t>
      </w:r>
    </w:p>
    <w:p w14:paraId="7AD7820E" w14:textId="77777777" w:rsidR="00994610" w:rsidRPr="009C1EEA" w:rsidRDefault="00994610" w:rsidP="00A345C0">
      <w:pPr>
        <w:suppressAutoHyphens/>
        <w:spacing w:after="0" w:line="240" w:lineRule="auto"/>
        <w:rPr>
          <w:rFonts w:ascii="Cambria" w:hAnsi="Cambria" w:cstheme="minorHAnsi"/>
          <w:noProof/>
        </w:rPr>
      </w:pPr>
      <w:r w:rsidRPr="009C1EEA">
        <w:rPr>
          <w:rFonts w:ascii="Cambria" w:hAnsi="Cambria" w:cstheme="minorHAnsi"/>
          <w:noProof/>
        </w:rPr>
        <w:t>z siedzibą w …………………………………………………, ……………………………………………………………………………….</w:t>
      </w:r>
    </w:p>
    <w:p w14:paraId="38A5467A" w14:textId="77777777" w:rsidR="00BB40A8" w:rsidRPr="009C1EEA" w:rsidRDefault="00BB40A8" w:rsidP="00A345C0">
      <w:pPr>
        <w:suppressAutoHyphens/>
        <w:spacing w:after="0" w:line="240" w:lineRule="auto"/>
        <w:rPr>
          <w:rFonts w:ascii="Cambria" w:hAnsi="Cambria" w:cstheme="minorHAnsi"/>
          <w:noProof/>
        </w:rPr>
      </w:pPr>
      <w:r w:rsidRPr="009C1EEA">
        <w:rPr>
          <w:rFonts w:ascii="Cambria" w:hAnsi="Cambria" w:cstheme="minorHAnsi"/>
          <w:noProof/>
        </w:rPr>
        <w:t>reprezentowaną  przez</w:t>
      </w:r>
      <w:r w:rsidR="00994610" w:rsidRPr="009C1EEA">
        <w:rPr>
          <w:rFonts w:ascii="Cambria" w:hAnsi="Cambria" w:cstheme="minorHAnsi"/>
          <w:noProof/>
        </w:rPr>
        <w:t xml:space="preserve"> </w:t>
      </w:r>
      <w:r w:rsidRPr="009C1EEA">
        <w:rPr>
          <w:rFonts w:ascii="Cambria" w:hAnsi="Cambria" w:cstheme="minorHAnsi"/>
          <w:noProof/>
        </w:rPr>
        <w:t xml:space="preserve">............................................................................................,  </w:t>
      </w:r>
    </w:p>
    <w:p w14:paraId="378D85AC" w14:textId="77777777" w:rsidR="00B32FC5" w:rsidRPr="009C1EEA" w:rsidRDefault="00980BAC" w:rsidP="00A345C0">
      <w:pPr>
        <w:spacing w:after="0" w:line="240" w:lineRule="auto"/>
        <w:ind w:right="29"/>
        <w:rPr>
          <w:rFonts w:ascii="Cambria" w:hAnsi="Cambria" w:cstheme="minorHAnsi"/>
        </w:rPr>
      </w:pPr>
      <w:r w:rsidRPr="009C1EEA">
        <w:rPr>
          <w:rFonts w:ascii="Cambria" w:hAnsi="Cambria" w:cstheme="minorHAnsi"/>
        </w:rPr>
        <w:t>zwanym dalej</w:t>
      </w:r>
      <w:r w:rsidR="003708F7" w:rsidRPr="009C1EEA">
        <w:rPr>
          <w:rFonts w:ascii="Cambria" w:hAnsi="Cambria" w:cstheme="minorHAnsi"/>
        </w:rPr>
        <w:t xml:space="preserve"> „Wykonawcą",</w:t>
      </w:r>
    </w:p>
    <w:p w14:paraId="4B4DD8AC" w14:textId="77777777" w:rsidR="00B32FC5" w:rsidRPr="009C1EEA" w:rsidRDefault="003708F7" w:rsidP="00A345C0">
      <w:pPr>
        <w:spacing w:after="0" w:line="240" w:lineRule="auto"/>
        <w:ind w:right="28"/>
        <w:rPr>
          <w:rFonts w:ascii="Cambria" w:hAnsi="Cambria" w:cstheme="minorHAnsi"/>
        </w:rPr>
      </w:pPr>
      <w:r w:rsidRPr="009C1EEA">
        <w:rPr>
          <w:rFonts w:ascii="Cambria" w:hAnsi="Cambria" w:cstheme="minorHAnsi"/>
        </w:rPr>
        <w:t>zwanymi dalej łącznie „Stronami"</w:t>
      </w:r>
      <w:r w:rsidR="00980BAC" w:rsidRPr="009C1EEA">
        <w:rPr>
          <w:rFonts w:ascii="Cambria" w:hAnsi="Cambria" w:cstheme="minorHAnsi"/>
        </w:rPr>
        <w:t>.</w:t>
      </w:r>
    </w:p>
    <w:p w14:paraId="2DFFD584" w14:textId="77777777" w:rsidR="00A345C0" w:rsidRPr="009C1EEA" w:rsidRDefault="00A345C0" w:rsidP="00A345C0">
      <w:pPr>
        <w:spacing w:after="0" w:line="240" w:lineRule="auto"/>
        <w:ind w:right="28"/>
        <w:rPr>
          <w:rFonts w:ascii="Cambria" w:hAnsi="Cambria" w:cstheme="minorHAnsi"/>
        </w:rPr>
      </w:pPr>
    </w:p>
    <w:p w14:paraId="047E1960" w14:textId="77777777" w:rsidR="0080250D" w:rsidRPr="009C1EEA" w:rsidRDefault="00BB40A8" w:rsidP="00A345C0">
      <w:pPr>
        <w:spacing w:after="0" w:line="240" w:lineRule="auto"/>
        <w:rPr>
          <w:rFonts w:ascii="Cambria" w:eastAsia="Cambria" w:hAnsi="Cambria" w:cstheme="minorHAnsi"/>
        </w:rPr>
      </w:pPr>
      <w:r w:rsidRPr="009C1EEA">
        <w:rPr>
          <w:rFonts w:ascii="Cambria" w:hAnsi="Cambria" w:cstheme="minorHAnsi"/>
          <w:noProof/>
        </w:rPr>
        <w:t xml:space="preserve">w wyniku przeprowadzenia postepowania o udzieleniu zamówienia o wartości powyżej kwoty określonej w przepisach wydanych na podstawie art. 3  ustawy z dnia 11.09.2019 r. Prawo Zamówień Publicznych, przeprowadzonego w trybie przetargu nieograniczonego, na </w:t>
      </w:r>
      <w:r w:rsidR="00A76870" w:rsidRPr="009C1EEA">
        <w:rPr>
          <w:rFonts w:ascii="Cambria" w:eastAsia="Cambria" w:hAnsi="Cambria" w:cstheme="minorHAnsi"/>
        </w:rPr>
        <w:t xml:space="preserve">realizację w trybie „zaprojektuj i wybuduj” dokumentacji projektowej oraz robót budowlanych polegających na </w:t>
      </w:r>
      <w:r w:rsidR="002A5EE5" w:rsidRPr="009C1EEA">
        <w:rPr>
          <w:rFonts w:ascii="Cambria" w:eastAsia="Cambria" w:hAnsi="Cambria" w:cstheme="minorHAnsi"/>
          <w:b/>
          <w:bCs/>
        </w:rPr>
        <w:t xml:space="preserve">remoncie i przebudowie strefy pacjenta Izby Przyjęć Budynku Onkologii w Wojewódzkim Wielospecjalistycznym Centrum Onkologii i Traumatologii im. M. Kopernika w Łodzi </w:t>
      </w:r>
      <w:r w:rsidR="0080250D" w:rsidRPr="009C1EEA">
        <w:rPr>
          <w:rFonts w:ascii="Cambria" w:hAnsi="Cambria" w:cstheme="minorHAnsi"/>
          <w:noProof/>
          <w:color w:val="auto"/>
        </w:rPr>
        <w:t>w ramach projekt</w:t>
      </w:r>
      <w:r w:rsidR="002A5EE5" w:rsidRPr="009C1EEA">
        <w:rPr>
          <w:rFonts w:ascii="Cambria" w:hAnsi="Cambria" w:cstheme="minorHAnsi"/>
          <w:noProof/>
          <w:color w:val="auto"/>
        </w:rPr>
        <w:t>u</w:t>
      </w:r>
      <w:r w:rsidR="0080250D" w:rsidRPr="009C1EEA">
        <w:rPr>
          <w:rFonts w:ascii="Cambria" w:hAnsi="Cambria" w:cstheme="minorHAnsi"/>
          <w:noProof/>
          <w:color w:val="auto"/>
        </w:rPr>
        <w:t xml:space="preserve"> pn: </w:t>
      </w:r>
      <w:r w:rsidR="002A5EE5" w:rsidRPr="009C1EEA">
        <w:rPr>
          <w:rFonts w:ascii="Cambria" w:hAnsi="Cambria" w:cstheme="minorHAnsi"/>
          <w:noProof/>
        </w:rPr>
        <w:t>pn: „</w:t>
      </w:r>
      <w:r w:rsidR="002A5EE5" w:rsidRPr="009C1EEA">
        <w:rPr>
          <w:rFonts w:ascii="Cambria" w:hAnsi="Cambria" w:cstheme="minorHAnsi"/>
          <w:i/>
          <w:iCs/>
          <w:lang w:eastAsia="en-US"/>
        </w:rPr>
        <w:t>Rozwój Onkologicznych Centrów Kompetencji w oparciu o innowacyjne techniki diagnostyczne i terapeutyczne</w:t>
      </w:r>
      <w:r w:rsidR="002A5EE5" w:rsidRPr="009C1EEA">
        <w:rPr>
          <w:rFonts w:ascii="Cambria" w:hAnsi="Cambria" w:cstheme="minorHAnsi"/>
          <w:noProof/>
        </w:rPr>
        <w:t>” w ramach Krajowego Planu Odbudowy i Zwiększania Odporności – komponentu D „Efektywność, dostępność i jakość systemu ochrony zdrowia” będącego elementem Inwestycji Inwestycja D1.1.1 „Rozwój i modernizacja infrastruktury centrów opieki wysokospecjalistycznej i innych podmiotów leczniczych”.</w:t>
      </w:r>
    </w:p>
    <w:p w14:paraId="74A03803" w14:textId="77777777" w:rsidR="00994610" w:rsidRPr="009C1EEA" w:rsidRDefault="00994610" w:rsidP="00A345C0">
      <w:pPr>
        <w:spacing w:after="0" w:line="240" w:lineRule="auto"/>
        <w:rPr>
          <w:rFonts w:ascii="Cambria" w:eastAsia="Cambria" w:hAnsi="Cambria" w:cstheme="minorHAnsi"/>
        </w:rPr>
      </w:pPr>
      <w:r w:rsidRPr="009C1EEA">
        <w:rPr>
          <w:rFonts w:ascii="Cambria" w:hAnsi="Cambria" w:cstheme="minorHAnsi"/>
          <w:noProof/>
        </w:rPr>
        <w:br w:type="page"/>
      </w:r>
    </w:p>
    <w:sdt>
      <w:sdtPr>
        <w:rPr>
          <w:rFonts w:ascii="Cambria" w:hAnsi="Cambria" w:cstheme="minorHAnsi"/>
          <w:kern w:val="0"/>
        </w:rPr>
        <w:id w:val="1168753668"/>
        <w:docPartObj>
          <w:docPartGallery w:val="Table of Contents"/>
          <w:docPartUnique/>
        </w:docPartObj>
      </w:sdtPr>
      <w:sdtEndPr>
        <w:rPr>
          <w:b/>
          <w:bCs/>
          <w:sz w:val="21"/>
          <w:szCs w:val="21"/>
        </w:rPr>
      </w:sdtEndPr>
      <w:sdtContent>
        <w:p w14:paraId="4191B783" w14:textId="77777777" w:rsidR="004C2D44" w:rsidRPr="009C1EEA" w:rsidRDefault="00AF61EC" w:rsidP="00A345C0">
          <w:pPr>
            <w:keepNext/>
            <w:keepLines/>
            <w:spacing w:after="0" w:line="240" w:lineRule="auto"/>
            <w:jc w:val="left"/>
            <w:rPr>
              <w:rFonts w:ascii="Cambria" w:hAnsi="Cambria"/>
              <w:noProof/>
              <w:sz w:val="21"/>
              <w:szCs w:val="21"/>
            </w:rPr>
          </w:pPr>
          <w:r w:rsidRPr="009C1EEA">
            <w:rPr>
              <w:rFonts w:ascii="Cambria" w:hAnsi="Cambria" w:cstheme="minorHAnsi"/>
              <w:b/>
              <w:bCs/>
              <w:kern w:val="0"/>
            </w:rPr>
            <w:t>Spis treści:</w:t>
          </w:r>
          <w:r w:rsidR="002A16DB" w:rsidRPr="009C1EEA">
            <w:rPr>
              <w:rFonts w:ascii="Cambria" w:eastAsiaTheme="majorEastAsia" w:hAnsi="Cambria" w:cstheme="minorHAnsi"/>
              <w:color w:val="2F5496" w:themeColor="accent1" w:themeShade="BF"/>
              <w:kern w:val="0"/>
              <w:sz w:val="21"/>
              <w:szCs w:val="21"/>
            </w:rPr>
            <w:fldChar w:fldCharType="begin"/>
          </w:r>
          <w:r w:rsidRPr="009C1EEA">
            <w:rPr>
              <w:rFonts w:ascii="Cambria" w:eastAsiaTheme="majorEastAsia" w:hAnsi="Cambria" w:cstheme="minorHAnsi"/>
              <w:color w:val="2F5496" w:themeColor="accent1" w:themeShade="BF"/>
              <w:kern w:val="0"/>
              <w:sz w:val="21"/>
              <w:szCs w:val="21"/>
            </w:rPr>
            <w:instrText xml:space="preserve"> TOC \o "1-3" \h \z \u </w:instrText>
          </w:r>
          <w:r w:rsidR="002A16DB" w:rsidRPr="009C1EEA">
            <w:rPr>
              <w:rFonts w:ascii="Cambria" w:eastAsiaTheme="majorEastAsia" w:hAnsi="Cambria" w:cstheme="minorHAnsi"/>
              <w:color w:val="2F5496" w:themeColor="accent1" w:themeShade="BF"/>
              <w:kern w:val="0"/>
              <w:sz w:val="21"/>
              <w:szCs w:val="21"/>
            </w:rPr>
            <w:fldChar w:fldCharType="separate"/>
          </w:r>
        </w:p>
        <w:p w14:paraId="0E39F023" w14:textId="7554CD92" w:rsidR="004C2D44" w:rsidRPr="009C1EEA" w:rsidRDefault="009E1D64" w:rsidP="00A345C0">
          <w:pPr>
            <w:pStyle w:val="Spistreci1"/>
            <w:spacing w:line="240" w:lineRule="auto"/>
            <w:rPr>
              <w:rFonts w:ascii="Cambria" w:eastAsiaTheme="minorEastAsia" w:hAnsi="Cambria" w:cstheme="minorBidi"/>
            </w:rPr>
          </w:pPr>
          <w:hyperlink w:anchor="_Toc194394674" w:history="1">
            <w:r w:rsidR="004C2D44" w:rsidRPr="009C1EEA">
              <w:rPr>
                <w:rStyle w:val="Hipercze"/>
                <w:rFonts w:ascii="Cambria" w:hAnsi="Cambria"/>
              </w:rPr>
              <w:t>§ 1 Przedmiot Umowy</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_Toc194394674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w:t>
            </w:r>
            <w:r w:rsidR="002A16DB" w:rsidRPr="009C1EEA">
              <w:rPr>
                <w:rFonts w:ascii="Cambria" w:hAnsi="Cambria"/>
                <w:webHidden/>
              </w:rPr>
              <w:fldChar w:fldCharType="end"/>
            </w:r>
          </w:hyperlink>
        </w:p>
        <w:p w14:paraId="5FBE367F" w14:textId="50414346" w:rsidR="004C2D44" w:rsidRPr="009C1EEA" w:rsidRDefault="009E1D64" w:rsidP="00A345C0">
          <w:pPr>
            <w:pStyle w:val="Spistreci1"/>
            <w:spacing w:line="240" w:lineRule="auto"/>
            <w:rPr>
              <w:rFonts w:ascii="Cambria" w:eastAsiaTheme="minorEastAsia" w:hAnsi="Cambria" w:cstheme="minorBidi"/>
            </w:rPr>
          </w:pPr>
          <w:hyperlink w:anchor="_Toc194394675" w:history="1">
            <w:r w:rsidR="004C2D44" w:rsidRPr="009C1EEA">
              <w:rPr>
                <w:rStyle w:val="Hipercze"/>
                <w:rFonts w:ascii="Cambria" w:hAnsi="Cambria"/>
              </w:rPr>
              <w:t>§ 2  Wykonanie i odbiór Dokumentacji Projektowej</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_Toc194394675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4</w:t>
            </w:r>
            <w:r w:rsidR="002A16DB" w:rsidRPr="009C1EEA">
              <w:rPr>
                <w:rFonts w:ascii="Cambria" w:hAnsi="Cambria"/>
                <w:webHidden/>
              </w:rPr>
              <w:fldChar w:fldCharType="end"/>
            </w:r>
          </w:hyperlink>
        </w:p>
        <w:p w14:paraId="1F3D806D" w14:textId="1B0D5DC3" w:rsidR="004C2D44" w:rsidRPr="009C1EEA" w:rsidRDefault="009E1D64" w:rsidP="00A345C0">
          <w:pPr>
            <w:pStyle w:val="Spistreci1"/>
            <w:spacing w:line="240" w:lineRule="auto"/>
            <w:rPr>
              <w:rFonts w:ascii="Cambria" w:eastAsiaTheme="minorEastAsia" w:hAnsi="Cambria" w:cstheme="minorBidi"/>
            </w:rPr>
          </w:pPr>
          <w:hyperlink w:anchor="_Toc194394676" w:history="1">
            <w:r w:rsidR="004C2D44" w:rsidRPr="009C1EEA">
              <w:rPr>
                <w:rStyle w:val="Hipercze"/>
                <w:rFonts w:ascii="Cambria" w:hAnsi="Cambria"/>
              </w:rPr>
              <w:t>§ 3 Nadzór autorski</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_Toc194394676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10</w:t>
            </w:r>
            <w:r w:rsidR="002A16DB" w:rsidRPr="009C1EEA">
              <w:rPr>
                <w:rFonts w:ascii="Cambria" w:hAnsi="Cambria"/>
                <w:webHidden/>
              </w:rPr>
              <w:fldChar w:fldCharType="end"/>
            </w:r>
          </w:hyperlink>
        </w:p>
        <w:p w14:paraId="1574AAB8" w14:textId="33F24E86" w:rsidR="004C2D44" w:rsidRPr="009C1EEA" w:rsidRDefault="009E1D64" w:rsidP="00A345C0">
          <w:pPr>
            <w:pStyle w:val="Spistreci1"/>
            <w:spacing w:line="240" w:lineRule="auto"/>
            <w:rPr>
              <w:rFonts w:ascii="Cambria" w:eastAsiaTheme="minorEastAsia" w:hAnsi="Cambria" w:cstheme="minorBidi"/>
            </w:rPr>
          </w:pPr>
          <w:hyperlink w:anchor="_Toc194394677" w:history="1">
            <w:r w:rsidR="004C2D44" w:rsidRPr="009C1EEA">
              <w:rPr>
                <w:rStyle w:val="Hipercze"/>
                <w:rFonts w:ascii="Cambria" w:hAnsi="Cambria"/>
              </w:rPr>
              <w:t>§ 4 Termin, harmonogram rzeczowo-finansowy</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_Toc194394677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10</w:t>
            </w:r>
            <w:r w:rsidR="002A16DB" w:rsidRPr="009C1EEA">
              <w:rPr>
                <w:rFonts w:ascii="Cambria" w:hAnsi="Cambria"/>
                <w:webHidden/>
              </w:rPr>
              <w:fldChar w:fldCharType="end"/>
            </w:r>
          </w:hyperlink>
        </w:p>
        <w:p w14:paraId="37C61582" w14:textId="38ECEC3B" w:rsidR="004C2D44" w:rsidRPr="009C1EEA" w:rsidRDefault="009E1D64" w:rsidP="00A345C0">
          <w:pPr>
            <w:pStyle w:val="Spistreci1"/>
            <w:spacing w:line="240" w:lineRule="auto"/>
            <w:rPr>
              <w:rFonts w:ascii="Cambria" w:eastAsiaTheme="minorEastAsia" w:hAnsi="Cambria" w:cstheme="minorBidi"/>
            </w:rPr>
          </w:pPr>
          <w:hyperlink w:anchor="_Toc194394678" w:history="1">
            <w:r w:rsidR="004C2D44" w:rsidRPr="009C1EEA">
              <w:rPr>
                <w:rStyle w:val="Hipercze"/>
                <w:rFonts w:ascii="Cambria" w:hAnsi="Cambria"/>
              </w:rPr>
              <w:t>§ 5 Wynagrodzenie</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_Toc194394678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13</w:t>
            </w:r>
            <w:r w:rsidR="002A16DB" w:rsidRPr="009C1EEA">
              <w:rPr>
                <w:rFonts w:ascii="Cambria" w:hAnsi="Cambria"/>
                <w:webHidden/>
              </w:rPr>
              <w:fldChar w:fldCharType="end"/>
            </w:r>
          </w:hyperlink>
        </w:p>
        <w:p w14:paraId="4533ECB3" w14:textId="57E5061B" w:rsidR="004C2D44" w:rsidRPr="009C1EEA" w:rsidRDefault="009E1D64" w:rsidP="00A345C0">
          <w:pPr>
            <w:pStyle w:val="Spistreci1"/>
            <w:spacing w:line="240" w:lineRule="auto"/>
            <w:rPr>
              <w:rFonts w:ascii="Cambria" w:eastAsiaTheme="minorEastAsia" w:hAnsi="Cambria" w:cstheme="minorBidi"/>
            </w:rPr>
          </w:pPr>
          <w:hyperlink w:anchor="_Toc194394679" w:history="1">
            <w:r w:rsidR="004C2D44" w:rsidRPr="009C1EEA">
              <w:rPr>
                <w:rStyle w:val="Hipercze"/>
                <w:rFonts w:ascii="Cambria" w:hAnsi="Cambria"/>
              </w:rPr>
              <w:t>§ 6 Rozliczanie robót budowlanych</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_Toc194394679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14</w:t>
            </w:r>
            <w:r w:rsidR="002A16DB" w:rsidRPr="009C1EEA">
              <w:rPr>
                <w:rFonts w:ascii="Cambria" w:hAnsi="Cambria"/>
                <w:webHidden/>
              </w:rPr>
              <w:fldChar w:fldCharType="end"/>
            </w:r>
          </w:hyperlink>
        </w:p>
        <w:p w14:paraId="740C6C03" w14:textId="04081EAC" w:rsidR="004C2D44" w:rsidRPr="009C1EEA" w:rsidRDefault="009E1D64" w:rsidP="00A345C0">
          <w:pPr>
            <w:pStyle w:val="Spistreci1"/>
            <w:spacing w:line="240" w:lineRule="auto"/>
            <w:rPr>
              <w:rFonts w:ascii="Cambria" w:eastAsiaTheme="minorEastAsia" w:hAnsi="Cambria" w:cstheme="minorBidi"/>
            </w:rPr>
          </w:pPr>
          <w:hyperlink w:anchor="_Toc194394680" w:history="1">
            <w:r w:rsidR="004C2D44" w:rsidRPr="009C1EEA">
              <w:rPr>
                <w:rStyle w:val="Hipercze"/>
                <w:rFonts w:ascii="Cambria" w:hAnsi="Cambria"/>
              </w:rPr>
              <w:t>§ 7 Zatrudnienie na podstawie Umowy o pracę</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_Toc194394680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16</w:t>
            </w:r>
            <w:r w:rsidR="002A16DB" w:rsidRPr="009C1EEA">
              <w:rPr>
                <w:rFonts w:ascii="Cambria" w:hAnsi="Cambria"/>
                <w:webHidden/>
              </w:rPr>
              <w:fldChar w:fldCharType="end"/>
            </w:r>
          </w:hyperlink>
        </w:p>
        <w:p w14:paraId="1B9898E4" w14:textId="370384EC" w:rsidR="004C2D44" w:rsidRPr="009C1EEA" w:rsidRDefault="009E1D64" w:rsidP="00A345C0">
          <w:pPr>
            <w:pStyle w:val="Spistreci1"/>
            <w:spacing w:line="240" w:lineRule="auto"/>
            <w:rPr>
              <w:rFonts w:ascii="Cambria" w:eastAsiaTheme="minorEastAsia" w:hAnsi="Cambria" w:cstheme="minorBidi"/>
            </w:rPr>
          </w:pPr>
          <w:hyperlink w:anchor="_Toc194394681" w:history="1">
            <w:r w:rsidR="004C2D44" w:rsidRPr="009C1EEA">
              <w:rPr>
                <w:rStyle w:val="Hipercze"/>
                <w:rFonts w:ascii="Cambria" w:hAnsi="Cambria"/>
              </w:rPr>
              <w:t>§ 8 Podwykonawcy</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_Toc194394681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17</w:t>
            </w:r>
            <w:r w:rsidR="002A16DB" w:rsidRPr="009C1EEA">
              <w:rPr>
                <w:rFonts w:ascii="Cambria" w:hAnsi="Cambria"/>
                <w:webHidden/>
              </w:rPr>
              <w:fldChar w:fldCharType="end"/>
            </w:r>
          </w:hyperlink>
        </w:p>
        <w:p w14:paraId="482E2896" w14:textId="68248DCC" w:rsidR="004C2D44" w:rsidRPr="009C1EEA" w:rsidRDefault="009E1D64" w:rsidP="00A345C0">
          <w:pPr>
            <w:pStyle w:val="Spistreci1"/>
            <w:spacing w:line="240" w:lineRule="auto"/>
            <w:rPr>
              <w:rFonts w:ascii="Cambria" w:eastAsiaTheme="minorEastAsia" w:hAnsi="Cambria" w:cstheme="minorBidi"/>
            </w:rPr>
          </w:pPr>
          <w:hyperlink w:anchor="_Toc194394682" w:history="1">
            <w:r w:rsidR="004C2D44" w:rsidRPr="009C1EEA">
              <w:rPr>
                <w:rStyle w:val="Hipercze"/>
                <w:rFonts w:ascii="Cambria" w:hAnsi="Cambria"/>
              </w:rPr>
              <w:t>§ 9 Nadzór nad realizacją Przedmiotu Umowy</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_Toc194394682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20</w:t>
            </w:r>
            <w:r w:rsidR="002A16DB" w:rsidRPr="009C1EEA">
              <w:rPr>
                <w:rFonts w:ascii="Cambria" w:hAnsi="Cambria"/>
                <w:webHidden/>
              </w:rPr>
              <w:fldChar w:fldCharType="end"/>
            </w:r>
          </w:hyperlink>
        </w:p>
        <w:p w14:paraId="2DD7E074" w14:textId="65984B68" w:rsidR="004C2D44" w:rsidRPr="009C1EEA" w:rsidRDefault="009E1D64" w:rsidP="00A345C0">
          <w:pPr>
            <w:pStyle w:val="Spistreci1"/>
            <w:spacing w:line="240" w:lineRule="auto"/>
            <w:rPr>
              <w:rFonts w:ascii="Cambria" w:eastAsiaTheme="minorEastAsia" w:hAnsi="Cambria" w:cstheme="minorBidi"/>
            </w:rPr>
          </w:pPr>
          <w:hyperlink w:anchor="_Toc194394683" w:history="1">
            <w:r w:rsidR="004C2D44" w:rsidRPr="009C1EEA">
              <w:rPr>
                <w:rStyle w:val="Hipercze"/>
                <w:rFonts w:ascii="Cambria" w:hAnsi="Cambria"/>
              </w:rPr>
              <w:t>§ 10 Inspektor nadzoru</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_Toc194394683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21</w:t>
            </w:r>
            <w:r w:rsidR="002A16DB" w:rsidRPr="009C1EEA">
              <w:rPr>
                <w:rFonts w:ascii="Cambria" w:hAnsi="Cambria"/>
                <w:webHidden/>
              </w:rPr>
              <w:fldChar w:fldCharType="end"/>
            </w:r>
          </w:hyperlink>
        </w:p>
        <w:p w14:paraId="4DCA9370" w14:textId="563557D0" w:rsidR="004C2D44" w:rsidRPr="009C1EEA" w:rsidRDefault="009E1D64" w:rsidP="00A345C0">
          <w:pPr>
            <w:pStyle w:val="Spistreci1"/>
            <w:spacing w:line="240" w:lineRule="auto"/>
            <w:rPr>
              <w:rFonts w:ascii="Cambria" w:eastAsiaTheme="minorEastAsia" w:hAnsi="Cambria" w:cstheme="minorBidi"/>
            </w:rPr>
          </w:pPr>
          <w:hyperlink w:anchor="_Toc194394684" w:history="1">
            <w:r w:rsidR="004C2D44" w:rsidRPr="009C1EEA">
              <w:rPr>
                <w:rStyle w:val="Hipercze"/>
                <w:rFonts w:ascii="Cambria" w:hAnsi="Cambria"/>
              </w:rPr>
              <w:t>§ 11  Uwagi ogólne do organizacji prac Wykonawcy</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_Toc194394684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22</w:t>
            </w:r>
            <w:r w:rsidR="002A16DB" w:rsidRPr="009C1EEA">
              <w:rPr>
                <w:rFonts w:ascii="Cambria" w:hAnsi="Cambria"/>
                <w:webHidden/>
              </w:rPr>
              <w:fldChar w:fldCharType="end"/>
            </w:r>
          </w:hyperlink>
        </w:p>
        <w:p w14:paraId="6F870C99" w14:textId="7CD7A261" w:rsidR="004C2D44" w:rsidRPr="009C1EEA" w:rsidRDefault="009E1D64" w:rsidP="00A345C0">
          <w:pPr>
            <w:pStyle w:val="Spistreci1"/>
            <w:spacing w:line="240" w:lineRule="auto"/>
            <w:rPr>
              <w:rFonts w:ascii="Cambria" w:eastAsiaTheme="minorEastAsia" w:hAnsi="Cambria" w:cstheme="minorBidi"/>
            </w:rPr>
          </w:pPr>
          <w:hyperlink w:anchor="_Toc194394685" w:history="1">
            <w:r w:rsidR="004C2D44" w:rsidRPr="009C1EEA">
              <w:rPr>
                <w:rStyle w:val="Hipercze"/>
                <w:rFonts w:ascii="Cambria" w:hAnsi="Cambria"/>
              </w:rPr>
              <w:t>§ 12 Czynności organizacyjno – przygotowawcze</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_Toc194394685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22</w:t>
            </w:r>
            <w:r w:rsidR="002A16DB" w:rsidRPr="009C1EEA">
              <w:rPr>
                <w:rFonts w:ascii="Cambria" w:hAnsi="Cambria"/>
                <w:webHidden/>
              </w:rPr>
              <w:fldChar w:fldCharType="end"/>
            </w:r>
          </w:hyperlink>
        </w:p>
        <w:p w14:paraId="2AFB2C6A" w14:textId="20B8B3A9" w:rsidR="004C2D44" w:rsidRPr="009C1EEA" w:rsidRDefault="009E1D64" w:rsidP="00A345C0">
          <w:pPr>
            <w:pStyle w:val="Spistreci1"/>
            <w:spacing w:line="240" w:lineRule="auto"/>
            <w:rPr>
              <w:rFonts w:ascii="Cambria" w:eastAsiaTheme="minorEastAsia" w:hAnsi="Cambria" w:cstheme="minorBidi"/>
            </w:rPr>
          </w:pPr>
          <w:hyperlink w:anchor="_Toc194394686" w:history="1">
            <w:r w:rsidR="004C2D44" w:rsidRPr="009C1EEA">
              <w:rPr>
                <w:rStyle w:val="Hipercze"/>
                <w:rFonts w:ascii="Cambria" w:hAnsi="Cambria"/>
              </w:rPr>
              <w:t>§ 13 Zorganizowanie zaplecza i logistyki terenu budowy</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_Toc194394686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24</w:t>
            </w:r>
            <w:r w:rsidR="002A16DB" w:rsidRPr="009C1EEA">
              <w:rPr>
                <w:rFonts w:ascii="Cambria" w:hAnsi="Cambria"/>
                <w:webHidden/>
              </w:rPr>
              <w:fldChar w:fldCharType="end"/>
            </w:r>
          </w:hyperlink>
        </w:p>
        <w:p w14:paraId="00E3A877" w14:textId="3B46C50F" w:rsidR="004C2D44" w:rsidRPr="009C1EEA" w:rsidRDefault="009E1D64" w:rsidP="00A345C0">
          <w:pPr>
            <w:pStyle w:val="Spistreci1"/>
            <w:spacing w:line="240" w:lineRule="auto"/>
            <w:rPr>
              <w:rFonts w:ascii="Cambria" w:eastAsiaTheme="minorEastAsia" w:hAnsi="Cambria" w:cstheme="minorBidi"/>
            </w:rPr>
          </w:pPr>
          <w:hyperlink w:anchor="_Toc194394687" w:history="1">
            <w:r w:rsidR="004C2D44" w:rsidRPr="009C1EEA">
              <w:rPr>
                <w:rStyle w:val="Hipercze"/>
                <w:rFonts w:ascii="Cambria" w:hAnsi="Cambria"/>
              </w:rPr>
              <w:t>§ 14 Prawa autorskie</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_Toc194394687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27</w:t>
            </w:r>
            <w:r w:rsidR="002A16DB" w:rsidRPr="009C1EEA">
              <w:rPr>
                <w:rFonts w:ascii="Cambria" w:hAnsi="Cambria"/>
                <w:webHidden/>
              </w:rPr>
              <w:fldChar w:fldCharType="end"/>
            </w:r>
          </w:hyperlink>
        </w:p>
        <w:p w14:paraId="38C29B6C" w14:textId="6FFB8531" w:rsidR="004C2D44" w:rsidRPr="009C1EEA" w:rsidRDefault="009E1D64" w:rsidP="00A345C0">
          <w:pPr>
            <w:pStyle w:val="Spistreci1"/>
            <w:spacing w:line="240" w:lineRule="auto"/>
            <w:rPr>
              <w:rFonts w:ascii="Cambria" w:eastAsiaTheme="minorEastAsia" w:hAnsi="Cambria" w:cstheme="minorBidi"/>
            </w:rPr>
          </w:pPr>
          <w:hyperlink w:anchor="_Toc194394688" w:history="1">
            <w:r w:rsidR="004C2D44" w:rsidRPr="009C1EEA">
              <w:rPr>
                <w:rStyle w:val="Hipercze"/>
                <w:rFonts w:ascii="Cambria" w:hAnsi="Cambria"/>
              </w:rPr>
              <w:t>§ 15  Przekazanie terenu budowy i pozostałe obowiązki Wykonawcy w zakresie robót budowlanych</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_Toc194394688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28</w:t>
            </w:r>
            <w:r w:rsidR="002A16DB" w:rsidRPr="009C1EEA">
              <w:rPr>
                <w:rFonts w:ascii="Cambria" w:hAnsi="Cambria"/>
                <w:webHidden/>
              </w:rPr>
              <w:fldChar w:fldCharType="end"/>
            </w:r>
          </w:hyperlink>
        </w:p>
        <w:p w14:paraId="1CD14EF0" w14:textId="4FD9D55A" w:rsidR="004C2D44" w:rsidRPr="009C1EEA" w:rsidRDefault="009E1D64" w:rsidP="00A345C0">
          <w:pPr>
            <w:pStyle w:val="Spistreci1"/>
            <w:spacing w:line="240" w:lineRule="auto"/>
            <w:rPr>
              <w:rFonts w:ascii="Cambria" w:eastAsiaTheme="minorEastAsia" w:hAnsi="Cambria" w:cstheme="minorBidi"/>
            </w:rPr>
          </w:pPr>
          <w:hyperlink w:anchor="_Toc194394689" w:history="1">
            <w:r w:rsidR="004C2D44" w:rsidRPr="009C1EEA">
              <w:rPr>
                <w:rStyle w:val="Hipercze"/>
                <w:rFonts w:ascii="Cambria" w:hAnsi="Cambria"/>
              </w:rPr>
              <w:t>§ 16 Bezpieczeństwo i higiena Pracy</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_Toc194394689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28</w:t>
            </w:r>
            <w:r w:rsidR="002A16DB" w:rsidRPr="009C1EEA">
              <w:rPr>
                <w:rFonts w:ascii="Cambria" w:hAnsi="Cambria"/>
                <w:webHidden/>
              </w:rPr>
              <w:fldChar w:fldCharType="end"/>
            </w:r>
          </w:hyperlink>
        </w:p>
        <w:p w14:paraId="24CDFDD1" w14:textId="4A2A86AD" w:rsidR="004C2D44" w:rsidRPr="009C1EEA" w:rsidRDefault="009E1D64" w:rsidP="00A345C0">
          <w:pPr>
            <w:pStyle w:val="Spistreci1"/>
            <w:spacing w:line="240" w:lineRule="auto"/>
            <w:rPr>
              <w:rFonts w:ascii="Cambria" w:eastAsiaTheme="minorEastAsia" w:hAnsi="Cambria" w:cstheme="minorBidi"/>
            </w:rPr>
          </w:pPr>
          <w:hyperlink w:anchor="_Toc194394690" w:history="1">
            <w:r w:rsidR="004C2D44" w:rsidRPr="009C1EEA">
              <w:rPr>
                <w:rStyle w:val="Hipercze"/>
                <w:rFonts w:ascii="Cambria" w:hAnsi="Cambria"/>
              </w:rPr>
              <w:t>§ 17 Materiały, urządzenia i inne środki</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_Toc194394690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29</w:t>
            </w:r>
            <w:r w:rsidR="002A16DB" w:rsidRPr="009C1EEA">
              <w:rPr>
                <w:rFonts w:ascii="Cambria" w:hAnsi="Cambria"/>
                <w:webHidden/>
              </w:rPr>
              <w:fldChar w:fldCharType="end"/>
            </w:r>
          </w:hyperlink>
        </w:p>
        <w:p w14:paraId="0D8F1059" w14:textId="54BB8C8E" w:rsidR="004C2D44" w:rsidRPr="009C1EEA" w:rsidRDefault="009E1D64" w:rsidP="00A345C0">
          <w:pPr>
            <w:pStyle w:val="Spistreci1"/>
            <w:spacing w:line="240" w:lineRule="auto"/>
            <w:rPr>
              <w:rFonts w:ascii="Cambria" w:eastAsiaTheme="minorEastAsia" w:hAnsi="Cambria" w:cstheme="minorBidi"/>
            </w:rPr>
          </w:pPr>
          <w:hyperlink w:anchor="_Toc194394691" w:history="1">
            <w:r w:rsidR="004C2D44" w:rsidRPr="009C1EEA">
              <w:rPr>
                <w:rStyle w:val="Hipercze"/>
                <w:rFonts w:ascii="Cambria" w:hAnsi="Cambria"/>
              </w:rPr>
              <w:t>§ 18 Zobowiązania Zamawiającego</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_Toc194394691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30</w:t>
            </w:r>
            <w:r w:rsidR="002A16DB" w:rsidRPr="009C1EEA">
              <w:rPr>
                <w:rFonts w:ascii="Cambria" w:hAnsi="Cambria"/>
                <w:webHidden/>
              </w:rPr>
              <w:fldChar w:fldCharType="end"/>
            </w:r>
          </w:hyperlink>
        </w:p>
        <w:p w14:paraId="4472DC81" w14:textId="7BB7F13A" w:rsidR="004C2D44" w:rsidRPr="009C1EEA" w:rsidRDefault="009E1D64" w:rsidP="00A345C0">
          <w:pPr>
            <w:pStyle w:val="Spistreci1"/>
            <w:spacing w:line="240" w:lineRule="auto"/>
            <w:rPr>
              <w:rFonts w:ascii="Cambria" w:eastAsiaTheme="minorEastAsia" w:hAnsi="Cambria" w:cstheme="minorBidi"/>
            </w:rPr>
          </w:pPr>
          <w:hyperlink w:anchor="_Toc194394692" w:history="1">
            <w:r w:rsidR="004C2D44" w:rsidRPr="009C1EEA">
              <w:rPr>
                <w:rStyle w:val="Hipercze"/>
                <w:rFonts w:ascii="Cambria" w:hAnsi="Cambria"/>
              </w:rPr>
              <w:t>§ 19 Dokumentacja robót</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_Toc194394692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30</w:t>
            </w:r>
            <w:r w:rsidR="002A16DB" w:rsidRPr="009C1EEA">
              <w:rPr>
                <w:rFonts w:ascii="Cambria" w:hAnsi="Cambria"/>
                <w:webHidden/>
              </w:rPr>
              <w:fldChar w:fldCharType="end"/>
            </w:r>
          </w:hyperlink>
        </w:p>
        <w:p w14:paraId="05822738" w14:textId="6AC88777" w:rsidR="004C2D44" w:rsidRPr="009C1EEA" w:rsidRDefault="009E1D64" w:rsidP="00A345C0">
          <w:pPr>
            <w:pStyle w:val="Spistreci1"/>
            <w:spacing w:line="240" w:lineRule="auto"/>
            <w:rPr>
              <w:rFonts w:ascii="Cambria" w:eastAsiaTheme="minorEastAsia" w:hAnsi="Cambria" w:cstheme="minorBidi"/>
            </w:rPr>
          </w:pPr>
          <w:hyperlink w:anchor="_Toc194394693" w:history="1">
            <w:r w:rsidR="004C2D44" w:rsidRPr="009C1EEA">
              <w:rPr>
                <w:rStyle w:val="Hipercze"/>
                <w:rFonts w:ascii="Cambria" w:hAnsi="Cambria"/>
              </w:rPr>
              <w:t>§ 20 Odbiory robót zanikających i ulegających zakryciu</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_Toc194394693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30</w:t>
            </w:r>
            <w:r w:rsidR="002A16DB" w:rsidRPr="009C1EEA">
              <w:rPr>
                <w:rFonts w:ascii="Cambria" w:hAnsi="Cambria"/>
                <w:webHidden/>
              </w:rPr>
              <w:fldChar w:fldCharType="end"/>
            </w:r>
          </w:hyperlink>
        </w:p>
        <w:p w14:paraId="6D274776" w14:textId="23CCC25A" w:rsidR="004C2D44" w:rsidRPr="009C1EEA" w:rsidRDefault="009E1D64" w:rsidP="00A345C0">
          <w:pPr>
            <w:pStyle w:val="Spistreci1"/>
            <w:spacing w:line="240" w:lineRule="auto"/>
            <w:rPr>
              <w:rFonts w:ascii="Cambria" w:eastAsiaTheme="minorEastAsia" w:hAnsi="Cambria" w:cstheme="minorBidi"/>
            </w:rPr>
          </w:pPr>
          <w:hyperlink w:anchor="_Toc194394694" w:history="1">
            <w:r w:rsidR="004C2D44" w:rsidRPr="009C1EEA">
              <w:rPr>
                <w:rStyle w:val="Hipercze"/>
                <w:rFonts w:ascii="Cambria" w:hAnsi="Cambria"/>
                <w:color w:val="auto"/>
              </w:rPr>
              <w:t>§ 21 Odbiór Końcowy i odbiory Etapów dotyczących robót budowlanych</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_Toc194394694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31</w:t>
            </w:r>
            <w:r w:rsidR="002A16DB" w:rsidRPr="009C1EEA">
              <w:rPr>
                <w:rFonts w:ascii="Cambria" w:hAnsi="Cambria"/>
                <w:webHidden/>
              </w:rPr>
              <w:fldChar w:fldCharType="end"/>
            </w:r>
          </w:hyperlink>
        </w:p>
        <w:p w14:paraId="16ED7BF2" w14:textId="60F38F42" w:rsidR="004C2D44" w:rsidRPr="009C1EEA" w:rsidRDefault="009E1D64" w:rsidP="00A345C0">
          <w:pPr>
            <w:pStyle w:val="Spistreci1"/>
            <w:spacing w:line="240" w:lineRule="auto"/>
            <w:rPr>
              <w:rFonts w:ascii="Cambria" w:eastAsiaTheme="minorEastAsia" w:hAnsi="Cambria" w:cstheme="minorBidi"/>
            </w:rPr>
          </w:pPr>
          <w:hyperlink w:anchor="_Toc194394695" w:history="1">
            <w:r w:rsidR="004C2D44" w:rsidRPr="009C1EEA">
              <w:rPr>
                <w:rStyle w:val="Hipercze"/>
                <w:rFonts w:ascii="Cambria" w:hAnsi="Cambria"/>
              </w:rPr>
              <w:t>§ 22 Zwrot terenu budowy</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_Toc194394695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33</w:t>
            </w:r>
            <w:r w:rsidR="002A16DB" w:rsidRPr="009C1EEA">
              <w:rPr>
                <w:rFonts w:ascii="Cambria" w:hAnsi="Cambria"/>
                <w:webHidden/>
              </w:rPr>
              <w:fldChar w:fldCharType="end"/>
            </w:r>
          </w:hyperlink>
        </w:p>
        <w:p w14:paraId="2FB8B2FB" w14:textId="7805489D" w:rsidR="004C2D44" w:rsidRPr="009C1EEA" w:rsidRDefault="009E1D64" w:rsidP="00A345C0">
          <w:pPr>
            <w:pStyle w:val="Spistreci1"/>
            <w:spacing w:line="240" w:lineRule="auto"/>
            <w:rPr>
              <w:rFonts w:ascii="Cambria" w:eastAsiaTheme="minorEastAsia" w:hAnsi="Cambria" w:cstheme="minorBidi"/>
            </w:rPr>
          </w:pPr>
          <w:hyperlink w:anchor="_Toc194394696" w:history="1">
            <w:r w:rsidR="004C2D44" w:rsidRPr="009C1EEA">
              <w:rPr>
                <w:rStyle w:val="Hipercze"/>
                <w:rFonts w:ascii="Cambria" w:hAnsi="Cambria"/>
              </w:rPr>
              <w:t>§ 23 Solidarna odpowiedzialność konsorcjantów</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_Toc194394696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33</w:t>
            </w:r>
            <w:r w:rsidR="002A16DB" w:rsidRPr="009C1EEA">
              <w:rPr>
                <w:rFonts w:ascii="Cambria" w:hAnsi="Cambria"/>
                <w:webHidden/>
              </w:rPr>
              <w:fldChar w:fldCharType="end"/>
            </w:r>
          </w:hyperlink>
        </w:p>
        <w:p w14:paraId="5BB70646" w14:textId="3B232665" w:rsidR="004C2D44" w:rsidRPr="009C1EEA" w:rsidRDefault="009E1D64" w:rsidP="00A345C0">
          <w:pPr>
            <w:pStyle w:val="Spistreci1"/>
            <w:spacing w:line="240" w:lineRule="auto"/>
            <w:rPr>
              <w:rFonts w:ascii="Cambria" w:eastAsiaTheme="minorEastAsia" w:hAnsi="Cambria" w:cstheme="minorBidi"/>
            </w:rPr>
          </w:pPr>
          <w:hyperlink w:anchor="_Toc194394697" w:history="1">
            <w:r w:rsidR="004C2D44" w:rsidRPr="009C1EEA">
              <w:rPr>
                <w:rStyle w:val="Hipercze"/>
                <w:rFonts w:ascii="Cambria" w:hAnsi="Cambria"/>
              </w:rPr>
              <w:t>§ 24 Rękojmia i Gwarancja w zakresie robót budowlanych</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_Toc194394697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34</w:t>
            </w:r>
            <w:r w:rsidR="002A16DB" w:rsidRPr="009C1EEA">
              <w:rPr>
                <w:rFonts w:ascii="Cambria" w:hAnsi="Cambria"/>
                <w:webHidden/>
              </w:rPr>
              <w:fldChar w:fldCharType="end"/>
            </w:r>
          </w:hyperlink>
        </w:p>
        <w:p w14:paraId="17788306" w14:textId="556C2B52" w:rsidR="004C2D44" w:rsidRPr="009C1EEA" w:rsidRDefault="009E1D64" w:rsidP="00A345C0">
          <w:pPr>
            <w:pStyle w:val="Spistreci1"/>
            <w:spacing w:line="240" w:lineRule="auto"/>
            <w:rPr>
              <w:rFonts w:ascii="Cambria" w:eastAsiaTheme="minorEastAsia" w:hAnsi="Cambria" w:cstheme="minorBidi"/>
            </w:rPr>
          </w:pPr>
          <w:hyperlink w:anchor="_Toc194394698" w:history="1">
            <w:r w:rsidR="004C2D44" w:rsidRPr="009C1EEA">
              <w:rPr>
                <w:rStyle w:val="Hipercze"/>
                <w:rFonts w:ascii="Cambria" w:hAnsi="Cambria"/>
              </w:rPr>
              <w:t>§ 25 Odbiór po upływie Okresu Rękojmi i Gwarancji</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_Toc194394698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35</w:t>
            </w:r>
            <w:r w:rsidR="002A16DB" w:rsidRPr="009C1EEA">
              <w:rPr>
                <w:rFonts w:ascii="Cambria" w:hAnsi="Cambria"/>
                <w:webHidden/>
              </w:rPr>
              <w:fldChar w:fldCharType="end"/>
            </w:r>
          </w:hyperlink>
        </w:p>
        <w:p w14:paraId="05473D9F" w14:textId="33D18D62" w:rsidR="004C2D44" w:rsidRPr="009C1EEA" w:rsidRDefault="009E1D64" w:rsidP="00A345C0">
          <w:pPr>
            <w:pStyle w:val="Spistreci1"/>
            <w:spacing w:line="240" w:lineRule="auto"/>
            <w:rPr>
              <w:rFonts w:ascii="Cambria" w:eastAsiaTheme="minorEastAsia" w:hAnsi="Cambria" w:cstheme="minorBidi"/>
            </w:rPr>
          </w:pPr>
          <w:hyperlink w:anchor="_Toc194394699" w:history="1">
            <w:r w:rsidR="004C2D44" w:rsidRPr="009C1EEA">
              <w:rPr>
                <w:rStyle w:val="Hipercze"/>
                <w:rFonts w:ascii="Cambria" w:hAnsi="Cambria"/>
              </w:rPr>
              <w:t>§ 26  Sprzęt i urządzenia</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_Toc194394699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35</w:t>
            </w:r>
            <w:r w:rsidR="002A16DB" w:rsidRPr="009C1EEA">
              <w:rPr>
                <w:rFonts w:ascii="Cambria" w:hAnsi="Cambria"/>
                <w:webHidden/>
              </w:rPr>
              <w:fldChar w:fldCharType="end"/>
            </w:r>
          </w:hyperlink>
        </w:p>
        <w:p w14:paraId="1913B855" w14:textId="1EC26101" w:rsidR="004C2D44" w:rsidRPr="009C1EEA" w:rsidRDefault="009E1D64" w:rsidP="00A345C0">
          <w:pPr>
            <w:pStyle w:val="Spistreci1"/>
            <w:spacing w:line="240" w:lineRule="auto"/>
            <w:rPr>
              <w:rFonts w:ascii="Cambria" w:eastAsiaTheme="minorEastAsia" w:hAnsi="Cambria" w:cstheme="minorBidi"/>
            </w:rPr>
          </w:pPr>
          <w:hyperlink w:anchor="_Toc194394700" w:history="1">
            <w:r w:rsidR="004C2D44" w:rsidRPr="009C1EEA">
              <w:rPr>
                <w:rStyle w:val="Hipercze"/>
                <w:rFonts w:ascii="Cambria" w:hAnsi="Cambria"/>
              </w:rPr>
              <w:t>§ 27 Dostawa sprzętu, wbudowanych urządzeń</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_Toc194394700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35</w:t>
            </w:r>
            <w:r w:rsidR="002A16DB" w:rsidRPr="009C1EEA">
              <w:rPr>
                <w:rFonts w:ascii="Cambria" w:hAnsi="Cambria"/>
                <w:webHidden/>
              </w:rPr>
              <w:fldChar w:fldCharType="end"/>
            </w:r>
          </w:hyperlink>
        </w:p>
        <w:p w14:paraId="249357DE" w14:textId="62CC93C9" w:rsidR="004C2D44" w:rsidRPr="009C1EEA" w:rsidRDefault="009E1D64" w:rsidP="00A345C0">
          <w:pPr>
            <w:pStyle w:val="Spistreci1"/>
            <w:spacing w:line="240" w:lineRule="auto"/>
            <w:rPr>
              <w:rFonts w:ascii="Cambria" w:eastAsiaTheme="minorEastAsia" w:hAnsi="Cambria" w:cstheme="minorBidi"/>
            </w:rPr>
          </w:pPr>
          <w:hyperlink w:anchor="_Toc194394701" w:history="1">
            <w:r w:rsidR="004C2D44" w:rsidRPr="009C1EEA">
              <w:rPr>
                <w:rStyle w:val="Hipercze"/>
                <w:rFonts w:ascii="Cambria" w:hAnsi="Cambria"/>
              </w:rPr>
              <w:t>§ 28 Przeglądy techniczne i konserwacje, części zużyte</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_Toc194394701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36</w:t>
            </w:r>
            <w:r w:rsidR="002A16DB" w:rsidRPr="009C1EEA">
              <w:rPr>
                <w:rFonts w:ascii="Cambria" w:hAnsi="Cambria"/>
                <w:webHidden/>
              </w:rPr>
              <w:fldChar w:fldCharType="end"/>
            </w:r>
          </w:hyperlink>
        </w:p>
        <w:p w14:paraId="439EA1F6" w14:textId="27609750" w:rsidR="004C2D44" w:rsidRPr="009C1EEA" w:rsidRDefault="009E1D64" w:rsidP="00A345C0">
          <w:pPr>
            <w:pStyle w:val="Spistreci1"/>
            <w:spacing w:line="240" w:lineRule="auto"/>
            <w:rPr>
              <w:rFonts w:ascii="Cambria" w:eastAsiaTheme="minorEastAsia" w:hAnsi="Cambria" w:cstheme="minorBidi"/>
            </w:rPr>
          </w:pPr>
          <w:hyperlink w:anchor="_Toc194394702" w:history="1">
            <w:r w:rsidR="004C2D44" w:rsidRPr="009C1EEA">
              <w:rPr>
                <w:rStyle w:val="Hipercze"/>
                <w:rFonts w:ascii="Cambria" w:hAnsi="Cambria"/>
              </w:rPr>
              <w:t>§ 29 Rękojmia i gwarancja w zakresie dostarczonego sprzętu, urządzeń i mebli</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_Toc194394702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36</w:t>
            </w:r>
            <w:r w:rsidR="002A16DB" w:rsidRPr="009C1EEA">
              <w:rPr>
                <w:rFonts w:ascii="Cambria" w:hAnsi="Cambria"/>
                <w:webHidden/>
              </w:rPr>
              <w:fldChar w:fldCharType="end"/>
            </w:r>
          </w:hyperlink>
        </w:p>
        <w:p w14:paraId="37B82AB1" w14:textId="04BE0E71" w:rsidR="004C2D44" w:rsidRPr="009C1EEA" w:rsidRDefault="009E1D64" w:rsidP="00A345C0">
          <w:pPr>
            <w:pStyle w:val="Spistreci1"/>
            <w:spacing w:line="240" w:lineRule="auto"/>
            <w:rPr>
              <w:rFonts w:ascii="Cambria" w:eastAsiaTheme="minorEastAsia" w:hAnsi="Cambria" w:cstheme="minorBidi"/>
            </w:rPr>
          </w:pPr>
          <w:hyperlink w:anchor="_Toc194394703" w:history="1">
            <w:r w:rsidR="004C2D44" w:rsidRPr="009C1EEA">
              <w:rPr>
                <w:rStyle w:val="Hipercze"/>
                <w:rFonts w:ascii="Cambria" w:hAnsi="Cambria"/>
              </w:rPr>
              <w:t>§ 30 Najwyższa staranność Wykonawcy, konsultacje telefoniczne</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_Toc194394703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37</w:t>
            </w:r>
            <w:r w:rsidR="002A16DB" w:rsidRPr="009C1EEA">
              <w:rPr>
                <w:rFonts w:ascii="Cambria" w:hAnsi="Cambria"/>
                <w:webHidden/>
              </w:rPr>
              <w:fldChar w:fldCharType="end"/>
            </w:r>
          </w:hyperlink>
        </w:p>
        <w:p w14:paraId="2F4A975A" w14:textId="556BF121" w:rsidR="004C2D44" w:rsidRPr="009C1EEA" w:rsidRDefault="009E1D64" w:rsidP="00A345C0">
          <w:pPr>
            <w:pStyle w:val="Spistreci1"/>
            <w:spacing w:line="240" w:lineRule="auto"/>
            <w:rPr>
              <w:rFonts w:ascii="Cambria" w:eastAsiaTheme="minorEastAsia" w:hAnsi="Cambria" w:cstheme="minorBidi"/>
            </w:rPr>
          </w:pPr>
          <w:hyperlink w:anchor="_Toc194394704" w:history="1">
            <w:r w:rsidR="004C2D44" w:rsidRPr="009C1EEA">
              <w:rPr>
                <w:rStyle w:val="Hipercze"/>
                <w:rFonts w:ascii="Cambria" w:hAnsi="Cambria"/>
              </w:rPr>
              <w:t>§ 31 Opóźnienie w realizacji prac</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_Toc194394704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37</w:t>
            </w:r>
            <w:r w:rsidR="002A16DB" w:rsidRPr="009C1EEA">
              <w:rPr>
                <w:rFonts w:ascii="Cambria" w:hAnsi="Cambria"/>
                <w:webHidden/>
              </w:rPr>
              <w:fldChar w:fldCharType="end"/>
            </w:r>
          </w:hyperlink>
        </w:p>
        <w:p w14:paraId="5B9D235F" w14:textId="282D3AC6" w:rsidR="004C2D44" w:rsidRPr="009C1EEA" w:rsidRDefault="009E1D64" w:rsidP="00A345C0">
          <w:pPr>
            <w:pStyle w:val="Spistreci1"/>
            <w:spacing w:line="240" w:lineRule="auto"/>
            <w:rPr>
              <w:rFonts w:ascii="Cambria" w:eastAsiaTheme="minorEastAsia" w:hAnsi="Cambria" w:cstheme="minorBidi"/>
            </w:rPr>
          </w:pPr>
          <w:hyperlink w:anchor="_Toc194394705" w:history="1">
            <w:r w:rsidR="004C2D44" w:rsidRPr="009C1EEA">
              <w:rPr>
                <w:rStyle w:val="Hipercze"/>
                <w:rFonts w:ascii="Cambria" w:hAnsi="Cambria"/>
              </w:rPr>
              <w:t>§ 32 Zabezpieczenie należytego wykonania Umowy</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_Toc194394705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38</w:t>
            </w:r>
            <w:r w:rsidR="002A16DB" w:rsidRPr="009C1EEA">
              <w:rPr>
                <w:rFonts w:ascii="Cambria" w:hAnsi="Cambria"/>
                <w:webHidden/>
              </w:rPr>
              <w:fldChar w:fldCharType="end"/>
            </w:r>
          </w:hyperlink>
        </w:p>
        <w:p w14:paraId="3662DEE3" w14:textId="7B7ED6F7" w:rsidR="004C2D44" w:rsidRPr="009C1EEA" w:rsidRDefault="009E1D64" w:rsidP="00A345C0">
          <w:pPr>
            <w:pStyle w:val="Spistreci1"/>
            <w:spacing w:line="240" w:lineRule="auto"/>
            <w:rPr>
              <w:rFonts w:ascii="Cambria" w:eastAsiaTheme="minorEastAsia" w:hAnsi="Cambria" w:cstheme="minorBidi"/>
            </w:rPr>
          </w:pPr>
          <w:hyperlink w:anchor="_Toc194394706" w:history="1">
            <w:r w:rsidR="004C2D44" w:rsidRPr="009C1EEA">
              <w:rPr>
                <w:rStyle w:val="Hipercze"/>
                <w:rFonts w:ascii="Cambria" w:hAnsi="Cambria"/>
              </w:rPr>
              <w:t>§ 33 Polisa - ubezpieczenie</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_Toc194394706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39</w:t>
            </w:r>
            <w:r w:rsidR="002A16DB" w:rsidRPr="009C1EEA">
              <w:rPr>
                <w:rFonts w:ascii="Cambria" w:hAnsi="Cambria"/>
                <w:webHidden/>
              </w:rPr>
              <w:fldChar w:fldCharType="end"/>
            </w:r>
          </w:hyperlink>
        </w:p>
        <w:p w14:paraId="0A0D691C" w14:textId="2A7C20F0" w:rsidR="004C2D44" w:rsidRPr="009C1EEA" w:rsidRDefault="009E1D64" w:rsidP="00A345C0">
          <w:pPr>
            <w:pStyle w:val="Spistreci1"/>
            <w:spacing w:line="240" w:lineRule="auto"/>
            <w:rPr>
              <w:rFonts w:ascii="Cambria" w:eastAsiaTheme="minorEastAsia" w:hAnsi="Cambria" w:cstheme="minorBidi"/>
            </w:rPr>
          </w:pPr>
          <w:hyperlink w:anchor="_Toc194394707" w:history="1">
            <w:r w:rsidR="004C2D44" w:rsidRPr="009C1EEA">
              <w:rPr>
                <w:rStyle w:val="Hipercze"/>
                <w:rFonts w:ascii="Cambria" w:hAnsi="Cambria"/>
              </w:rPr>
              <w:t>§ 34 Cesja wierzytelności</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_Toc194394707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40</w:t>
            </w:r>
            <w:r w:rsidR="002A16DB" w:rsidRPr="009C1EEA">
              <w:rPr>
                <w:rFonts w:ascii="Cambria" w:hAnsi="Cambria"/>
                <w:webHidden/>
              </w:rPr>
              <w:fldChar w:fldCharType="end"/>
            </w:r>
          </w:hyperlink>
        </w:p>
        <w:p w14:paraId="3F8604F4" w14:textId="193B52D9" w:rsidR="004C2D44" w:rsidRPr="009C1EEA" w:rsidRDefault="009E1D64" w:rsidP="00A345C0">
          <w:pPr>
            <w:pStyle w:val="Spistreci1"/>
            <w:spacing w:line="240" w:lineRule="auto"/>
            <w:rPr>
              <w:rFonts w:ascii="Cambria" w:eastAsiaTheme="minorEastAsia" w:hAnsi="Cambria" w:cstheme="minorBidi"/>
            </w:rPr>
          </w:pPr>
          <w:hyperlink w:anchor="_Toc194394708" w:history="1">
            <w:r w:rsidR="004C2D44" w:rsidRPr="009C1EEA">
              <w:rPr>
                <w:rStyle w:val="Hipercze"/>
                <w:rFonts w:ascii="Cambria" w:hAnsi="Cambria"/>
              </w:rPr>
              <w:t>§ 35 Odstąpienie od Umowy i rozwiązanie Umowy</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_Toc194394708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40</w:t>
            </w:r>
            <w:r w:rsidR="002A16DB" w:rsidRPr="009C1EEA">
              <w:rPr>
                <w:rFonts w:ascii="Cambria" w:hAnsi="Cambria"/>
                <w:webHidden/>
              </w:rPr>
              <w:fldChar w:fldCharType="end"/>
            </w:r>
          </w:hyperlink>
        </w:p>
        <w:p w14:paraId="1378DDCF" w14:textId="7BD64CA4" w:rsidR="004C2D44" w:rsidRPr="009C1EEA" w:rsidRDefault="009E1D64" w:rsidP="00A345C0">
          <w:pPr>
            <w:pStyle w:val="Spistreci1"/>
            <w:spacing w:line="240" w:lineRule="auto"/>
            <w:rPr>
              <w:rFonts w:ascii="Cambria" w:eastAsiaTheme="minorEastAsia" w:hAnsi="Cambria" w:cstheme="minorBidi"/>
            </w:rPr>
          </w:pPr>
          <w:hyperlink w:anchor="_Toc194394709" w:history="1">
            <w:r w:rsidR="004C2D44" w:rsidRPr="009C1EEA">
              <w:rPr>
                <w:rStyle w:val="Hipercze"/>
                <w:rFonts w:ascii="Cambria" w:hAnsi="Cambria"/>
              </w:rPr>
              <w:t>§ 36 Zmiana Umowy</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_Toc194394709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43</w:t>
            </w:r>
            <w:r w:rsidR="002A16DB" w:rsidRPr="009C1EEA">
              <w:rPr>
                <w:rFonts w:ascii="Cambria" w:hAnsi="Cambria"/>
                <w:webHidden/>
              </w:rPr>
              <w:fldChar w:fldCharType="end"/>
            </w:r>
          </w:hyperlink>
        </w:p>
        <w:p w14:paraId="1EE20786" w14:textId="30AAA149" w:rsidR="004C2D44" w:rsidRPr="009C1EEA" w:rsidRDefault="009E1D64" w:rsidP="00A345C0">
          <w:pPr>
            <w:pStyle w:val="Spistreci1"/>
            <w:spacing w:line="240" w:lineRule="auto"/>
            <w:rPr>
              <w:rFonts w:ascii="Cambria" w:eastAsiaTheme="minorEastAsia" w:hAnsi="Cambria" w:cstheme="minorBidi"/>
            </w:rPr>
          </w:pPr>
          <w:hyperlink w:anchor="_Toc194394710" w:history="1">
            <w:r w:rsidR="004C2D44" w:rsidRPr="009C1EEA">
              <w:rPr>
                <w:rStyle w:val="Hipercze"/>
                <w:rFonts w:ascii="Cambria" w:hAnsi="Cambria"/>
              </w:rPr>
              <w:t>§ 37 Kary umowne</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_Toc194394710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49</w:t>
            </w:r>
            <w:r w:rsidR="002A16DB" w:rsidRPr="009C1EEA">
              <w:rPr>
                <w:rFonts w:ascii="Cambria" w:hAnsi="Cambria"/>
                <w:webHidden/>
              </w:rPr>
              <w:fldChar w:fldCharType="end"/>
            </w:r>
          </w:hyperlink>
        </w:p>
        <w:p w14:paraId="6047516E" w14:textId="45126E50" w:rsidR="004C2D44" w:rsidRPr="009C1EEA" w:rsidRDefault="009E1D64" w:rsidP="00A345C0">
          <w:pPr>
            <w:pStyle w:val="Spistreci1"/>
            <w:spacing w:line="240" w:lineRule="auto"/>
            <w:rPr>
              <w:rFonts w:ascii="Cambria" w:eastAsiaTheme="minorEastAsia" w:hAnsi="Cambria" w:cstheme="minorBidi"/>
            </w:rPr>
          </w:pPr>
          <w:hyperlink w:anchor="_Toc194394711" w:history="1">
            <w:r w:rsidR="004C2D44" w:rsidRPr="009C1EEA">
              <w:rPr>
                <w:rStyle w:val="Hipercze"/>
                <w:rFonts w:ascii="Cambria" w:hAnsi="Cambria"/>
              </w:rPr>
              <w:t>§ 38 Inni Wykonawcy</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_Toc194394711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51</w:t>
            </w:r>
            <w:r w:rsidR="002A16DB" w:rsidRPr="009C1EEA">
              <w:rPr>
                <w:rFonts w:ascii="Cambria" w:hAnsi="Cambria"/>
                <w:webHidden/>
              </w:rPr>
              <w:fldChar w:fldCharType="end"/>
            </w:r>
          </w:hyperlink>
        </w:p>
        <w:p w14:paraId="2B0BDA2E" w14:textId="0DEF1157" w:rsidR="004C2D44" w:rsidRPr="009C1EEA" w:rsidRDefault="009E1D64" w:rsidP="00A345C0">
          <w:pPr>
            <w:pStyle w:val="Spistreci1"/>
            <w:spacing w:line="240" w:lineRule="auto"/>
            <w:rPr>
              <w:rFonts w:ascii="Cambria" w:eastAsiaTheme="minorEastAsia" w:hAnsi="Cambria" w:cstheme="minorBidi"/>
            </w:rPr>
          </w:pPr>
          <w:hyperlink w:anchor="_Toc194394712" w:history="1">
            <w:r w:rsidR="004C2D44" w:rsidRPr="009C1EEA">
              <w:rPr>
                <w:rStyle w:val="Hipercze"/>
                <w:rFonts w:ascii="Cambria" w:hAnsi="Cambria"/>
              </w:rPr>
              <w:t>§ 39 Kontakt</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_Toc194394712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51</w:t>
            </w:r>
            <w:r w:rsidR="002A16DB" w:rsidRPr="009C1EEA">
              <w:rPr>
                <w:rFonts w:ascii="Cambria" w:hAnsi="Cambria"/>
                <w:webHidden/>
              </w:rPr>
              <w:fldChar w:fldCharType="end"/>
            </w:r>
          </w:hyperlink>
        </w:p>
        <w:p w14:paraId="00BDDBCD" w14:textId="65C72D24" w:rsidR="004C2D44" w:rsidRPr="009C1EEA" w:rsidRDefault="009E1D64" w:rsidP="00A345C0">
          <w:pPr>
            <w:pStyle w:val="Spistreci1"/>
            <w:spacing w:line="240" w:lineRule="auto"/>
            <w:rPr>
              <w:rFonts w:ascii="Cambria" w:eastAsiaTheme="minorEastAsia" w:hAnsi="Cambria" w:cstheme="minorBidi"/>
            </w:rPr>
          </w:pPr>
          <w:hyperlink w:anchor="_Toc194394713" w:history="1">
            <w:r w:rsidR="004C2D44" w:rsidRPr="009C1EEA">
              <w:rPr>
                <w:rStyle w:val="Hipercze"/>
                <w:rFonts w:ascii="Cambria" w:hAnsi="Cambria"/>
              </w:rPr>
              <w:t>§ 40 Siła wyższa</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_Toc194394713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52</w:t>
            </w:r>
            <w:r w:rsidR="002A16DB" w:rsidRPr="009C1EEA">
              <w:rPr>
                <w:rFonts w:ascii="Cambria" w:hAnsi="Cambria"/>
                <w:webHidden/>
              </w:rPr>
              <w:fldChar w:fldCharType="end"/>
            </w:r>
          </w:hyperlink>
        </w:p>
        <w:p w14:paraId="0EA5E6B9" w14:textId="33BEA912" w:rsidR="004C2D44" w:rsidRPr="009C1EEA" w:rsidRDefault="009E1D64" w:rsidP="00A345C0">
          <w:pPr>
            <w:pStyle w:val="Spistreci1"/>
            <w:spacing w:line="240" w:lineRule="auto"/>
            <w:rPr>
              <w:rFonts w:ascii="Cambria" w:eastAsiaTheme="minorEastAsia" w:hAnsi="Cambria" w:cstheme="minorBidi"/>
            </w:rPr>
          </w:pPr>
          <w:hyperlink w:anchor="_Toc194394714" w:history="1">
            <w:r w:rsidR="004C2D44" w:rsidRPr="009C1EEA">
              <w:rPr>
                <w:rStyle w:val="Hipercze"/>
                <w:rFonts w:ascii="Cambria" w:hAnsi="Cambria"/>
              </w:rPr>
              <w:t>§ 41 Przepisy dotyczące bhp i p.poż.</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_Toc194394714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52</w:t>
            </w:r>
            <w:r w:rsidR="002A16DB" w:rsidRPr="009C1EEA">
              <w:rPr>
                <w:rFonts w:ascii="Cambria" w:hAnsi="Cambria"/>
                <w:webHidden/>
              </w:rPr>
              <w:fldChar w:fldCharType="end"/>
            </w:r>
          </w:hyperlink>
        </w:p>
        <w:p w14:paraId="0D90F0DF" w14:textId="4F5A82D1" w:rsidR="004C2D44" w:rsidRPr="009C1EEA" w:rsidRDefault="009E1D64" w:rsidP="00A345C0">
          <w:pPr>
            <w:pStyle w:val="Spistreci1"/>
            <w:spacing w:line="240" w:lineRule="auto"/>
            <w:rPr>
              <w:rFonts w:ascii="Cambria" w:eastAsiaTheme="minorEastAsia" w:hAnsi="Cambria" w:cstheme="minorBidi"/>
            </w:rPr>
          </w:pPr>
          <w:hyperlink w:anchor="_Toc194394715" w:history="1">
            <w:r w:rsidR="004C2D44" w:rsidRPr="009C1EEA">
              <w:rPr>
                <w:rStyle w:val="Hipercze"/>
                <w:rFonts w:ascii="Cambria" w:hAnsi="Cambria"/>
              </w:rPr>
              <w:t>§ 42 Audit i Bezpieczeństwo Informacji</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_Toc194394715 \h </w:instrText>
            </w:r>
            <w:r w:rsidR="002A16DB" w:rsidRPr="009C1EEA">
              <w:rPr>
                <w:rFonts w:ascii="Cambria" w:hAnsi="Cambria"/>
                <w:webHidden/>
              </w:rPr>
              <w:fldChar w:fldCharType="separate"/>
            </w:r>
            <w:r>
              <w:rPr>
                <w:rFonts w:ascii="Cambria" w:hAnsi="Cambria"/>
                <w:b/>
                <w:bCs/>
                <w:webHidden/>
              </w:rPr>
              <w:t>Błąd! Nie zdefiniowano zakładki.</w:t>
            </w:r>
            <w:r w:rsidR="002A16DB" w:rsidRPr="009C1EEA">
              <w:rPr>
                <w:rFonts w:ascii="Cambria" w:hAnsi="Cambria"/>
                <w:webHidden/>
              </w:rPr>
              <w:fldChar w:fldCharType="end"/>
            </w:r>
          </w:hyperlink>
        </w:p>
        <w:p w14:paraId="0C7559B1" w14:textId="250114A1" w:rsidR="004C2D44" w:rsidRPr="009C1EEA" w:rsidRDefault="009E1D64" w:rsidP="00A345C0">
          <w:pPr>
            <w:pStyle w:val="Spistreci1"/>
            <w:spacing w:line="240" w:lineRule="auto"/>
            <w:rPr>
              <w:rFonts w:ascii="Cambria" w:eastAsiaTheme="minorEastAsia" w:hAnsi="Cambria" w:cstheme="minorBidi"/>
            </w:rPr>
          </w:pPr>
          <w:hyperlink w:anchor="_Toc194394716" w:history="1">
            <w:r w:rsidR="004C2D44" w:rsidRPr="009C1EEA">
              <w:rPr>
                <w:rStyle w:val="Hipercze"/>
                <w:rFonts w:ascii="Cambria" w:hAnsi="Cambria"/>
              </w:rPr>
              <w:t>§ 43 Klauzula Informacyjna dla osób reprezentujących Wykonawcę</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_Toc194394716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52</w:t>
            </w:r>
            <w:r w:rsidR="002A16DB" w:rsidRPr="009C1EEA">
              <w:rPr>
                <w:rFonts w:ascii="Cambria" w:hAnsi="Cambria"/>
                <w:webHidden/>
              </w:rPr>
              <w:fldChar w:fldCharType="end"/>
            </w:r>
          </w:hyperlink>
        </w:p>
        <w:p w14:paraId="0CFE9FC0" w14:textId="37BFEB07" w:rsidR="004C2D44" w:rsidRPr="009C1EEA" w:rsidRDefault="009E1D64" w:rsidP="00A345C0">
          <w:pPr>
            <w:pStyle w:val="Spistreci1"/>
            <w:spacing w:line="240" w:lineRule="auto"/>
            <w:rPr>
              <w:rFonts w:ascii="Cambria" w:eastAsiaTheme="minorEastAsia" w:hAnsi="Cambria" w:cstheme="minorBidi"/>
            </w:rPr>
          </w:pPr>
          <w:hyperlink w:anchor="_Toc194394717" w:history="1">
            <w:r w:rsidR="004C2D44" w:rsidRPr="009C1EEA">
              <w:rPr>
                <w:rStyle w:val="Hipercze"/>
                <w:rFonts w:ascii="Cambria" w:hAnsi="Cambria"/>
              </w:rPr>
              <w:t>§ 44 Postanowienia końcowe</w:t>
            </w:r>
            <w:r w:rsidR="004C2D44" w:rsidRPr="009C1EEA">
              <w:rPr>
                <w:rFonts w:ascii="Cambria" w:hAnsi="Cambria"/>
                <w:webHidden/>
              </w:rPr>
              <w:tab/>
            </w:r>
            <w:r w:rsidR="002A16DB" w:rsidRPr="009C1EEA">
              <w:rPr>
                <w:rFonts w:ascii="Cambria" w:hAnsi="Cambria"/>
                <w:webHidden/>
              </w:rPr>
              <w:fldChar w:fldCharType="begin"/>
            </w:r>
            <w:r w:rsidR="004C2D44" w:rsidRPr="009C1EEA">
              <w:rPr>
                <w:rFonts w:ascii="Cambria" w:hAnsi="Cambria"/>
                <w:webHidden/>
              </w:rPr>
              <w:instrText xml:space="preserve"> PAGEREF _Toc194394717 \h </w:instrText>
            </w:r>
            <w:r w:rsidR="002A16DB" w:rsidRPr="009C1EEA">
              <w:rPr>
                <w:rFonts w:ascii="Cambria" w:hAnsi="Cambria"/>
                <w:webHidden/>
              </w:rPr>
            </w:r>
            <w:r w:rsidR="002A16DB" w:rsidRPr="009C1EEA">
              <w:rPr>
                <w:rFonts w:ascii="Cambria" w:hAnsi="Cambria"/>
                <w:webHidden/>
              </w:rPr>
              <w:fldChar w:fldCharType="separate"/>
            </w:r>
            <w:r>
              <w:rPr>
                <w:rFonts w:ascii="Cambria" w:hAnsi="Cambria"/>
                <w:webHidden/>
              </w:rPr>
              <w:t>53</w:t>
            </w:r>
            <w:r w:rsidR="002A16DB" w:rsidRPr="009C1EEA">
              <w:rPr>
                <w:rFonts w:ascii="Cambria" w:hAnsi="Cambria"/>
                <w:webHidden/>
              </w:rPr>
              <w:fldChar w:fldCharType="end"/>
            </w:r>
          </w:hyperlink>
        </w:p>
        <w:p w14:paraId="1F434CAD" w14:textId="77777777" w:rsidR="00AF61EC" w:rsidRPr="009C1EEA" w:rsidRDefault="002A16DB" w:rsidP="00A345C0">
          <w:pPr>
            <w:spacing w:after="0" w:line="240" w:lineRule="auto"/>
            <w:rPr>
              <w:rFonts w:ascii="Cambria" w:hAnsi="Cambria" w:cstheme="minorHAnsi"/>
              <w:b/>
              <w:bCs/>
              <w:kern w:val="0"/>
              <w:sz w:val="21"/>
              <w:szCs w:val="21"/>
            </w:rPr>
          </w:pPr>
          <w:r w:rsidRPr="009C1EEA">
            <w:rPr>
              <w:rFonts w:ascii="Cambria" w:hAnsi="Cambria" w:cstheme="minorHAnsi"/>
              <w:kern w:val="0"/>
              <w:sz w:val="21"/>
              <w:szCs w:val="21"/>
            </w:rPr>
            <w:fldChar w:fldCharType="end"/>
          </w:r>
        </w:p>
      </w:sdtContent>
    </w:sdt>
    <w:p w14:paraId="73E1425A" w14:textId="77777777" w:rsidR="00D00C45" w:rsidRPr="009C1EEA" w:rsidRDefault="00D00C45" w:rsidP="00A345C0">
      <w:pPr>
        <w:spacing w:after="0" w:line="240" w:lineRule="auto"/>
        <w:ind w:left="135" w:right="47" w:hanging="10"/>
        <w:rPr>
          <w:rFonts w:ascii="Cambria" w:hAnsi="Cambria" w:cstheme="minorHAnsi"/>
        </w:rPr>
      </w:pPr>
    </w:p>
    <w:p w14:paraId="1012F2AE" w14:textId="77777777" w:rsidR="00A345C0" w:rsidRPr="009C1EEA" w:rsidRDefault="00A345C0" w:rsidP="00A345C0">
      <w:pPr>
        <w:spacing w:after="0" w:line="240" w:lineRule="auto"/>
        <w:ind w:left="135" w:right="47" w:hanging="10"/>
        <w:rPr>
          <w:rFonts w:ascii="Cambria" w:hAnsi="Cambria" w:cstheme="minorHAnsi"/>
        </w:rPr>
      </w:pPr>
    </w:p>
    <w:p w14:paraId="32596D7A" w14:textId="77777777" w:rsidR="00A345C0" w:rsidRPr="009C1EEA" w:rsidRDefault="00A345C0" w:rsidP="00A345C0">
      <w:pPr>
        <w:spacing w:after="0" w:line="240" w:lineRule="auto"/>
        <w:ind w:left="135" w:right="47" w:hanging="10"/>
        <w:rPr>
          <w:rFonts w:ascii="Cambria" w:hAnsi="Cambria" w:cstheme="minorHAnsi"/>
        </w:rPr>
      </w:pPr>
    </w:p>
    <w:p w14:paraId="747CECCE" w14:textId="77777777" w:rsidR="00A345C0" w:rsidRPr="009C1EEA" w:rsidRDefault="00A345C0" w:rsidP="00A345C0">
      <w:pPr>
        <w:spacing w:after="0" w:line="240" w:lineRule="auto"/>
        <w:ind w:left="135" w:right="47" w:hanging="10"/>
        <w:rPr>
          <w:rFonts w:ascii="Cambria" w:hAnsi="Cambria" w:cstheme="minorHAnsi"/>
        </w:rPr>
      </w:pPr>
    </w:p>
    <w:p w14:paraId="47ED50B1" w14:textId="77777777" w:rsidR="00A345C0" w:rsidRPr="009C1EEA" w:rsidRDefault="00A345C0" w:rsidP="00A345C0">
      <w:pPr>
        <w:spacing w:after="0" w:line="240" w:lineRule="auto"/>
        <w:ind w:left="135" w:right="47" w:hanging="10"/>
        <w:rPr>
          <w:rFonts w:ascii="Cambria" w:hAnsi="Cambria" w:cstheme="minorHAnsi"/>
        </w:rPr>
      </w:pPr>
    </w:p>
    <w:p w14:paraId="2A918E1F" w14:textId="77777777" w:rsidR="00A345C0" w:rsidRPr="009C1EEA" w:rsidRDefault="00A345C0" w:rsidP="00A345C0">
      <w:pPr>
        <w:spacing w:after="0" w:line="240" w:lineRule="auto"/>
        <w:ind w:left="135" w:right="47" w:hanging="10"/>
        <w:rPr>
          <w:rFonts w:ascii="Cambria" w:hAnsi="Cambria" w:cstheme="minorHAnsi"/>
        </w:rPr>
      </w:pPr>
    </w:p>
    <w:p w14:paraId="400243F9" w14:textId="77777777" w:rsidR="00A345C0" w:rsidRPr="009C1EEA" w:rsidRDefault="00A345C0" w:rsidP="00A345C0">
      <w:pPr>
        <w:spacing w:after="0" w:line="240" w:lineRule="auto"/>
        <w:ind w:left="135" w:right="47" w:hanging="10"/>
        <w:rPr>
          <w:rFonts w:ascii="Cambria" w:hAnsi="Cambria" w:cstheme="minorHAnsi"/>
        </w:rPr>
      </w:pPr>
    </w:p>
    <w:p w14:paraId="33FE85F0" w14:textId="77777777" w:rsidR="00A345C0" w:rsidRPr="009C1EEA" w:rsidRDefault="00A345C0" w:rsidP="00A345C0">
      <w:pPr>
        <w:spacing w:after="0" w:line="240" w:lineRule="auto"/>
        <w:ind w:left="135" w:right="47" w:hanging="10"/>
        <w:rPr>
          <w:rFonts w:ascii="Cambria" w:hAnsi="Cambria" w:cstheme="minorHAnsi"/>
        </w:rPr>
      </w:pPr>
    </w:p>
    <w:p w14:paraId="680B07A5" w14:textId="77777777" w:rsidR="00A345C0" w:rsidRPr="009C1EEA" w:rsidRDefault="00A345C0" w:rsidP="00A345C0">
      <w:pPr>
        <w:spacing w:after="0" w:line="240" w:lineRule="auto"/>
        <w:ind w:left="135" w:right="47" w:hanging="10"/>
        <w:rPr>
          <w:rFonts w:ascii="Cambria" w:hAnsi="Cambria" w:cstheme="minorHAnsi"/>
        </w:rPr>
      </w:pPr>
    </w:p>
    <w:p w14:paraId="7BDE1E0E" w14:textId="77777777" w:rsidR="00A345C0" w:rsidRDefault="00A345C0" w:rsidP="00A345C0">
      <w:pPr>
        <w:spacing w:after="0" w:line="240" w:lineRule="auto"/>
        <w:ind w:left="135" w:right="47" w:hanging="10"/>
        <w:rPr>
          <w:rFonts w:ascii="Cambria" w:hAnsi="Cambria" w:cstheme="minorHAnsi"/>
        </w:rPr>
      </w:pPr>
    </w:p>
    <w:p w14:paraId="144B9F5B" w14:textId="77777777" w:rsidR="009C1EEA" w:rsidRPr="009C1EEA" w:rsidRDefault="009C1EEA" w:rsidP="00A345C0">
      <w:pPr>
        <w:spacing w:after="0" w:line="240" w:lineRule="auto"/>
        <w:ind w:left="135" w:right="47" w:hanging="10"/>
        <w:rPr>
          <w:rFonts w:ascii="Cambria" w:hAnsi="Cambria" w:cstheme="minorHAnsi"/>
        </w:rPr>
      </w:pPr>
    </w:p>
    <w:p w14:paraId="23BB736A" w14:textId="77777777" w:rsidR="00B32FC5" w:rsidRPr="009C1EEA" w:rsidRDefault="00D00C45" w:rsidP="00A345C0">
      <w:pPr>
        <w:pStyle w:val="Nagwek1"/>
        <w:spacing w:line="240" w:lineRule="auto"/>
        <w:rPr>
          <w:rFonts w:ascii="Cambria" w:hAnsi="Cambria" w:cstheme="minorHAnsi"/>
          <w:b/>
          <w:bCs/>
          <w:color w:val="auto"/>
          <w:sz w:val="22"/>
        </w:rPr>
      </w:pPr>
      <w:bookmarkStart w:id="1" w:name="_§_1"/>
      <w:bookmarkStart w:id="2" w:name="_Toc194394674"/>
      <w:bookmarkEnd w:id="1"/>
      <w:r w:rsidRPr="009C1EEA">
        <w:rPr>
          <w:rFonts w:ascii="Cambria" w:hAnsi="Cambria" w:cstheme="minorHAnsi"/>
          <w:b/>
          <w:bCs/>
          <w:color w:val="auto"/>
          <w:sz w:val="22"/>
        </w:rPr>
        <w:lastRenderedPageBreak/>
        <w:t>§ 1</w:t>
      </w:r>
      <w:r w:rsidR="00CA56F6" w:rsidRPr="009C1EEA">
        <w:rPr>
          <w:rFonts w:ascii="Cambria" w:hAnsi="Cambria" w:cstheme="minorHAnsi"/>
          <w:b/>
          <w:bCs/>
          <w:color w:val="auto"/>
          <w:sz w:val="22"/>
        </w:rPr>
        <w:br/>
      </w:r>
      <w:r w:rsidR="003708F7" w:rsidRPr="009C1EEA">
        <w:rPr>
          <w:rFonts w:ascii="Cambria" w:hAnsi="Cambria" w:cstheme="minorHAnsi"/>
          <w:b/>
          <w:bCs/>
          <w:color w:val="auto"/>
          <w:sz w:val="22"/>
        </w:rPr>
        <w:t>Przedmiot Umowy</w:t>
      </w:r>
      <w:bookmarkEnd w:id="2"/>
    </w:p>
    <w:p w14:paraId="69477D5A" w14:textId="46793118" w:rsidR="001270E3" w:rsidRPr="009C1EEA" w:rsidRDefault="003708F7" w:rsidP="00A345C0">
      <w:pPr>
        <w:numPr>
          <w:ilvl w:val="0"/>
          <w:numId w:val="1"/>
        </w:numPr>
        <w:spacing w:after="0" w:line="240" w:lineRule="auto"/>
        <w:ind w:left="284" w:right="28" w:hanging="284"/>
        <w:rPr>
          <w:rFonts w:ascii="Cambria" w:hAnsi="Cambria" w:cstheme="minorHAnsi"/>
        </w:rPr>
      </w:pPr>
      <w:r w:rsidRPr="009C1EEA">
        <w:rPr>
          <w:rFonts w:ascii="Cambria" w:hAnsi="Cambria" w:cstheme="minorHAnsi"/>
        </w:rPr>
        <w:t xml:space="preserve">Przedmiotem </w:t>
      </w:r>
      <w:r w:rsidR="00CE13B1" w:rsidRPr="009C1EEA">
        <w:rPr>
          <w:rFonts w:ascii="Cambria" w:hAnsi="Cambria" w:cstheme="minorHAnsi"/>
        </w:rPr>
        <w:t>U</w:t>
      </w:r>
      <w:r w:rsidRPr="009C1EEA">
        <w:rPr>
          <w:rFonts w:ascii="Cambria" w:hAnsi="Cambria" w:cstheme="minorHAnsi"/>
        </w:rPr>
        <w:t xml:space="preserve">mowy jest wykonanie Dokumentacji Projektowej wraz z pełnieniem nadzoru autorskiego oraz zrealizowanie na podstawie opracowanej </w:t>
      </w:r>
      <w:r w:rsidR="00BE30AF" w:rsidRPr="009C1EEA">
        <w:rPr>
          <w:rFonts w:ascii="Cambria" w:hAnsi="Cambria" w:cstheme="minorHAnsi"/>
        </w:rPr>
        <w:t>D</w:t>
      </w:r>
      <w:r w:rsidRPr="009C1EEA">
        <w:rPr>
          <w:rFonts w:ascii="Cambria" w:hAnsi="Cambria" w:cstheme="minorHAnsi"/>
        </w:rPr>
        <w:t xml:space="preserve">okumentacji </w:t>
      </w:r>
      <w:r w:rsidR="00BE30AF" w:rsidRPr="009C1EEA">
        <w:rPr>
          <w:rFonts w:ascii="Cambria" w:hAnsi="Cambria" w:cstheme="minorHAnsi"/>
        </w:rPr>
        <w:t xml:space="preserve">Projektowej całości </w:t>
      </w:r>
      <w:r w:rsidRPr="009C1EEA">
        <w:rPr>
          <w:rFonts w:ascii="Cambria" w:hAnsi="Cambria" w:cstheme="minorHAnsi"/>
        </w:rPr>
        <w:t>robót budowlanych</w:t>
      </w:r>
      <w:r w:rsidR="00253FAB" w:rsidRPr="009C1EEA">
        <w:rPr>
          <w:rFonts w:ascii="Cambria" w:hAnsi="Cambria" w:cstheme="minorHAnsi"/>
        </w:rPr>
        <w:t xml:space="preserve"> dla zadania pn. </w:t>
      </w:r>
      <w:r w:rsidR="002A5EE5" w:rsidRPr="009C1EEA">
        <w:rPr>
          <w:rFonts w:ascii="Cambria" w:hAnsi="Cambria"/>
          <w:b/>
          <w:bCs/>
        </w:rPr>
        <w:t>Remont i przebudowa strefy pacjenta Izby Przyjęć Budynku Onkologii w Wojewódzkim Wielospecjalistycznym Centrum Onkologii i Traumatologii im. M. Kopernika w Łodzi</w:t>
      </w:r>
      <w:r w:rsidR="002A5EE5" w:rsidRPr="009C1EEA">
        <w:rPr>
          <w:rFonts w:ascii="Cambria" w:hAnsi="Cambria" w:cstheme="minorHAnsi"/>
        </w:rPr>
        <w:t xml:space="preserve"> </w:t>
      </w:r>
      <w:r w:rsidR="00E657F6" w:rsidRPr="009C1EEA">
        <w:rPr>
          <w:rFonts w:ascii="Cambria" w:hAnsi="Cambria" w:cstheme="minorHAnsi"/>
        </w:rPr>
        <w:t>w podziale na:</w:t>
      </w:r>
    </w:p>
    <w:p w14:paraId="76A0C959" w14:textId="2166C6A9" w:rsidR="001270E3" w:rsidRPr="009C1EEA" w:rsidRDefault="00E657F6" w:rsidP="00A345C0">
      <w:pPr>
        <w:spacing w:after="0" w:line="240" w:lineRule="auto"/>
        <w:ind w:left="284"/>
        <w:jc w:val="left"/>
        <w:rPr>
          <w:rFonts w:ascii="Cambria" w:eastAsia="Cambria" w:hAnsi="Cambria" w:cstheme="minorHAnsi"/>
          <w:b/>
          <w:color w:val="auto"/>
        </w:rPr>
      </w:pPr>
      <w:r w:rsidRPr="009C1EEA">
        <w:rPr>
          <w:rFonts w:ascii="Cambria" w:eastAsia="Cambria" w:hAnsi="Cambria" w:cstheme="minorHAnsi"/>
          <w:b/>
          <w:color w:val="auto"/>
        </w:rPr>
        <w:t xml:space="preserve">Etap </w:t>
      </w:r>
      <w:r w:rsidR="001270E3" w:rsidRPr="009C1EEA">
        <w:rPr>
          <w:rFonts w:ascii="Cambria" w:eastAsia="Cambria" w:hAnsi="Cambria" w:cstheme="minorHAnsi"/>
          <w:b/>
          <w:color w:val="auto"/>
        </w:rPr>
        <w:t>A</w:t>
      </w:r>
      <w:r w:rsidRPr="009C1EEA">
        <w:rPr>
          <w:rFonts w:ascii="Cambria" w:eastAsia="Cambria" w:hAnsi="Cambria" w:cstheme="minorHAnsi"/>
          <w:b/>
          <w:color w:val="auto"/>
        </w:rPr>
        <w:t xml:space="preserve"> </w:t>
      </w:r>
      <w:r w:rsidR="001270E3" w:rsidRPr="009C1EEA">
        <w:rPr>
          <w:rFonts w:ascii="Cambria" w:eastAsia="Cambria" w:hAnsi="Cambria" w:cstheme="minorHAnsi"/>
          <w:b/>
          <w:color w:val="auto"/>
        </w:rPr>
        <w:t xml:space="preserve">- </w:t>
      </w:r>
      <w:r w:rsidR="00E273EA" w:rsidRPr="009C1EEA">
        <w:rPr>
          <w:rFonts w:ascii="Cambria" w:eastAsia="Cambria" w:hAnsi="Cambria" w:cstheme="minorHAnsi"/>
          <w:b/>
          <w:color w:val="auto"/>
        </w:rPr>
        <w:t xml:space="preserve">Remont i przebudowa strefy pacjenta Izby Przyjęć Budynku Onkologii, </w:t>
      </w:r>
    </w:p>
    <w:p w14:paraId="11594B81" w14:textId="3A8F2AB9" w:rsidR="001270E3" w:rsidRPr="009C1EEA" w:rsidRDefault="00E657F6" w:rsidP="00A345C0">
      <w:pPr>
        <w:spacing w:after="0" w:line="240" w:lineRule="auto"/>
        <w:ind w:left="284"/>
        <w:rPr>
          <w:rFonts w:ascii="Cambria" w:eastAsia="Cambria" w:hAnsi="Cambria" w:cstheme="minorHAnsi"/>
          <w:b/>
          <w:color w:val="auto"/>
        </w:rPr>
      </w:pPr>
      <w:r w:rsidRPr="009C1EEA">
        <w:rPr>
          <w:rFonts w:ascii="Cambria" w:eastAsia="Cambria" w:hAnsi="Cambria" w:cstheme="minorHAnsi"/>
          <w:b/>
          <w:color w:val="auto"/>
        </w:rPr>
        <w:t xml:space="preserve">Etap </w:t>
      </w:r>
      <w:r w:rsidR="00E273EA" w:rsidRPr="009C1EEA">
        <w:rPr>
          <w:rFonts w:ascii="Cambria" w:eastAsia="Cambria" w:hAnsi="Cambria" w:cstheme="minorHAnsi"/>
          <w:b/>
          <w:color w:val="auto"/>
        </w:rPr>
        <w:t>B</w:t>
      </w:r>
      <w:r w:rsidRPr="009C1EEA">
        <w:rPr>
          <w:rFonts w:ascii="Cambria" w:eastAsia="Cambria" w:hAnsi="Cambria" w:cstheme="minorHAnsi"/>
          <w:b/>
          <w:color w:val="auto"/>
        </w:rPr>
        <w:t xml:space="preserve"> </w:t>
      </w:r>
      <w:r w:rsidR="00E273EA" w:rsidRPr="009C1EEA">
        <w:rPr>
          <w:rFonts w:ascii="Cambria" w:eastAsia="Cambria" w:hAnsi="Cambria" w:cstheme="minorHAnsi"/>
          <w:b/>
          <w:color w:val="auto"/>
        </w:rPr>
        <w:t>- Remont i przebudowa strefy powierzchni gastronomicznej przy Izbie Przyjęć Budynku Onkologii</w:t>
      </w:r>
    </w:p>
    <w:p w14:paraId="36EEEBB6" w14:textId="77777777" w:rsidR="001270E3" w:rsidRPr="009C1EEA" w:rsidRDefault="001270E3" w:rsidP="00A345C0">
      <w:pPr>
        <w:spacing w:after="0" w:line="240" w:lineRule="auto"/>
        <w:ind w:left="284" w:right="29"/>
        <w:rPr>
          <w:rFonts w:ascii="Cambria" w:hAnsi="Cambria" w:cstheme="minorHAnsi"/>
        </w:rPr>
      </w:pPr>
      <w:r w:rsidRPr="009C1EEA">
        <w:rPr>
          <w:rFonts w:ascii="Cambria" w:hAnsi="Cambria" w:cstheme="minorHAnsi"/>
        </w:rPr>
        <w:t>zwana dalej Inwestycją, w tym w szczególności:</w:t>
      </w:r>
    </w:p>
    <w:p w14:paraId="0D91383B" w14:textId="77777777" w:rsidR="00BE30AF" w:rsidRPr="009C1EEA" w:rsidRDefault="00BE30AF" w:rsidP="00A345C0">
      <w:pPr>
        <w:numPr>
          <w:ilvl w:val="1"/>
          <w:numId w:val="1"/>
        </w:numPr>
        <w:spacing w:after="0" w:line="240" w:lineRule="auto"/>
        <w:ind w:right="29" w:hanging="379"/>
        <w:rPr>
          <w:rFonts w:ascii="Cambria" w:hAnsi="Cambria" w:cstheme="minorHAnsi"/>
          <w:color w:val="auto"/>
        </w:rPr>
      </w:pPr>
      <w:r w:rsidRPr="009C1EEA">
        <w:rPr>
          <w:rFonts w:ascii="Cambria" w:hAnsi="Cambria" w:cstheme="minorHAnsi"/>
          <w:color w:val="auto"/>
        </w:rPr>
        <w:t>wykonanie Dokumentacji Projektowej zgodnie z zapisami § 2</w:t>
      </w:r>
    </w:p>
    <w:p w14:paraId="1726EA7B" w14:textId="77777777" w:rsidR="00BE30AF" w:rsidRPr="009C1EEA" w:rsidRDefault="00BE30AF" w:rsidP="00A345C0">
      <w:pPr>
        <w:numPr>
          <w:ilvl w:val="1"/>
          <w:numId w:val="1"/>
        </w:numPr>
        <w:spacing w:after="0" w:line="240" w:lineRule="auto"/>
        <w:ind w:right="29" w:hanging="379"/>
        <w:rPr>
          <w:rFonts w:ascii="Cambria" w:hAnsi="Cambria" w:cstheme="minorHAnsi"/>
          <w:color w:val="auto"/>
        </w:rPr>
      </w:pPr>
      <w:r w:rsidRPr="009C1EEA">
        <w:rPr>
          <w:rFonts w:ascii="Cambria" w:hAnsi="Cambria" w:cstheme="minorHAnsi"/>
          <w:color w:val="auto"/>
        </w:rPr>
        <w:t xml:space="preserve">pełnienie nadzoru autorskiego zgodnie z zapisami § </w:t>
      </w:r>
      <w:r w:rsidR="00C50181" w:rsidRPr="009C1EEA">
        <w:rPr>
          <w:rFonts w:ascii="Cambria" w:hAnsi="Cambria" w:cstheme="minorHAnsi"/>
          <w:color w:val="auto"/>
        </w:rPr>
        <w:t>3</w:t>
      </w:r>
    </w:p>
    <w:p w14:paraId="4AFE2941" w14:textId="7EE017DC" w:rsidR="00BE30AF" w:rsidRPr="009C1EEA" w:rsidRDefault="00BE30AF" w:rsidP="00A345C0">
      <w:pPr>
        <w:numPr>
          <w:ilvl w:val="1"/>
          <w:numId w:val="1"/>
        </w:numPr>
        <w:spacing w:after="0" w:line="240" w:lineRule="auto"/>
        <w:ind w:right="29" w:hanging="379"/>
        <w:rPr>
          <w:rFonts w:ascii="Cambria" w:hAnsi="Cambria" w:cstheme="minorHAnsi"/>
          <w:color w:val="auto"/>
        </w:rPr>
      </w:pPr>
      <w:r w:rsidRPr="009C1EEA">
        <w:rPr>
          <w:rFonts w:ascii="Cambria" w:hAnsi="Cambria" w:cstheme="minorHAnsi"/>
          <w:color w:val="auto"/>
        </w:rPr>
        <w:t>wykonanie całości przedmiotu Umowy, robót budowlanych na podstawie opracowanej i uzgodnionej z Zamawiającym Dokumentacji Projektowej oraz innych elementów niezbędnych do prawidłowego funkcjonowania obiektu wraz z zagospodarowaniem terenu (jeśli dotyczy), obejmujących w szczególności:</w:t>
      </w:r>
    </w:p>
    <w:p w14:paraId="138181C6" w14:textId="77777777" w:rsidR="00BE30AF" w:rsidRPr="009C1EEA" w:rsidRDefault="00BE30AF" w:rsidP="00A345C0">
      <w:pPr>
        <w:numPr>
          <w:ilvl w:val="2"/>
          <w:numId w:val="1"/>
        </w:numPr>
        <w:spacing w:after="0" w:line="240" w:lineRule="auto"/>
        <w:ind w:right="29" w:hanging="437"/>
        <w:rPr>
          <w:rFonts w:ascii="Cambria" w:hAnsi="Cambria" w:cstheme="minorHAnsi"/>
          <w:color w:val="auto"/>
        </w:rPr>
      </w:pPr>
      <w:r w:rsidRPr="009C1EEA">
        <w:rPr>
          <w:rFonts w:ascii="Cambria" w:hAnsi="Cambria" w:cstheme="minorHAnsi"/>
          <w:color w:val="auto"/>
        </w:rPr>
        <w:t>przygotowanie, zabezpieczenie terenu budowy,</w:t>
      </w:r>
    </w:p>
    <w:p w14:paraId="6A5C56A1" w14:textId="77777777" w:rsidR="00BE30AF" w:rsidRPr="009C1EEA" w:rsidRDefault="00BE30AF" w:rsidP="00A345C0">
      <w:pPr>
        <w:numPr>
          <w:ilvl w:val="2"/>
          <w:numId w:val="1"/>
        </w:numPr>
        <w:spacing w:after="0" w:line="240" w:lineRule="auto"/>
        <w:ind w:right="29" w:hanging="437"/>
        <w:rPr>
          <w:rFonts w:ascii="Cambria" w:hAnsi="Cambria" w:cstheme="minorHAnsi"/>
        </w:rPr>
      </w:pPr>
      <w:r w:rsidRPr="009C1EEA">
        <w:rPr>
          <w:rFonts w:ascii="Cambria" w:hAnsi="Cambria" w:cstheme="minorHAnsi"/>
        </w:rPr>
        <w:t xml:space="preserve">zapewnienie osób w postaci Kierownika Budowy/Kierowników robót branżowych </w:t>
      </w:r>
    </w:p>
    <w:p w14:paraId="73744630" w14:textId="77777777" w:rsidR="00BE30AF" w:rsidRPr="009C1EEA" w:rsidRDefault="00BE30AF" w:rsidP="00A345C0">
      <w:pPr>
        <w:numPr>
          <w:ilvl w:val="2"/>
          <w:numId w:val="1"/>
        </w:numPr>
        <w:spacing w:after="0" w:line="240" w:lineRule="auto"/>
        <w:ind w:right="29" w:hanging="437"/>
        <w:rPr>
          <w:rFonts w:ascii="Cambria" w:hAnsi="Cambria" w:cstheme="minorHAnsi"/>
        </w:rPr>
      </w:pPr>
      <w:r w:rsidRPr="009C1EEA">
        <w:rPr>
          <w:rFonts w:ascii="Cambria" w:hAnsi="Cambria" w:cstheme="minorHAnsi"/>
        </w:rPr>
        <w:t>wykonanie wszelkich robót rozbiórkowych, konstrukcyjno - budowlanych, montażowych i wykończeniowych  wraz z instalacjami zewnętrznymi i wewnętrznymi,</w:t>
      </w:r>
    </w:p>
    <w:p w14:paraId="4EB58843" w14:textId="77777777" w:rsidR="00BE30AF" w:rsidRPr="009C1EEA" w:rsidRDefault="00BE30AF" w:rsidP="00A345C0">
      <w:pPr>
        <w:numPr>
          <w:ilvl w:val="2"/>
          <w:numId w:val="1"/>
        </w:numPr>
        <w:spacing w:after="0" w:line="240" w:lineRule="auto"/>
        <w:ind w:right="29" w:hanging="437"/>
        <w:rPr>
          <w:rFonts w:ascii="Cambria" w:hAnsi="Cambria" w:cstheme="minorHAnsi"/>
        </w:rPr>
      </w:pPr>
      <w:r w:rsidRPr="009C1EEA">
        <w:rPr>
          <w:rFonts w:ascii="Cambria" w:hAnsi="Cambria" w:cstheme="minorHAnsi"/>
        </w:rPr>
        <w:t>budowy nowych instalacji wewnętrznych i zewnętrznych niezbędnych do funkcjonowania Inwestycji, zgodnie z przeznaczeniem,</w:t>
      </w:r>
    </w:p>
    <w:p w14:paraId="253950AD" w14:textId="77777777" w:rsidR="00BE30AF" w:rsidRPr="009C1EEA" w:rsidRDefault="00BE30AF" w:rsidP="00A345C0">
      <w:pPr>
        <w:numPr>
          <w:ilvl w:val="2"/>
          <w:numId w:val="1"/>
        </w:numPr>
        <w:spacing w:after="0" w:line="240" w:lineRule="auto"/>
        <w:ind w:right="29" w:hanging="437"/>
        <w:rPr>
          <w:rFonts w:ascii="Cambria" w:hAnsi="Cambria" w:cstheme="minorHAnsi"/>
        </w:rPr>
      </w:pPr>
      <w:r w:rsidRPr="009C1EEA">
        <w:rPr>
          <w:rFonts w:ascii="Cambria" w:hAnsi="Cambria" w:cstheme="minorHAnsi"/>
        </w:rPr>
        <w:t>usunięcie ewentualnych kolizji z istniejącą infrastrukturą,</w:t>
      </w:r>
    </w:p>
    <w:p w14:paraId="22D8CAA0" w14:textId="77777777" w:rsidR="00BE30AF" w:rsidRPr="009C1EEA" w:rsidRDefault="00BE30AF" w:rsidP="00A345C0">
      <w:pPr>
        <w:numPr>
          <w:ilvl w:val="2"/>
          <w:numId w:val="1"/>
        </w:numPr>
        <w:spacing w:after="0" w:line="240" w:lineRule="auto"/>
        <w:ind w:right="29" w:hanging="437"/>
        <w:rPr>
          <w:rFonts w:ascii="Cambria" w:hAnsi="Cambria" w:cstheme="minorHAnsi"/>
        </w:rPr>
      </w:pPr>
      <w:r w:rsidRPr="009C1EEA">
        <w:rPr>
          <w:rFonts w:ascii="Cambria" w:hAnsi="Cambria" w:cstheme="minorHAnsi"/>
        </w:rPr>
        <w:t>zapewnienie koordynacji między wszystkimi branżami zarówno na etapie projektowania jak i wykonawstwa,</w:t>
      </w:r>
    </w:p>
    <w:p w14:paraId="71E2246E" w14:textId="5B579CFD" w:rsidR="00BE30AF" w:rsidRPr="009C1EEA" w:rsidRDefault="00BE30AF" w:rsidP="00A345C0">
      <w:pPr>
        <w:numPr>
          <w:ilvl w:val="2"/>
          <w:numId w:val="1"/>
        </w:numPr>
        <w:spacing w:after="0" w:line="240" w:lineRule="auto"/>
        <w:ind w:right="29" w:hanging="437"/>
        <w:rPr>
          <w:rFonts w:ascii="Cambria" w:hAnsi="Cambria" w:cstheme="minorHAnsi"/>
        </w:rPr>
      </w:pPr>
      <w:r w:rsidRPr="009C1EEA">
        <w:rPr>
          <w:rFonts w:ascii="Cambria" w:hAnsi="Cambria" w:cstheme="minorHAnsi"/>
        </w:rPr>
        <w:t>uzyskanie wszelkich ostatecznych zezwoleń, zaświadczeń, decyzji (w tym w szczególności decyzji o pozwoleniu na budowę, z</w:t>
      </w:r>
      <w:r w:rsidRPr="009C1EEA">
        <w:rPr>
          <w:rFonts w:ascii="Cambria" w:hAnsi="Cambria" w:cstheme="minorHAnsi"/>
          <w:color w:val="auto"/>
        </w:rPr>
        <w:t xml:space="preserve">aświadczenia o braku podstaw do wniesienia sprzeciwu przez organ na zgłoszenie budowy bądź zgłoszenie zamiaru wykonania robót budowlanych </w:t>
      </w:r>
      <w:r w:rsidRPr="009C1EEA">
        <w:rPr>
          <w:rFonts w:ascii="Cambria" w:hAnsi="Cambria" w:cstheme="minorHAnsi"/>
        </w:rPr>
        <w:t>– zgodnie z przepisami prawa), uzgodnień oraz opinii wymaganych przez prawo niezbędnych do pełnego wykonania Umowy i poniesienia kosztów ich uzyskania</w:t>
      </w:r>
      <w:r w:rsidR="00E657F6" w:rsidRPr="009C1EEA">
        <w:rPr>
          <w:rFonts w:ascii="Cambria" w:hAnsi="Cambria" w:cstheme="minorHAnsi"/>
        </w:rPr>
        <w:t xml:space="preserve"> (o ile jest wymagane przepisami prawa)</w:t>
      </w:r>
      <w:r w:rsidRPr="009C1EEA">
        <w:rPr>
          <w:rFonts w:ascii="Cambria" w:hAnsi="Cambria" w:cstheme="minorHAnsi"/>
        </w:rPr>
        <w:t>,</w:t>
      </w:r>
    </w:p>
    <w:p w14:paraId="0B9C74AB" w14:textId="77777777" w:rsidR="00BE30AF" w:rsidRPr="009C1EEA" w:rsidRDefault="00BE30AF" w:rsidP="00A345C0">
      <w:pPr>
        <w:numPr>
          <w:ilvl w:val="2"/>
          <w:numId w:val="1"/>
        </w:numPr>
        <w:spacing w:after="0" w:line="240" w:lineRule="auto"/>
        <w:ind w:right="29" w:hanging="437"/>
        <w:rPr>
          <w:rFonts w:ascii="Cambria" w:hAnsi="Cambria" w:cstheme="minorHAnsi"/>
        </w:rPr>
      </w:pPr>
      <w:r w:rsidRPr="009C1EEA">
        <w:rPr>
          <w:rFonts w:ascii="Cambria" w:hAnsi="Cambria" w:cstheme="minorHAnsi"/>
        </w:rPr>
        <w:t>sporządzenie dokumentacji powykonawczej,</w:t>
      </w:r>
    </w:p>
    <w:p w14:paraId="0C347C65" w14:textId="77777777" w:rsidR="00A6120A" w:rsidRPr="009C1EEA" w:rsidRDefault="00A6120A" w:rsidP="00A345C0">
      <w:pPr>
        <w:numPr>
          <w:ilvl w:val="2"/>
          <w:numId w:val="1"/>
        </w:numPr>
        <w:spacing w:after="0" w:line="240" w:lineRule="auto"/>
        <w:ind w:right="29" w:hanging="437"/>
        <w:rPr>
          <w:rFonts w:ascii="Cambria" w:hAnsi="Cambria" w:cstheme="minorHAnsi"/>
        </w:rPr>
      </w:pPr>
      <w:r w:rsidRPr="009C1EEA">
        <w:rPr>
          <w:rFonts w:ascii="Cambria" w:hAnsi="Cambria" w:cstheme="minorHAnsi"/>
        </w:rPr>
        <w:t>zawiadomieniu organu nadzoru budowlanego o zakończeniu budowy, uzyskanie decyzji o pozwoleniu na użytkowanie (o ile wymagane przepisami prawa), uzyskanie niezbędnych odbiorów ze strony jednostek zewnętrznych oraz innych organów (w szczególności Państwowej Straży Pożarnej, Państwowej Inspekcji Sanitarnej).</w:t>
      </w:r>
    </w:p>
    <w:p w14:paraId="5494F1FA" w14:textId="77777777" w:rsidR="00A6120A" w:rsidRPr="009C1EEA" w:rsidRDefault="00A6120A" w:rsidP="00A345C0">
      <w:pPr>
        <w:spacing w:after="0" w:line="240" w:lineRule="auto"/>
        <w:ind w:left="284" w:right="28" w:hanging="284"/>
        <w:rPr>
          <w:rFonts w:ascii="Cambria" w:eastAsia="Cambria" w:hAnsi="Cambria" w:cstheme="minorHAnsi"/>
          <w:color w:val="FF0000"/>
        </w:rPr>
      </w:pPr>
      <w:r w:rsidRPr="009C1EEA">
        <w:rPr>
          <w:rFonts w:ascii="Cambria" w:eastAsia="Cambria" w:hAnsi="Cambria" w:cstheme="minorHAnsi"/>
        </w:rPr>
        <w:t>2</w:t>
      </w:r>
      <w:r w:rsidRPr="009C1EEA">
        <w:rPr>
          <w:rFonts w:ascii="Cambria" w:eastAsia="Cambria" w:hAnsi="Cambria" w:cstheme="minorHAnsi"/>
          <w:color w:val="auto"/>
        </w:rPr>
        <w:t>. Z uwagi na konieczność zapewnieni</w:t>
      </w:r>
      <w:r w:rsidR="002A5EE5" w:rsidRPr="009C1EEA">
        <w:rPr>
          <w:rFonts w:ascii="Cambria" w:eastAsia="Cambria" w:hAnsi="Cambria" w:cstheme="minorHAnsi"/>
          <w:color w:val="auto"/>
        </w:rPr>
        <w:t>a</w:t>
      </w:r>
      <w:r w:rsidRPr="009C1EEA">
        <w:rPr>
          <w:rFonts w:ascii="Cambria" w:eastAsia="Cambria" w:hAnsi="Cambria" w:cstheme="minorHAnsi"/>
          <w:color w:val="auto"/>
        </w:rPr>
        <w:t xml:space="preserve"> funkcjonowania </w:t>
      </w:r>
      <w:r w:rsidR="002A5EE5" w:rsidRPr="009C1EEA">
        <w:rPr>
          <w:rFonts w:ascii="Cambria" w:eastAsia="Cambria" w:hAnsi="Cambria" w:cstheme="minorHAnsi"/>
          <w:color w:val="auto"/>
        </w:rPr>
        <w:t>szpitala</w:t>
      </w:r>
      <w:r w:rsidR="00A76870" w:rsidRPr="009C1EEA">
        <w:rPr>
          <w:rFonts w:ascii="Cambria" w:eastAsia="Cambria" w:hAnsi="Cambria" w:cstheme="minorHAnsi"/>
          <w:color w:val="auto"/>
        </w:rPr>
        <w:t xml:space="preserve"> realizacj</w:t>
      </w:r>
      <w:r w:rsidR="002A5EE5" w:rsidRPr="009C1EEA">
        <w:rPr>
          <w:rFonts w:ascii="Cambria" w:eastAsia="Cambria" w:hAnsi="Cambria" w:cstheme="minorHAnsi"/>
          <w:color w:val="auto"/>
        </w:rPr>
        <w:t>ę</w:t>
      </w:r>
      <w:r w:rsidR="00A76870" w:rsidRPr="009C1EEA">
        <w:rPr>
          <w:rFonts w:ascii="Cambria" w:eastAsia="Cambria" w:hAnsi="Cambria" w:cstheme="minorHAnsi"/>
          <w:color w:val="auto"/>
        </w:rPr>
        <w:t xml:space="preserve"> robót </w:t>
      </w:r>
      <w:r w:rsidR="002A5EE5" w:rsidRPr="009C1EEA">
        <w:rPr>
          <w:rFonts w:ascii="Cambria" w:eastAsia="Cambria" w:hAnsi="Cambria" w:cstheme="minorHAnsi"/>
          <w:color w:val="auto"/>
        </w:rPr>
        <w:t>należy</w:t>
      </w:r>
      <w:r w:rsidRPr="009C1EEA">
        <w:rPr>
          <w:rFonts w:ascii="Cambria" w:eastAsia="Cambria" w:hAnsi="Cambria" w:cstheme="minorHAnsi"/>
          <w:color w:val="auto"/>
        </w:rPr>
        <w:t xml:space="preserve"> podziel</w:t>
      </w:r>
      <w:r w:rsidR="002A5EE5" w:rsidRPr="009C1EEA">
        <w:rPr>
          <w:rFonts w:ascii="Cambria" w:eastAsia="Cambria" w:hAnsi="Cambria" w:cstheme="minorHAnsi"/>
          <w:color w:val="auto"/>
        </w:rPr>
        <w:t>ić</w:t>
      </w:r>
      <w:r w:rsidRPr="009C1EEA">
        <w:rPr>
          <w:rFonts w:ascii="Cambria" w:eastAsia="Cambria" w:hAnsi="Cambria" w:cstheme="minorHAnsi"/>
          <w:color w:val="auto"/>
        </w:rPr>
        <w:t xml:space="preserve"> na Etapy, które Wykonawca zobowiązany jest uwzględnić zarówno w zakresie opracow</w:t>
      </w:r>
      <w:r w:rsidR="00941302" w:rsidRPr="009C1EEA">
        <w:rPr>
          <w:rFonts w:ascii="Cambria" w:eastAsia="Cambria" w:hAnsi="Cambria" w:cstheme="minorHAnsi"/>
          <w:color w:val="auto"/>
        </w:rPr>
        <w:t>yw</w:t>
      </w:r>
      <w:r w:rsidRPr="009C1EEA">
        <w:rPr>
          <w:rFonts w:ascii="Cambria" w:eastAsia="Cambria" w:hAnsi="Cambria" w:cstheme="minorHAnsi"/>
          <w:color w:val="auto"/>
        </w:rPr>
        <w:t>anej Dokumentacji Projektowej</w:t>
      </w:r>
      <w:r w:rsidR="00941302" w:rsidRPr="009C1EEA">
        <w:rPr>
          <w:rFonts w:ascii="Cambria" w:eastAsia="Cambria" w:hAnsi="Cambria" w:cstheme="minorHAnsi"/>
          <w:color w:val="auto"/>
        </w:rPr>
        <w:t>,</w:t>
      </w:r>
      <w:r w:rsidRPr="009C1EEA">
        <w:rPr>
          <w:rFonts w:ascii="Cambria" w:eastAsia="Cambria" w:hAnsi="Cambria" w:cstheme="minorHAnsi"/>
          <w:color w:val="auto"/>
        </w:rPr>
        <w:t xml:space="preserve"> koordynacji,</w:t>
      </w:r>
      <w:r w:rsidR="00941302" w:rsidRPr="009C1EEA">
        <w:rPr>
          <w:rFonts w:ascii="Cambria" w:eastAsia="Cambria" w:hAnsi="Cambria" w:cstheme="minorHAnsi"/>
          <w:color w:val="auto"/>
        </w:rPr>
        <w:t xml:space="preserve"> realizacji i</w:t>
      </w:r>
      <w:r w:rsidRPr="009C1EEA">
        <w:rPr>
          <w:rFonts w:ascii="Cambria" w:eastAsia="Cambria" w:hAnsi="Cambria" w:cstheme="minorHAnsi"/>
          <w:color w:val="auto"/>
        </w:rPr>
        <w:t xml:space="preserve"> odbiorów końcowych</w:t>
      </w:r>
      <w:r w:rsidR="002A5EE5" w:rsidRPr="009C1EEA">
        <w:rPr>
          <w:rFonts w:ascii="Cambria" w:eastAsia="Cambria" w:hAnsi="Cambria" w:cstheme="minorHAnsi"/>
          <w:color w:val="auto"/>
        </w:rPr>
        <w:t>.</w:t>
      </w:r>
    </w:p>
    <w:p w14:paraId="7113E201" w14:textId="77777777" w:rsidR="00491C65" w:rsidRPr="009C1EEA" w:rsidRDefault="002030A3" w:rsidP="00A345C0">
      <w:pPr>
        <w:spacing w:after="0" w:line="240" w:lineRule="auto"/>
        <w:ind w:left="284" w:right="28" w:hanging="284"/>
        <w:rPr>
          <w:rFonts w:ascii="Cambria" w:hAnsi="Cambria" w:cstheme="minorHAnsi"/>
        </w:rPr>
      </w:pPr>
      <w:r w:rsidRPr="009C1EEA">
        <w:rPr>
          <w:rFonts w:ascii="Cambria" w:hAnsi="Cambria" w:cstheme="minorHAnsi"/>
        </w:rPr>
        <w:t>3</w:t>
      </w:r>
      <w:r w:rsidR="00491C65" w:rsidRPr="009C1EEA">
        <w:rPr>
          <w:rFonts w:ascii="Cambria" w:hAnsi="Cambria" w:cstheme="minorHAnsi"/>
        </w:rPr>
        <w:t>. Wykonawca zobowiązuje się zrealizować na rzecz Zamawiającego Przedmiot niniejszej Umowy zgodnie z:</w:t>
      </w:r>
    </w:p>
    <w:p w14:paraId="22D22691" w14:textId="77777777" w:rsidR="00491C65" w:rsidRPr="009C1EEA" w:rsidRDefault="00491C65" w:rsidP="00A345C0">
      <w:pPr>
        <w:numPr>
          <w:ilvl w:val="1"/>
          <w:numId w:val="50"/>
        </w:numPr>
        <w:spacing w:after="0" w:line="240" w:lineRule="auto"/>
        <w:ind w:left="567" w:right="29" w:hanging="283"/>
        <w:rPr>
          <w:rFonts w:ascii="Cambria" w:hAnsi="Cambria" w:cstheme="minorHAnsi"/>
        </w:rPr>
      </w:pPr>
      <w:r w:rsidRPr="009C1EEA">
        <w:rPr>
          <w:rFonts w:ascii="Cambria" w:hAnsi="Cambria" w:cstheme="minorHAnsi"/>
        </w:rPr>
        <w:t>warunkami określonymi w niniejszej Umowie</w:t>
      </w:r>
      <w:r w:rsidR="007F7B41" w:rsidRPr="009C1EEA">
        <w:rPr>
          <w:rFonts w:ascii="Cambria" w:hAnsi="Cambria" w:cstheme="minorHAnsi"/>
        </w:rPr>
        <w:t xml:space="preserve"> </w:t>
      </w:r>
      <w:r w:rsidRPr="009C1EEA">
        <w:rPr>
          <w:rFonts w:ascii="Cambria" w:hAnsi="Cambria" w:cstheme="minorHAnsi"/>
        </w:rPr>
        <w:t>z zapisami PFU</w:t>
      </w:r>
    </w:p>
    <w:p w14:paraId="731E5939" w14:textId="77777777" w:rsidR="00491C65" w:rsidRPr="009C1EEA" w:rsidRDefault="00491C65" w:rsidP="00A345C0">
      <w:pPr>
        <w:numPr>
          <w:ilvl w:val="1"/>
          <w:numId w:val="50"/>
        </w:numPr>
        <w:spacing w:after="0" w:line="240" w:lineRule="auto"/>
        <w:ind w:left="567" w:right="29" w:hanging="283"/>
        <w:rPr>
          <w:rFonts w:ascii="Cambria" w:hAnsi="Cambria" w:cstheme="minorHAnsi"/>
        </w:rPr>
      </w:pPr>
      <w:r w:rsidRPr="009C1EEA">
        <w:rPr>
          <w:rFonts w:ascii="Cambria" w:hAnsi="Cambria" w:cstheme="minorHAnsi"/>
        </w:rPr>
        <w:t xml:space="preserve">wymaganiami wynikającymi z obowiązujących przepisów prawa i aktualnych norm w tym zakresie, </w:t>
      </w:r>
    </w:p>
    <w:p w14:paraId="6E51C3A9" w14:textId="77777777" w:rsidR="00491C65" w:rsidRPr="009C1EEA" w:rsidRDefault="00491C65" w:rsidP="00A345C0">
      <w:pPr>
        <w:numPr>
          <w:ilvl w:val="1"/>
          <w:numId w:val="50"/>
        </w:numPr>
        <w:spacing w:after="0" w:line="240" w:lineRule="auto"/>
        <w:ind w:left="567" w:right="29" w:hanging="283"/>
        <w:rPr>
          <w:rFonts w:ascii="Cambria" w:hAnsi="Cambria" w:cstheme="minorHAnsi"/>
        </w:rPr>
      </w:pPr>
      <w:r w:rsidRPr="009C1EEA">
        <w:rPr>
          <w:rFonts w:ascii="Cambria" w:hAnsi="Cambria" w:cstheme="minorHAnsi"/>
        </w:rPr>
        <w:t>zasadami rzetelnej wiedzy technicznej.</w:t>
      </w:r>
    </w:p>
    <w:p w14:paraId="51CC1039" w14:textId="77777777" w:rsidR="00B32FC5" w:rsidRPr="009C1EEA" w:rsidRDefault="002030A3" w:rsidP="00A345C0">
      <w:pPr>
        <w:spacing w:after="0" w:line="240" w:lineRule="auto"/>
        <w:ind w:left="284" w:right="28" w:hanging="284"/>
        <w:rPr>
          <w:rFonts w:ascii="Cambria" w:hAnsi="Cambria" w:cstheme="minorHAnsi"/>
        </w:rPr>
      </w:pPr>
      <w:r w:rsidRPr="009C1EEA">
        <w:rPr>
          <w:rFonts w:ascii="Cambria" w:hAnsi="Cambria" w:cstheme="minorHAnsi"/>
        </w:rPr>
        <w:t>4</w:t>
      </w:r>
      <w:r w:rsidR="00491C65" w:rsidRPr="009C1EEA">
        <w:rPr>
          <w:rFonts w:ascii="Cambria" w:hAnsi="Cambria" w:cstheme="minorHAnsi"/>
        </w:rPr>
        <w:t xml:space="preserve">. </w:t>
      </w:r>
      <w:r w:rsidR="003708F7" w:rsidRPr="009C1EEA">
        <w:rPr>
          <w:rFonts w:ascii="Cambria" w:hAnsi="Cambria" w:cstheme="minorHAnsi"/>
        </w:rPr>
        <w:t>Integralną częścią niniejszej Umowy, określającą przedmiot umowy w szczególności są:</w:t>
      </w:r>
    </w:p>
    <w:p w14:paraId="1C972EDB" w14:textId="77777777" w:rsidR="00B612E5" w:rsidRPr="009C1EEA" w:rsidRDefault="00491C65" w:rsidP="00A345C0">
      <w:pPr>
        <w:spacing w:after="0" w:line="240" w:lineRule="auto"/>
        <w:ind w:left="567" w:right="29" w:hanging="283"/>
        <w:rPr>
          <w:rFonts w:ascii="Cambria" w:hAnsi="Cambria" w:cstheme="minorHAnsi"/>
        </w:rPr>
      </w:pPr>
      <w:r w:rsidRPr="009C1EEA">
        <w:rPr>
          <w:rFonts w:ascii="Cambria" w:hAnsi="Cambria" w:cstheme="minorHAnsi"/>
        </w:rPr>
        <w:t xml:space="preserve">1) </w:t>
      </w:r>
      <w:r w:rsidR="003708F7" w:rsidRPr="009C1EEA">
        <w:rPr>
          <w:rFonts w:ascii="Cambria" w:hAnsi="Cambria" w:cstheme="minorHAnsi"/>
        </w:rPr>
        <w:t xml:space="preserve">Specyfikacja warunków zamówienia, dalej </w:t>
      </w:r>
      <w:r w:rsidRPr="009C1EEA">
        <w:rPr>
          <w:rFonts w:ascii="Cambria" w:hAnsi="Cambria" w:cstheme="minorHAnsi"/>
        </w:rPr>
        <w:t xml:space="preserve">zwana </w:t>
      </w:r>
      <w:r w:rsidR="003708F7" w:rsidRPr="009C1EEA">
        <w:rPr>
          <w:rFonts w:ascii="Cambria" w:hAnsi="Cambria" w:cstheme="minorHAnsi"/>
        </w:rPr>
        <w:t xml:space="preserve">SWZ wraz z udzielonymi wyjaśnieniami i wprowadzonymi zmianami oraz Programem Funkcjonalno-Użytkowym stanowiącym </w:t>
      </w:r>
      <w:r w:rsidR="003708F7" w:rsidRPr="009C1EEA">
        <w:rPr>
          <w:rFonts w:ascii="Cambria" w:hAnsi="Cambria"/>
        </w:rPr>
        <w:t>Załącznik nr 2</w:t>
      </w:r>
      <w:r w:rsidR="003708F7" w:rsidRPr="009C1EEA">
        <w:rPr>
          <w:rFonts w:ascii="Cambria" w:hAnsi="Cambria" w:cstheme="minorHAnsi"/>
        </w:rPr>
        <w:t xml:space="preserve"> do Umowy,</w:t>
      </w:r>
    </w:p>
    <w:p w14:paraId="6EED3A5C" w14:textId="77777777" w:rsidR="00B32FC5" w:rsidRPr="009C1EEA" w:rsidRDefault="00491C65" w:rsidP="00A345C0">
      <w:pPr>
        <w:spacing w:after="0" w:line="240" w:lineRule="auto"/>
        <w:ind w:left="567" w:right="29" w:hanging="283"/>
        <w:rPr>
          <w:rFonts w:ascii="Cambria" w:hAnsi="Cambria" w:cstheme="minorHAnsi"/>
        </w:rPr>
      </w:pPr>
      <w:r w:rsidRPr="009C1EEA">
        <w:rPr>
          <w:rFonts w:ascii="Cambria" w:hAnsi="Cambria" w:cstheme="minorHAnsi"/>
        </w:rPr>
        <w:t xml:space="preserve">2)  </w:t>
      </w:r>
      <w:r w:rsidR="003708F7" w:rsidRPr="009C1EEA">
        <w:rPr>
          <w:rFonts w:ascii="Cambria" w:hAnsi="Cambria" w:cstheme="minorHAnsi"/>
        </w:rPr>
        <w:t>Oferta Wykonawcy wraz z wyjaśnieniami i uzupełnieniami, Tabelą elementów scalonych oraz ewentualnym Zobowiązaniem podmiotu udostępniającym zasoby.</w:t>
      </w:r>
    </w:p>
    <w:p w14:paraId="1DE4BB1C" w14:textId="77777777" w:rsidR="00B32FC5" w:rsidRPr="009C1EEA" w:rsidRDefault="002030A3" w:rsidP="00A345C0">
      <w:pPr>
        <w:spacing w:after="0" w:line="240" w:lineRule="auto"/>
        <w:ind w:left="284" w:right="28" w:hanging="284"/>
        <w:rPr>
          <w:rFonts w:ascii="Cambria" w:hAnsi="Cambria" w:cstheme="minorHAnsi"/>
        </w:rPr>
      </w:pPr>
      <w:r w:rsidRPr="009C1EEA">
        <w:rPr>
          <w:rFonts w:ascii="Cambria" w:hAnsi="Cambria" w:cstheme="minorHAnsi"/>
        </w:rPr>
        <w:t xml:space="preserve">5.  </w:t>
      </w:r>
      <w:r w:rsidR="003708F7" w:rsidRPr="009C1EEA">
        <w:rPr>
          <w:rFonts w:ascii="Cambria" w:hAnsi="Cambria" w:cstheme="minorHAnsi"/>
        </w:rPr>
        <w:t>Zamawiający oświadcza, że posiada prawo do dysponowania nieruchomością na cele budowlane.</w:t>
      </w:r>
    </w:p>
    <w:p w14:paraId="6AEAD2FF" w14:textId="77777777" w:rsidR="002030A3" w:rsidRPr="009C1EEA" w:rsidRDefault="002030A3" w:rsidP="00A345C0">
      <w:pPr>
        <w:spacing w:after="0" w:line="240" w:lineRule="auto"/>
        <w:ind w:left="284" w:right="29" w:hanging="284"/>
        <w:rPr>
          <w:rFonts w:ascii="Cambria" w:hAnsi="Cambria" w:cstheme="minorHAnsi"/>
        </w:rPr>
      </w:pPr>
      <w:r w:rsidRPr="009C1EEA">
        <w:rPr>
          <w:rFonts w:ascii="Cambria" w:hAnsi="Cambria" w:cstheme="minorHAnsi"/>
        </w:rPr>
        <w:t xml:space="preserve">6. </w:t>
      </w:r>
      <w:r w:rsidR="00491C65" w:rsidRPr="009C1EEA">
        <w:rPr>
          <w:rFonts w:ascii="Cambria" w:hAnsi="Cambria" w:cstheme="minorHAnsi"/>
        </w:rPr>
        <w:t xml:space="preserve">Zamawiający informuje, że należy projektować w wysokim standardzie wykończenia elementów zewnętrznych i wewnętrznych, z zastosowaniem materiałów i technologii trwałych, odpornych na uszkodzenia i zabrudzenia, sprawdzonych i ekonomicznych w eksploatacji. Standard wykończeniowy dotyczy stosowania dobrej jakości materiałów i wyposażenia oferowanych na rynku. Opisane powyżej wytyczne dotyczą jednocześnie sprzętu, urządzeń, mebli i innego wyposażenia dostarczanych w ramach Przedmiotu Umowy. </w:t>
      </w:r>
    </w:p>
    <w:p w14:paraId="4DAD78D2" w14:textId="77777777" w:rsidR="00790684" w:rsidRPr="009C1EEA" w:rsidRDefault="002030A3" w:rsidP="00A345C0">
      <w:pPr>
        <w:spacing w:after="0" w:line="240" w:lineRule="auto"/>
        <w:ind w:left="284" w:right="29" w:hanging="284"/>
        <w:rPr>
          <w:rFonts w:ascii="Cambria" w:hAnsi="Cambria" w:cstheme="minorHAnsi"/>
          <w:color w:val="auto"/>
        </w:rPr>
      </w:pPr>
      <w:r w:rsidRPr="009C1EEA">
        <w:rPr>
          <w:rFonts w:ascii="Cambria" w:hAnsi="Cambria" w:cstheme="minorHAnsi"/>
        </w:rPr>
        <w:t xml:space="preserve">7. </w:t>
      </w:r>
      <w:r w:rsidR="003708F7" w:rsidRPr="009C1EEA">
        <w:rPr>
          <w:rFonts w:ascii="Cambria" w:hAnsi="Cambria" w:cstheme="minorHAnsi"/>
        </w:rPr>
        <w:t xml:space="preserve">W przypadku jakichkolwiek sprzeczności w zapisach zawartych w Umowie oraz dokumentach wymienionych </w:t>
      </w:r>
      <w:r w:rsidR="00D17D61" w:rsidRPr="009C1EEA">
        <w:rPr>
          <w:rFonts w:ascii="Cambria" w:hAnsi="Cambria" w:cstheme="minorHAnsi"/>
        </w:rPr>
        <w:t>poniżej</w:t>
      </w:r>
      <w:r w:rsidR="003708F7" w:rsidRPr="009C1EEA">
        <w:rPr>
          <w:rFonts w:ascii="Cambria" w:hAnsi="Cambria" w:cstheme="minorHAnsi"/>
        </w:rPr>
        <w:t xml:space="preserve">, zaistniałe rozbieżności należy tłumaczyć zgodnie z celem niniejszej Umowy w sposób zapewniający prawidłową realizację Przedmiotu Umowy. W szczególności w przypadku zaistnienia </w:t>
      </w:r>
      <w:r w:rsidR="003708F7" w:rsidRPr="009C1EEA">
        <w:rPr>
          <w:rFonts w:ascii="Cambria" w:hAnsi="Cambria" w:cstheme="minorHAnsi"/>
          <w:color w:val="auto"/>
        </w:rPr>
        <w:t xml:space="preserve">jakichkolwiek </w:t>
      </w:r>
      <w:r w:rsidR="003708F7" w:rsidRPr="009C1EEA">
        <w:rPr>
          <w:rFonts w:ascii="Cambria" w:hAnsi="Cambria" w:cstheme="minorHAnsi"/>
          <w:color w:val="auto"/>
        </w:rPr>
        <w:lastRenderedPageBreak/>
        <w:t xml:space="preserve">wątpliwości lub sprzeczności w treści Umowy oraz dokumentów należy mieć na względzie, iż zamiarem Zamawiającego i celem niniejszej Umowy jest zapewnienie najlepszej jakości i funkcjonalności obiektów stanowiących Przedmiot Umowy oraz zgodności Przedmiotu Umowy z obowiązującymi przepisami. </w:t>
      </w:r>
      <w:r w:rsidR="00AF0725" w:rsidRPr="009C1EEA">
        <w:rPr>
          <w:rFonts w:ascii="Cambria" w:hAnsi="Cambria" w:cstheme="minorBidi"/>
          <w:color w:val="auto"/>
        </w:rPr>
        <w:t xml:space="preserve">Strony zgodnie ustalają w myśl art. 65 k.c., że w przypadku ujawnienia rozbieżności lub sprzeczności w treści Umowy lub dokumentów określonych w ust. 3 dotyczących parametrów jakościowych materiałów, robót, urządzeń przyjmować się będzie jako wiążącą wyższą  jakość wskazaną w tych dokumentach.  </w:t>
      </w:r>
      <w:bookmarkStart w:id="3" w:name="bookmark2"/>
      <w:r w:rsidR="00AF0725" w:rsidRPr="009C1EEA">
        <w:rPr>
          <w:rFonts w:ascii="Cambria" w:hAnsi="Cambria" w:cstheme="minorBidi"/>
          <w:color w:val="auto"/>
        </w:rPr>
        <w:t>Zamawiający informuje, że w razie zaistniałych wątpliwości czy rozbieżności w innym zakresie niż w zadaniu poprzednim, przy interpretacji i usuwaniu rozbieżności lub sprzeczności postanowień dokumentów należy je interpretować</w:t>
      </w:r>
      <w:bookmarkEnd w:id="3"/>
      <w:r w:rsidR="00AF0725" w:rsidRPr="009C1EEA">
        <w:rPr>
          <w:rFonts w:ascii="Cambria" w:hAnsi="Cambria" w:cstheme="minorBidi"/>
          <w:color w:val="auto"/>
        </w:rPr>
        <w:t xml:space="preserve"> </w:t>
      </w:r>
      <w:r w:rsidR="00790684" w:rsidRPr="009C1EEA">
        <w:rPr>
          <w:rFonts w:ascii="Cambria" w:hAnsi="Cambria" w:cstheme="minorHAnsi"/>
          <w:color w:val="auto"/>
        </w:rPr>
        <w:t>z zachowaniem następującej kolejności pierwszeństwa:</w:t>
      </w:r>
    </w:p>
    <w:p w14:paraId="1300F79E" w14:textId="77777777" w:rsidR="00790684" w:rsidRPr="009C1EEA" w:rsidRDefault="00790684" w:rsidP="00A345C0">
      <w:pPr>
        <w:pStyle w:val="Akapitzlist"/>
        <w:numPr>
          <w:ilvl w:val="0"/>
          <w:numId w:val="33"/>
        </w:numPr>
        <w:spacing w:after="0" w:line="240" w:lineRule="auto"/>
        <w:ind w:left="567" w:right="29"/>
        <w:rPr>
          <w:rFonts w:ascii="Cambria" w:hAnsi="Cambria" w:cstheme="minorHAnsi"/>
          <w:color w:val="auto"/>
        </w:rPr>
      </w:pPr>
      <w:r w:rsidRPr="009C1EEA">
        <w:rPr>
          <w:rFonts w:ascii="Cambria" w:hAnsi="Cambria" w:cstheme="minorHAnsi"/>
          <w:color w:val="auto"/>
        </w:rPr>
        <w:t>Umowa</w:t>
      </w:r>
      <w:r w:rsidR="0028376A" w:rsidRPr="009C1EEA">
        <w:rPr>
          <w:rFonts w:ascii="Cambria" w:hAnsi="Cambria" w:cstheme="minorHAnsi"/>
          <w:color w:val="auto"/>
        </w:rPr>
        <w:t>,</w:t>
      </w:r>
      <w:r w:rsidRPr="009C1EEA">
        <w:rPr>
          <w:rFonts w:ascii="Cambria" w:hAnsi="Cambria" w:cstheme="minorHAnsi"/>
          <w:color w:val="auto"/>
        </w:rPr>
        <w:t xml:space="preserve"> </w:t>
      </w:r>
    </w:p>
    <w:p w14:paraId="27282E62" w14:textId="77777777" w:rsidR="00790684" w:rsidRPr="009C1EEA" w:rsidRDefault="00790684" w:rsidP="00A345C0">
      <w:pPr>
        <w:pStyle w:val="Akapitzlist"/>
        <w:numPr>
          <w:ilvl w:val="0"/>
          <w:numId w:val="33"/>
        </w:numPr>
        <w:spacing w:after="0" w:line="240" w:lineRule="auto"/>
        <w:ind w:left="567" w:right="29"/>
        <w:rPr>
          <w:rFonts w:ascii="Cambria" w:hAnsi="Cambria" w:cstheme="minorHAnsi"/>
          <w:color w:val="auto"/>
        </w:rPr>
      </w:pPr>
      <w:r w:rsidRPr="009C1EEA">
        <w:rPr>
          <w:rFonts w:ascii="Cambria" w:hAnsi="Cambria" w:cstheme="minorHAnsi"/>
          <w:color w:val="auto"/>
        </w:rPr>
        <w:t>PFU</w:t>
      </w:r>
      <w:r w:rsidR="00491C65" w:rsidRPr="009C1EEA">
        <w:rPr>
          <w:rFonts w:ascii="Cambria" w:hAnsi="Cambria" w:cstheme="minorHAnsi"/>
          <w:color w:val="auto"/>
        </w:rPr>
        <w:t xml:space="preserve">, </w:t>
      </w:r>
    </w:p>
    <w:p w14:paraId="4B88321A" w14:textId="77777777" w:rsidR="00D17D61" w:rsidRPr="009C1EEA" w:rsidRDefault="00D17D61" w:rsidP="00A345C0">
      <w:pPr>
        <w:pStyle w:val="Akapitzlist"/>
        <w:numPr>
          <w:ilvl w:val="0"/>
          <w:numId w:val="33"/>
        </w:numPr>
        <w:spacing w:after="0" w:line="240" w:lineRule="auto"/>
        <w:ind w:left="567" w:right="29"/>
        <w:rPr>
          <w:rFonts w:ascii="Cambria" w:hAnsi="Cambria" w:cstheme="minorHAnsi"/>
          <w:color w:val="auto"/>
        </w:rPr>
      </w:pPr>
      <w:r w:rsidRPr="009C1EEA">
        <w:rPr>
          <w:rFonts w:ascii="Cambria" w:hAnsi="Cambria" w:cstheme="minorHAnsi"/>
          <w:color w:val="auto"/>
        </w:rPr>
        <w:t>SWZ wraz z udzielonymi wyjaśnieniami i zmianami</w:t>
      </w:r>
      <w:r w:rsidR="0028376A" w:rsidRPr="009C1EEA">
        <w:rPr>
          <w:rFonts w:ascii="Cambria" w:hAnsi="Cambria" w:cstheme="minorHAnsi"/>
          <w:color w:val="auto"/>
        </w:rPr>
        <w:t>,</w:t>
      </w:r>
    </w:p>
    <w:p w14:paraId="42F6FABE" w14:textId="77777777" w:rsidR="00D17D61" w:rsidRPr="009C1EEA" w:rsidRDefault="00D17D61" w:rsidP="00A345C0">
      <w:pPr>
        <w:pStyle w:val="Akapitzlist"/>
        <w:numPr>
          <w:ilvl w:val="0"/>
          <w:numId w:val="33"/>
        </w:numPr>
        <w:spacing w:after="0" w:line="240" w:lineRule="auto"/>
        <w:ind w:left="567" w:right="29"/>
        <w:rPr>
          <w:rFonts w:ascii="Cambria" w:hAnsi="Cambria" w:cstheme="minorHAnsi"/>
          <w:color w:val="auto"/>
        </w:rPr>
      </w:pPr>
      <w:r w:rsidRPr="009C1EEA">
        <w:rPr>
          <w:rFonts w:ascii="Cambria" w:hAnsi="Cambria" w:cstheme="minorHAnsi"/>
          <w:color w:val="auto"/>
        </w:rPr>
        <w:t>Oferta Wykonawcy</w:t>
      </w:r>
      <w:r w:rsidR="0028376A" w:rsidRPr="009C1EEA">
        <w:rPr>
          <w:rFonts w:ascii="Cambria" w:hAnsi="Cambria" w:cstheme="minorHAnsi"/>
          <w:color w:val="auto"/>
        </w:rPr>
        <w:t>,</w:t>
      </w:r>
    </w:p>
    <w:p w14:paraId="17FE2910" w14:textId="77777777" w:rsidR="00790684" w:rsidRPr="009C1EEA" w:rsidRDefault="00790684" w:rsidP="00A345C0">
      <w:pPr>
        <w:pStyle w:val="Akapitzlist"/>
        <w:numPr>
          <w:ilvl w:val="0"/>
          <w:numId w:val="33"/>
        </w:numPr>
        <w:spacing w:after="0" w:line="240" w:lineRule="auto"/>
        <w:ind w:left="567" w:right="29"/>
        <w:rPr>
          <w:rFonts w:ascii="Cambria" w:hAnsi="Cambria" w:cstheme="minorHAnsi"/>
          <w:color w:val="auto"/>
        </w:rPr>
      </w:pPr>
      <w:r w:rsidRPr="009C1EEA">
        <w:rPr>
          <w:rFonts w:ascii="Cambria" w:hAnsi="Cambria" w:cstheme="minorHAnsi"/>
          <w:color w:val="auto"/>
        </w:rPr>
        <w:t>Pozostałe załączniki do Umowy.</w:t>
      </w:r>
    </w:p>
    <w:p w14:paraId="0C79FCB8" w14:textId="77777777" w:rsidR="00A724BF" w:rsidRPr="009C1EEA" w:rsidRDefault="00A724BF" w:rsidP="00A345C0">
      <w:pPr>
        <w:spacing w:after="0" w:line="240" w:lineRule="auto"/>
        <w:jc w:val="left"/>
        <w:rPr>
          <w:rFonts w:ascii="Cambria" w:hAnsi="Cambria" w:cstheme="minorHAnsi"/>
          <w:color w:val="auto"/>
        </w:rPr>
      </w:pPr>
    </w:p>
    <w:p w14:paraId="3EE0D145" w14:textId="77777777" w:rsidR="00B32FC5" w:rsidRPr="009C1EEA" w:rsidRDefault="00553857" w:rsidP="00A345C0">
      <w:pPr>
        <w:pStyle w:val="Nagwek1"/>
        <w:spacing w:line="240" w:lineRule="auto"/>
        <w:rPr>
          <w:rFonts w:ascii="Cambria" w:hAnsi="Cambria" w:cstheme="minorHAnsi"/>
          <w:b/>
          <w:sz w:val="22"/>
        </w:rPr>
      </w:pPr>
      <w:bookmarkStart w:id="4" w:name="_§_2"/>
      <w:bookmarkStart w:id="5" w:name="_Toc194394675"/>
      <w:bookmarkEnd w:id="4"/>
      <w:r w:rsidRPr="009C1EEA">
        <w:rPr>
          <w:rFonts w:ascii="Cambria" w:hAnsi="Cambria" w:cstheme="minorHAnsi"/>
          <w:b/>
          <w:bCs/>
          <w:sz w:val="22"/>
        </w:rPr>
        <w:t xml:space="preserve">§ 2 </w:t>
      </w:r>
      <w:r w:rsidR="00CA56F6" w:rsidRPr="009C1EEA">
        <w:rPr>
          <w:rFonts w:ascii="Cambria" w:hAnsi="Cambria" w:cstheme="minorHAnsi"/>
          <w:b/>
          <w:bCs/>
          <w:sz w:val="22"/>
        </w:rPr>
        <w:br/>
      </w:r>
      <w:r w:rsidR="003708F7" w:rsidRPr="009C1EEA">
        <w:rPr>
          <w:rFonts w:ascii="Cambria" w:hAnsi="Cambria" w:cstheme="minorHAnsi"/>
          <w:b/>
          <w:sz w:val="22"/>
        </w:rPr>
        <w:t xml:space="preserve">Wykonanie i odbiór </w:t>
      </w:r>
      <w:r w:rsidR="00CE13B1" w:rsidRPr="009C1EEA">
        <w:rPr>
          <w:rFonts w:ascii="Cambria" w:hAnsi="Cambria" w:cstheme="minorHAnsi"/>
          <w:b/>
          <w:sz w:val="22"/>
        </w:rPr>
        <w:t>D</w:t>
      </w:r>
      <w:r w:rsidR="003708F7" w:rsidRPr="009C1EEA">
        <w:rPr>
          <w:rFonts w:ascii="Cambria" w:hAnsi="Cambria" w:cstheme="minorHAnsi"/>
          <w:b/>
          <w:sz w:val="22"/>
        </w:rPr>
        <w:t>okumentacji</w:t>
      </w:r>
      <w:r w:rsidR="00CE13B1" w:rsidRPr="009C1EEA">
        <w:rPr>
          <w:rFonts w:ascii="Cambria" w:hAnsi="Cambria" w:cstheme="minorHAnsi"/>
          <w:b/>
          <w:sz w:val="22"/>
        </w:rPr>
        <w:t xml:space="preserve"> Projektowej</w:t>
      </w:r>
      <w:bookmarkEnd w:id="5"/>
    </w:p>
    <w:p w14:paraId="51C92745" w14:textId="41F4AB71" w:rsidR="00AB6694" w:rsidRPr="009C1EEA" w:rsidRDefault="003708F7" w:rsidP="00A345C0">
      <w:pPr>
        <w:numPr>
          <w:ilvl w:val="0"/>
          <w:numId w:val="2"/>
        </w:numPr>
        <w:spacing w:after="0" w:line="240" w:lineRule="auto"/>
        <w:ind w:left="423" w:right="29" w:hanging="365"/>
        <w:rPr>
          <w:rFonts w:ascii="Cambria" w:eastAsia="Cambria" w:hAnsi="Cambria" w:cstheme="minorHAnsi"/>
        </w:rPr>
      </w:pPr>
      <w:r w:rsidRPr="009C1EEA">
        <w:rPr>
          <w:rFonts w:ascii="Cambria" w:hAnsi="Cambria" w:cstheme="minorHAnsi"/>
          <w:color w:val="auto"/>
        </w:rPr>
        <w:t xml:space="preserve">Program Funkcjonalno </w:t>
      </w:r>
      <w:r w:rsidR="00AB6694" w:rsidRPr="009C1EEA">
        <w:rPr>
          <w:rFonts w:ascii="Cambria" w:hAnsi="Cambria" w:cstheme="minorHAnsi"/>
          <w:color w:val="auto"/>
        </w:rPr>
        <w:t>–</w:t>
      </w:r>
      <w:r w:rsidRPr="009C1EEA">
        <w:rPr>
          <w:rFonts w:ascii="Cambria" w:hAnsi="Cambria" w:cstheme="minorHAnsi"/>
          <w:color w:val="auto"/>
        </w:rPr>
        <w:t xml:space="preserve"> Użytkowy</w:t>
      </w:r>
      <w:r w:rsidR="00AB6694" w:rsidRPr="009C1EEA">
        <w:rPr>
          <w:rFonts w:ascii="Cambria" w:hAnsi="Cambria" w:cstheme="minorHAnsi"/>
          <w:color w:val="FF0000"/>
        </w:rPr>
        <w:t xml:space="preserve"> </w:t>
      </w:r>
      <w:r w:rsidR="00A5352E" w:rsidRPr="009C1EEA">
        <w:rPr>
          <w:rFonts w:ascii="Cambria" w:eastAsia="Cambria" w:hAnsi="Cambria" w:cstheme="minorHAnsi"/>
        </w:rPr>
        <w:t>pn. „</w:t>
      </w:r>
      <w:r w:rsidR="00A5352E" w:rsidRPr="009C1EEA">
        <w:rPr>
          <w:rFonts w:ascii="Cambria" w:hAnsi="Cambria"/>
        </w:rPr>
        <w:t>Remont i przebudowa strefy pacjenta Izby Przyjęć Budynku Onkologii w Wojewódzkim Wielospecjalistycznym Centrum Onkologii i Traumatologii im. M. Kopernika w Łodzi”</w:t>
      </w:r>
      <w:r w:rsidR="00696B04" w:rsidRPr="009C1EEA">
        <w:rPr>
          <w:rFonts w:ascii="Cambria" w:hAnsi="Cambria"/>
        </w:rPr>
        <w:t xml:space="preserve"> </w:t>
      </w:r>
      <w:r w:rsidR="00696B04" w:rsidRPr="009C1EEA">
        <w:rPr>
          <w:rFonts w:ascii="Cambria" w:hAnsi="Cambria" w:cstheme="minorHAnsi"/>
        </w:rPr>
        <w:t>stanowi załącznik nr 2 do niniejszej Umowy.</w:t>
      </w:r>
    </w:p>
    <w:p w14:paraId="2CF46ECA" w14:textId="77777777" w:rsidR="00B32FC5" w:rsidRPr="009C1EEA" w:rsidRDefault="003708F7" w:rsidP="00A345C0">
      <w:pPr>
        <w:numPr>
          <w:ilvl w:val="0"/>
          <w:numId w:val="2"/>
        </w:numPr>
        <w:spacing w:after="0" w:line="240" w:lineRule="auto"/>
        <w:ind w:left="423" w:right="29" w:hanging="365"/>
        <w:rPr>
          <w:rFonts w:ascii="Cambria" w:hAnsi="Cambria" w:cstheme="minorHAnsi"/>
        </w:rPr>
      </w:pPr>
      <w:r w:rsidRPr="009C1EEA">
        <w:rPr>
          <w:rFonts w:ascii="Cambria" w:hAnsi="Cambria" w:cstheme="minorHAnsi"/>
        </w:rPr>
        <w:t>Wykonawca w zakresie Prac Projektowych zobowiązuje się do wykonania Dokumentacji Projektowej zgodnie ze zleceniem Zamawiającego, wymogami określonymi w Programie Funkcjonalno</w:t>
      </w:r>
      <w:r w:rsidR="00B67788" w:rsidRPr="009C1EEA">
        <w:rPr>
          <w:rFonts w:ascii="Cambria" w:hAnsi="Cambria" w:cstheme="minorHAnsi"/>
        </w:rPr>
        <w:t>-</w:t>
      </w:r>
      <w:r w:rsidRPr="009C1EEA">
        <w:rPr>
          <w:rFonts w:ascii="Cambria" w:hAnsi="Cambria" w:cstheme="minorHAnsi"/>
        </w:rPr>
        <w:t xml:space="preserve">Użytkowym oraz SWZ, zasadami aktualnej wiedzy technicznej, obowiązującymi w tym zakresie przepisami oraz zgodnie z Normami Polskimi przenoszącymi normy </w:t>
      </w:r>
      <w:r w:rsidR="009300C6" w:rsidRPr="009C1EEA">
        <w:rPr>
          <w:rFonts w:ascii="Cambria" w:hAnsi="Cambria" w:cstheme="minorHAnsi"/>
        </w:rPr>
        <w:t>europejskie, Normami Polskimi i </w:t>
      </w:r>
      <w:r w:rsidRPr="009C1EEA">
        <w:rPr>
          <w:rFonts w:ascii="Cambria" w:hAnsi="Cambria" w:cstheme="minorHAnsi"/>
        </w:rPr>
        <w:t xml:space="preserve">rysunkami normatywnymi oraz oświadcza, że posiada niezbędne kwalifikacje do wykonania </w:t>
      </w:r>
      <w:r w:rsidR="00B16514" w:rsidRPr="009C1EEA">
        <w:rPr>
          <w:rFonts w:ascii="Cambria" w:hAnsi="Cambria" w:cstheme="minorHAnsi"/>
        </w:rPr>
        <w:t>D</w:t>
      </w:r>
      <w:r w:rsidRPr="009C1EEA">
        <w:rPr>
          <w:rFonts w:ascii="Cambria" w:hAnsi="Cambria" w:cstheme="minorHAnsi"/>
        </w:rPr>
        <w:t>okumentacji w ramach niniejszej umowy. Wykonawca zobowiązuje się przygotować Dokumentację Projektową dla wszystkich branż zgodnie wraz z niezbędnymi uzgodnieniami i pozwoleniami.</w:t>
      </w:r>
      <w:r w:rsidR="001B1F36" w:rsidRPr="009C1EEA">
        <w:rPr>
          <w:rFonts w:ascii="Cambria" w:hAnsi="Cambria" w:cstheme="minorHAnsi"/>
        </w:rPr>
        <w:t xml:space="preserve"> Dokumentacja Projektowa wymaga uzyskania akceptacji Zamawiającego.</w:t>
      </w:r>
    </w:p>
    <w:p w14:paraId="384B045D" w14:textId="77777777" w:rsidR="001B1F36" w:rsidRPr="009C1EEA" w:rsidRDefault="001B1F36" w:rsidP="00A345C0">
      <w:pPr>
        <w:numPr>
          <w:ilvl w:val="0"/>
          <w:numId w:val="2"/>
        </w:numPr>
        <w:spacing w:after="0" w:line="240" w:lineRule="auto"/>
        <w:ind w:left="423" w:right="29" w:hanging="365"/>
        <w:rPr>
          <w:rFonts w:ascii="Cambria" w:hAnsi="Cambria" w:cstheme="minorHAnsi"/>
        </w:rPr>
      </w:pPr>
      <w:r w:rsidRPr="009C1EEA">
        <w:rPr>
          <w:rFonts w:ascii="Cambria" w:hAnsi="Cambria" w:cstheme="minorHAnsi"/>
        </w:rPr>
        <w:t>W zakresie Dokumentacji Projektowej Wykonawca zobowiązany jest w szczególności do:</w:t>
      </w:r>
    </w:p>
    <w:p w14:paraId="30F33A7A" w14:textId="77777777" w:rsidR="005E6BE0" w:rsidRPr="009C1EEA" w:rsidRDefault="005E6BE0" w:rsidP="00A345C0">
      <w:pPr>
        <w:pStyle w:val="Akapitzlist"/>
        <w:numPr>
          <w:ilvl w:val="1"/>
          <w:numId w:val="2"/>
        </w:numPr>
        <w:spacing w:after="0" w:line="240" w:lineRule="auto"/>
        <w:ind w:left="1134" w:right="29" w:hanging="567"/>
        <w:rPr>
          <w:rFonts w:ascii="Cambria" w:hAnsi="Cambria" w:cstheme="minorHAnsi"/>
          <w:color w:val="auto"/>
        </w:rPr>
      </w:pPr>
      <w:r w:rsidRPr="009C1EEA">
        <w:rPr>
          <w:rFonts w:ascii="Cambria" w:hAnsi="Cambria" w:cstheme="minorHAnsi"/>
          <w:color w:val="auto"/>
        </w:rPr>
        <w:t xml:space="preserve">opracowania kompletnego Projektu Budowlanego </w:t>
      </w:r>
      <w:r w:rsidR="006D41F9" w:rsidRPr="009C1EEA">
        <w:rPr>
          <w:rFonts w:ascii="Cambria" w:hAnsi="Cambria" w:cstheme="minorHAnsi"/>
        </w:rPr>
        <w:t>(</w:t>
      </w:r>
      <w:r w:rsidR="00C50181" w:rsidRPr="009C1EEA">
        <w:rPr>
          <w:rFonts w:ascii="Cambria" w:hAnsi="Cambria" w:cstheme="minorHAnsi"/>
        </w:rPr>
        <w:t>zwanego</w:t>
      </w:r>
      <w:r w:rsidR="006D41F9" w:rsidRPr="009C1EEA">
        <w:rPr>
          <w:rFonts w:ascii="Cambria" w:hAnsi="Cambria" w:cstheme="minorHAnsi"/>
        </w:rPr>
        <w:t xml:space="preserve"> „PB”, w skład którego wchodzą: Projekt Architektoniczno-Budowlany zwany dalej „</w:t>
      </w:r>
      <w:r w:rsidR="00C50181" w:rsidRPr="009C1EEA">
        <w:rPr>
          <w:rFonts w:ascii="Cambria" w:hAnsi="Cambria" w:cstheme="minorHAnsi"/>
        </w:rPr>
        <w:t>PAB</w:t>
      </w:r>
      <w:r w:rsidR="006D41F9" w:rsidRPr="009C1EEA">
        <w:rPr>
          <w:rFonts w:ascii="Cambria" w:hAnsi="Cambria" w:cstheme="minorHAnsi"/>
        </w:rPr>
        <w:t>”; Projekt Zagospodarowania Terenu zwany dalej „</w:t>
      </w:r>
      <w:r w:rsidR="00C50181" w:rsidRPr="009C1EEA">
        <w:rPr>
          <w:rFonts w:ascii="Cambria" w:hAnsi="Cambria" w:cstheme="minorHAnsi"/>
        </w:rPr>
        <w:t>PZT</w:t>
      </w:r>
      <w:r w:rsidR="006D41F9" w:rsidRPr="009C1EEA">
        <w:rPr>
          <w:rFonts w:ascii="Cambria" w:hAnsi="Cambria" w:cstheme="minorHAnsi"/>
        </w:rPr>
        <w:t>” oraz Projekt Techniczny zwany dalej „PT”)</w:t>
      </w:r>
      <w:r w:rsidRPr="009C1EEA">
        <w:rPr>
          <w:rFonts w:ascii="Cambria" w:hAnsi="Cambria" w:cstheme="minorHAnsi"/>
        </w:rPr>
        <w:t xml:space="preserve"> </w:t>
      </w:r>
      <w:r w:rsidRPr="009C1EEA">
        <w:rPr>
          <w:rFonts w:ascii="Cambria" w:hAnsi="Cambria" w:cstheme="minorHAnsi"/>
          <w:color w:val="auto"/>
        </w:rPr>
        <w:t xml:space="preserve">zgodnie z założeniami PFU </w:t>
      </w:r>
    </w:p>
    <w:p w14:paraId="7E173A3A" w14:textId="77777777" w:rsidR="005E6BE0" w:rsidRPr="009C1EEA" w:rsidRDefault="005E6BE0" w:rsidP="00A345C0">
      <w:pPr>
        <w:pStyle w:val="Akapitzlist"/>
        <w:numPr>
          <w:ilvl w:val="1"/>
          <w:numId w:val="2"/>
        </w:numPr>
        <w:spacing w:after="0" w:line="240" w:lineRule="auto"/>
        <w:ind w:left="1134" w:right="29" w:hanging="567"/>
        <w:rPr>
          <w:rFonts w:ascii="Cambria" w:hAnsi="Cambria" w:cstheme="minorHAnsi"/>
          <w:color w:val="auto"/>
        </w:rPr>
      </w:pPr>
      <w:r w:rsidRPr="009C1EEA">
        <w:rPr>
          <w:rFonts w:ascii="Cambria" w:hAnsi="Cambria" w:cstheme="minorHAnsi"/>
          <w:color w:val="auto"/>
        </w:rPr>
        <w:t>opracowania kompletnego Projektu Wykonawczego wraz z przedmiarem robót, kosztorysem opracowanym metodą kalkulacji szczegółowej, informacją dotyczącą bezpieczeństwa i ochrony zdrowia, specyfikacjami technicznymi wykonania i odbioru robót. Dopuszczalne jest łączenie w jednym opracowaniu elementów projektu, które nie są objęte obowiązkiem zatwierdzenia przez organ Administracji Architektoniczno-Budowlanej (tj. Projekt Techniczny i Projekt Wykonawczy), przy czym w takim wypadku elementy Dokumentacji muszą spełniać wymagania zarówno dla Projektu Technicznego jak i Projektu Wykonawczego, tj. dokładnie określać zakres prac i sposób ich wykonania wraz z rysunkami detali, zestawieniami, zawierać szczegóły dotyczące rozwiązań budowlano-konstrukcyjnych i materiałowych, detale architektoniczne oraz urządzeń budowlanych, instalacji wszystkich branż i wyposażenia technicznego.</w:t>
      </w:r>
    </w:p>
    <w:p w14:paraId="5C21B017" w14:textId="77777777" w:rsidR="001B1F36" w:rsidRPr="009C1EEA" w:rsidRDefault="001B1F36" w:rsidP="00A345C0">
      <w:pPr>
        <w:spacing w:after="0" w:line="240" w:lineRule="auto"/>
        <w:ind w:left="1134" w:right="29"/>
        <w:rPr>
          <w:rFonts w:ascii="Cambria" w:hAnsi="Cambria" w:cstheme="minorHAnsi"/>
          <w:color w:val="auto"/>
        </w:rPr>
      </w:pPr>
      <w:r w:rsidRPr="009C1EEA">
        <w:rPr>
          <w:rFonts w:ascii="Cambria" w:hAnsi="Cambria" w:cstheme="minorHAnsi"/>
          <w:color w:val="auto"/>
        </w:rPr>
        <w:t>Zasady opracowania części kosztorysowej:</w:t>
      </w:r>
    </w:p>
    <w:p w14:paraId="136D4749" w14:textId="77777777" w:rsidR="001B1F36" w:rsidRPr="009C1EEA" w:rsidRDefault="001B1F36" w:rsidP="00A345C0">
      <w:pPr>
        <w:pStyle w:val="Akapitzlist"/>
        <w:numPr>
          <w:ilvl w:val="0"/>
          <w:numId w:val="79"/>
        </w:numPr>
        <w:spacing w:after="0" w:line="240" w:lineRule="auto"/>
        <w:ind w:left="1560" w:right="29"/>
        <w:rPr>
          <w:rFonts w:ascii="Cambria" w:hAnsi="Cambria" w:cstheme="minorHAnsi"/>
          <w:color w:val="auto"/>
        </w:rPr>
      </w:pPr>
      <w:r w:rsidRPr="009C1EEA">
        <w:rPr>
          <w:rFonts w:ascii="Cambria" w:hAnsi="Cambria" w:cstheme="minorHAnsi"/>
          <w:color w:val="auto"/>
        </w:rPr>
        <w:t>kosztorysowe stawki robocizny, wskaźniki narzutów kosztów pośrednich i zysku mają być przyjęte adekwatnie do rodzaju robót (odpowiednio roboty budowlane, instalacyjne, sanitarne, elektryczne, inżynieryjne);</w:t>
      </w:r>
    </w:p>
    <w:p w14:paraId="625488B2" w14:textId="77777777" w:rsidR="001B1F36" w:rsidRPr="009C1EEA" w:rsidRDefault="001B1F36" w:rsidP="00A345C0">
      <w:pPr>
        <w:pStyle w:val="Akapitzlist"/>
        <w:numPr>
          <w:ilvl w:val="0"/>
          <w:numId w:val="79"/>
        </w:numPr>
        <w:spacing w:after="0" w:line="240" w:lineRule="auto"/>
        <w:ind w:left="1560" w:right="29"/>
        <w:rPr>
          <w:rFonts w:ascii="Cambria" w:hAnsi="Cambria" w:cstheme="minorHAnsi"/>
          <w:color w:val="auto"/>
        </w:rPr>
      </w:pPr>
      <w:r w:rsidRPr="009C1EEA">
        <w:rPr>
          <w:rFonts w:ascii="Cambria" w:hAnsi="Cambria" w:cstheme="minorHAnsi"/>
          <w:color w:val="auto"/>
        </w:rPr>
        <w:t>ceny materiałów oraz sprzętu na poziomie nieprzekraczającym poziomu średniego dla województwa łódzkiego aktualnych notowań z zeszytów SECOCENBUD z ostatniego kwartału poprzedzającego wykonanie kosztorysu;</w:t>
      </w:r>
    </w:p>
    <w:p w14:paraId="600CF1F3" w14:textId="77777777" w:rsidR="001B1F36" w:rsidRPr="009C1EEA" w:rsidRDefault="001B1F36" w:rsidP="00A345C0">
      <w:pPr>
        <w:pStyle w:val="Akapitzlist"/>
        <w:numPr>
          <w:ilvl w:val="0"/>
          <w:numId w:val="79"/>
        </w:numPr>
        <w:spacing w:after="0" w:line="240" w:lineRule="auto"/>
        <w:ind w:left="1560" w:right="29"/>
        <w:rPr>
          <w:rFonts w:ascii="Cambria" w:hAnsi="Cambria" w:cstheme="minorHAnsi"/>
          <w:color w:val="auto"/>
        </w:rPr>
      </w:pPr>
      <w:r w:rsidRPr="009C1EEA">
        <w:rPr>
          <w:rFonts w:ascii="Cambria" w:hAnsi="Cambria" w:cstheme="minorHAnsi"/>
          <w:color w:val="auto"/>
        </w:rPr>
        <w:t>podstawą do określenia nakładów rzeczowych będą Katalogi Nakładów Rzeczowych (KNR), a w przypadku braku odpowiednich pozycji w KNR-ach zastosowane zostaną Katalogi Norm Nakładów Rzeczowych (KNNR);</w:t>
      </w:r>
    </w:p>
    <w:p w14:paraId="6BAAD695" w14:textId="77777777" w:rsidR="001B1F36" w:rsidRPr="009C1EEA" w:rsidRDefault="001B1F36" w:rsidP="00A345C0">
      <w:pPr>
        <w:pStyle w:val="Akapitzlist"/>
        <w:numPr>
          <w:ilvl w:val="0"/>
          <w:numId w:val="79"/>
        </w:numPr>
        <w:spacing w:after="0" w:line="240" w:lineRule="auto"/>
        <w:ind w:left="1560" w:right="29"/>
        <w:rPr>
          <w:rFonts w:ascii="Cambria" w:hAnsi="Cambria" w:cstheme="minorHAnsi"/>
          <w:color w:val="auto"/>
        </w:rPr>
      </w:pPr>
      <w:r w:rsidRPr="009C1EEA">
        <w:rPr>
          <w:rFonts w:ascii="Cambria" w:hAnsi="Cambria" w:cstheme="minorHAnsi"/>
          <w:color w:val="auto"/>
        </w:rPr>
        <w:t>jeżeli powyżej przywołane metody wyceny nie mogą być zastosowane, Zamawiający dopuszcza wycenę indywidulną Wykonawcy opartą na ustaleniu wartość robót przez badanie rynku tj. złożenie zebranie min. trzech ofert z rynku (UWAGA: dopuszcza się jedną ofertę w przypadku braku możliwości zdobycia produktu od więcej niż jednego dostawcy).</w:t>
      </w:r>
    </w:p>
    <w:p w14:paraId="13F71422" w14:textId="77777777" w:rsidR="001B1F36" w:rsidRPr="009C1EEA" w:rsidRDefault="001B1F36" w:rsidP="00A345C0">
      <w:pPr>
        <w:pStyle w:val="Akapitzlist"/>
        <w:numPr>
          <w:ilvl w:val="1"/>
          <w:numId w:val="2"/>
        </w:numPr>
        <w:spacing w:after="0" w:line="240" w:lineRule="auto"/>
        <w:ind w:left="1134" w:right="29" w:hanging="567"/>
        <w:rPr>
          <w:rFonts w:ascii="Cambria" w:hAnsi="Cambria" w:cstheme="minorHAnsi"/>
          <w:color w:val="auto"/>
        </w:rPr>
      </w:pPr>
      <w:r w:rsidRPr="009C1EEA">
        <w:rPr>
          <w:rFonts w:ascii="Cambria" w:hAnsi="Cambria" w:cstheme="minorHAnsi"/>
          <w:color w:val="auto"/>
        </w:rPr>
        <w:t xml:space="preserve">uzyskania wymaganych prawem decyzji, w tym ostateczne decyzje o pozwoleniu na budowę wraz z walorem ostateczności lub zaświadczenia o braku podstaw do wniesienia sprzeciwu przez organ na </w:t>
      </w:r>
      <w:r w:rsidRPr="009C1EEA">
        <w:rPr>
          <w:rFonts w:ascii="Cambria" w:hAnsi="Cambria" w:cstheme="minorHAnsi"/>
          <w:color w:val="auto"/>
        </w:rPr>
        <w:lastRenderedPageBreak/>
        <w:t>zgłoszenie budowy bądź zgłoszenie zamiaru wykonania robót budowlanych (w zależności co wymagane na podstawie przepisów prawa)</w:t>
      </w:r>
    </w:p>
    <w:p w14:paraId="08CC1587" w14:textId="77777777" w:rsidR="002030A3" w:rsidRPr="009C1EEA" w:rsidRDefault="003708F7" w:rsidP="00A345C0">
      <w:pPr>
        <w:numPr>
          <w:ilvl w:val="0"/>
          <w:numId w:val="2"/>
        </w:numPr>
        <w:spacing w:after="0" w:line="240" w:lineRule="auto"/>
        <w:ind w:left="423" w:right="29" w:hanging="365"/>
        <w:rPr>
          <w:rFonts w:ascii="Cambria" w:hAnsi="Cambria" w:cstheme="minorHAnsi"/>
        </w:rPr>
      </w:pPr>
      <w:r w:rsidRPr="009C1EEA">
        <w:rPr>
          <w:rFonts w:ascii="Cambria" w:hAnsi="Cambria" w:cstheme="minorHAnsi"/>
        </w:rPr>
        <w:t xml:space="preserve">Wykonawca w okresie realizacji </w:t>
      </w:r>
      <w:r w:rsidR="00553857" w:rsidRPr="009C1EEA">
        <w:rPr>
          <w:rFonts w:ascii="Cambria" w:hAnsi="Cambria" w:cstheme="minorHAnsi"/>
        </w:rPr>
        <w:t>przedmiotu</w:t>
      </w:r>
      <w:r w:rsidRPr="009C1EEA">
        <w:rPr>
          <w:rFonts w:ascii="Cambria" w:hAnsi="Cambria" w:cstheme="minorHAnsi"/>
        </w:rPr>
        <w:t xml:space="preserve"> </w:t>
      </w:r>
      <w:r w:rsidR="00553857" w:rsidRPr="009C1EEA">
        <w:rPr>
          <w:rFonts w:ascii="Cambria" w:hAnsi="Cambria" w:cstheme="minorHAnsi"/>
        </w:rPr>
        <w:t>um</w:t>
      </w:r>
      <w:r w:rsidRPr="009C1EEA">
        <w:rPr>
          <w:rFonts w:ascii="Cambria" w:hAnsi="Cambria" w:cstheme="minorHAnsi"/>
        </w:rPr>
        <w:t>owy w ra</w:t>
      </w:r>
      <w:r w:rsidR="00553857" w:rsidRPr="009C1EEA">
        <w:rPr>
          <w:rFonts w:ascii="Cambria" w:hAnsi="Cambria" w:cstheme="minorHAnsi"/>
        </w:rPr>
        <w:t>m</w:t>
      </w:r>
      <w:r w:rsidRPr="009C1EEA">
        <w:rPr>
          <w:rFonts w:ascii="Cambria" w:hAnsi="Cambria" w:cstheme="minorHAnsi"/>
        </w:rPr>
        <w:t>ach wynagrodzenia op</w:t>
      </w:r>
      <w:r w:rsidR="00553857" w:rsidRPr="009C1EEA">
        <w:rPr>
          <w:rFonts w:ascii="Cambria" w:hAnsi="Cambria" w:cstheme="minorHAnsi"/>
        </w:rPr>
        <w:t>i</w:t>
      </w:r>
      <w:r w:rsidRPr="009C1EEA">
        <w:rPr>
          <w:rFonts w:ascii="Cambria" w:hAnsi="Cambria" w:cstheme="minorHAnsi"/>
        </w:rPr>
        <w:t xml:space="preserve">sanego w </w:t>
      </w:r>
      <w:r w:rsidR="004B0383" w:rsidRPr="009C1EEA">
        <w:rPr>
          <w:rFonts w:ascii="Cambria" w:hAnsi="Cambria" w:cstheme="minorHAnsi"/>
        </w:rPr>
        <w:t>§</w:t>
      </w:r>
      <w:r w:rsidR="00151C27" w:rsidRPr="009C1EEA">
        <w:rPr>
          <w:rFonts w:ascii="Cambria" w:hAnsi="Cambria" w:cstheme="minorHAnsi"/>
        </w:rPr>
        <w:t xml:space="preserve"> </w:t>
      </w:r>
      <w:r w:rsidR="004B0383" w:rsidRPr="009C1EEA">
        <w:rPr>
          <w:rFonts w:ascii="Cambria" w:hAnsi="Cambria" w:cstheme="minorHAnsi"/>
        </w:rPr>
        <w:t xml:space="preserve">5 </w:t>
      </w:r>
      <w:r w:rsidRPr="009C1EEA">
        <w:rPr>
          <w:rFonts w:ascii="Cambria" w:hAnsi="Cambria" w:cstheme="minorHAnsi"/>
        </w:rPr>
        <w:t>ust. 1 zobowiązany jest również do wykonania dokumen</w:t>
      </w:r>
      <w:r w:rsidR="00151C27" w:rsidRPr="009C1EEA">
        <w:rPr>
          <w:rFonts w:ascii="Cambria" w:hAnsi="Cambria" w:cstheme="minorHAnsi"/>
        </w:rPr>
        <w:t xml:space="preserve">tacji powykonawczej, zgodnie z § </w:t>
      </w:r>
      <w:r w:rsidRPr="009C1EEA">
        <w:rPr>
          <w:rFonts w:ascii="Cambria" w:hAnsi="Cambria" w:cstheme="minorHAnsi"/>
        </w:rPr>
        <w:t xml:space="preserve">2 ust. </w:t>
      </w:r>
      <w:r w:rsidR="00C50181" w:rsidRPr="009C1EEA">
        <w:rPr>
          <w:rFonts w:ascii="Cambria" w:hAnsi="Cambria" w:cstheme="minorHAnsi"/>
        </w:rPr>
        <w:t xml:space="preserve">15 </w:t>
      </w:r>
      <w:r w:rsidRPr="009C1EEA">
        <w:rPr>
          <w:rFonts w:ascii="Cambria" w:hAnsi="Cambria" w:cstheme="minorHAnsi"/>
        </w:rPr>
        <w:t xml:space="preserve">pkt 4) oraz dokumentacji projektowej </w:t>
      </w:r>
      <w:r w:rsidR="005D1708" w:rsidRPr="009C1EEA">
        <w:rPr>
          <w:rFonts w:ascii="Cambria" w:hAnsi="Cambria" w:cstheme="minorHAnsi"/>
        </w:rPr>
        <w:t xml:space="preserve">(np. dokumentacji warsztatowej) </w:t>
      </w:r>
      <w:r w:rsidRPr="009C1EEA">
        <w:rPr>
          <w:rFonts w:ascii="Cambria" w:hAnsi="Cambria" w:cstheme="minorHAnsi"/>
        </w:rPr>
        <w:t xml:space="preserve">nie wymienionej w </w:t>
      </w:r>
      <w:r w:rsidR="005D1708" w:rsidRPr="009C1EEA">
        <w:rPr>
          <w:rFonts w:ascii="Cambria" w:hAnsi="Cambria" w:cstheme="minorHAnsi"/>
        </w:rPr>
        <w:t>niniejszym paragrafie</w:t>
      </w:r>
      <w:r w:rsidRPr="009C1EEA">
        <w:rPr>
          <w:rFonts w:ascii="Cambria" w:hAnsi="Cambria" w:cstheme="minorHAnsi"/>
        </w:rPr>
        <w:t xml:space="preserve">, a związanej </w:t>
      </w:r>
      <w:r w:rsidR="005D1708" w:rsidRPr="009C1EEA">
        <w:rPr>
          <w:rFonts w:ascii="Cambria" w:hAnsi="Cambria" w:cstheme="minorHAnsi"/>
        </w:rPr>
        <w:t xml:space="preserve">m.in. </w:t>
      </w:r>
      <w:r w:rsidRPr="009C1EEA">
        <w:rPr>
          <w:rFonts w:ascii="Cambria" w:hAnsi="Cambria" w:cstheme="minorHAnsi"/>
        </w:rPr>
        <w:t>z w</w:t>
      </w:r>
      <w:r w:rsidR="00553857" w:rsidRPr="009C1EEA">
        <w:rPr>
          <w:rFonts w:ascii="Cambria" w:hAnsi="Cambria" w:cstheme="minorHAnsi"/>
        </w:rPr>
        <w:t>ymaganiami</w:t>
      </w:r>
      <w:r w:rsidRPr="009C1EEA">
        <w:rPr>
          <w:rFonts w:ascii="Cambria" w:hAnsi="Cambria" w:cstheme="minorHAnsi"/>
        </w:rPr>
        <w:t xml:space="preserve"> jednostek opiniujących i uzgadniających, uczestniczących w procedurze dokonania zgłoszenia zamiaru wykonania robót lub uzyskania pozwole</w:t>
      </w:r>
      <w:r w:rsidR="00EF57F1" w:rsidRPr="009C1EEA">
        <w:rPr>
          <w:rFonts w:ascii="Cambria" w:hAnsi="Cambria" w:cstheme="minorHAnsi"/>
        </w:rPr>
        <w:t>ń</w:t>
      </w:r>
      <w:r w:rsidRPr="009C1EEA">
        <w:rPr>
          <w:rFonts w:ascii="Cambria" w:hAnsi="Cambria" w:cstheme="minorHAnsi"/>
        </w:rPr>
        <w:t xml:space="preserve"> na budowę</w:t>
      </w:r>
      <w:r w:rsidR="005D1708" w:rsidRPr="009C1EEA">
        <w:rPr>
          <w:rFonts w:ascii="Cambria" w:hAnsi="Cambria" w:cstheme="minorHAnsi"/>
        </w:rPr>
        <w:t xml:space="preserve"> bądź pozwolenia na użytkowanie (jeśli dotyczy), pozytywnych stanowisk PSP, </w:t>
      </w:r>
      <w:r w:rsidR="00A6120A" w:rsidRPr="009C1EEA">
        <w:rPr>
          <w:rFonts w:ascii="Cambria" w:hAnsi="Cambria" w:cstheme="minorHAnsi"/>
        </w:rPr>
        <w:t>Państwowej Inspekcji Sanitarnej</w:t>
      </w:r>
      <w:r w:rsidR="005D1708" w:rsidRPr="009C1EEA">
        <w:rPr>
          <w:rFonts w:ascii="Cambria" w:hAnsi="Cambria" w:cstheme="minorHAnsi"/>
        </w:rPr>
        <w:t xml:space="preserve">. </w:t>
      </w:r>
      <w:r w:rsidRPr="009C1EEA">
        <w:rPr>
          <w:rFonts w:ascii="Cambria" w:hAnsi="Cambria" w:cstheme="minorHAnsi"/>
        </w:rPr>
        <w:t>Na tej samej zasadzie Wykonawcę obciąża obowiązek pozyskiwania wszelkich danych oraz dokumentacji niezbędnych do opracowania prawidłowej Dokumentacji Projektowej</w:t>
      </w:r>
      <w:r w:rsidR="00A469DF" w:rsidRPr="009C1EEA">
        <w:rPr>
          <w:rFonts w:ascii="Cambria" w:hAnsi="Cambria" w:cstheme="minorHAnsi"/>
        </w:rPr>
        <w:t xml:space="preserve"> </w:t>
      </w:r>
      <w:r w:rsidRPr="009C1EEA">
        <w:rPr>
          <w:rFonts w:ascii="Cambria" w:hAnsi="Cambria" w:cstheme="minorHAnsi"/>
        </w:rPr>
        <w:t>oraz prawidłowej realizacji robót.</w:t>
      </w:r>
    </w:p>
    <w:p w14:paraId="18627FDD" w14:textId="77777777" w:rsidR="00B51417" w:rsidRPr="009C1EEA" w:rsidRDefault="003708F7" w:rsidP="00A345C0">
      <w:pPr>
        <w:numPr>
          <w:ilvl w:val="0"/>
          <w:numId w:val="2"/>
        </w:numPr>
        <w:spacing w:after="0" w:line="240" w:lineRule="auto"/>
        <w:ind w:left="423" w:right="28" w:hanging="363"/>
        <w:rPr>
          <w:rFonts w:ascii="Cambria" w:hAnsi="Cambria" w:cstheme="minorHAnsi"/>
        </w:rPr>
      </w:pPr>
      <w:r w:rsidRPr="009C1EEA">
        <w:rPr>
          <w:rFonts w:ascii="Cambria" w:hAnsi="Cambria" w:cstheme="minorHAnsi"/>
        </w:rPr>
        <w:t>Strony zgodnie oświadczają, iż przed przystąpieniem do projektowania projektanci branżowi</w:t>
      </w:r>
      <w:r w:rsidR="005A5E87" w:rsidRPr="009C1EEA">
        <w:rPr>
          <w:rFonts w:ascii="Cambria" w:hAnsi="Cambria" w:cstheme="minorHAnsi"/>
        </w:rPr>
        <w:t xml:space="preserve"> </w:t>
      </w:r>
      <w:r w:rsidRPr="009C1EEA">
        <w:rPr>
          <w:rFonts w:ascii="Cambria" w:hAnsi="Cambria" w:cstheme="minorHAnsi"/>
        </w:rPr>
        <w:t>zobowiązani są przeprowadzić wizję lokalną na terenie Inwestycji. Przeprowadzenie wizji lokalnej zostanie potwierdzone poprzez złożenie podpisów na liście obecności przygotowanej przez Zamawiającego</w:t>
      </w:r>
      <w:r w:rsidR="00B51417" w:rsidRPr="009C1EEA">
        <w:rPr>
          <w:rFonts w:ascii="Cambria" w:hAnsi="Cambria" w:cstheme="minorHAnsi"/>
        </w:rPr>
        <w:t>.</w:t>
      </w:r>
    </w:p>
    <w:p w14:paraId="15CFEE05" w14:textId="77777777" w:rsidR="002030A3" w:rsidRPr="009C1EEA" w:rsidRDefault="005D1708" w:rsidP="00A345C0">
      <w:pPr>
        <w:numPr>
          <w:ilvl w:val="0"/>
          <w:numId w:val="2"/>
        </w:numPr>
        <w:spacing w:after="0" w:line="240" w:lineRule="auto"/>
        <w:ind w:left="423" w:right="28" w:hanging="365"/>
        <w:rPr>
          <w:rFonts w:ascii="Cambria" w:hAnsi="Cambria" w:cstheme="minorHAnsi"/>
        </w:rPr>
      </w:pPr>
      <w:r w:rsidRPr="009C1EEA">
        <w:rPr>
          <w:rFonts w:ascii="Cambria" w:hAnsi="Cambria" w:cstheme="minorHAnsi"/>
        </w:rPr>
        <w:t>Wykonawca zobowiązuje się do bieżącego uzgadniania i współpracy z  Zamawiającym podczas opracowywania przedmiotowej Dokumentacji Projektowej  oraz zapewnić udział przedstawicieli Wykonawcy wraz z projektantami opracowującymi Dokumentację Projektową w cyklicznych naradach w siedzibie Zamawiającego lub na terenie budowy, podczas których będą dokonywane wszelkie ustalenia i uzgodnienia. Skład osobowy oraz omówione zagadnienia będą ujmowane w sporządzonym każdorazowo protokole.</w:t>
      </w:r>
    </w:p>
    <w:p w14:paraId="64EAFA26" w14:textId="77777777" w:rsidR="00B32FC5" w:rsidRPr="009C1EEA" w:rsidRDefault="003708F7" w:rsidP="00A345C0">
      <w:pPr>
        <w:numPr>
          <w:ilvl w:val="0"/>
          <w:numId w:val="2"/>
        </w:numPr>
        <w:spacing w:after="0" w:line="240" w:lineRule="auto"/>
        <w:ind w:left="423" w:right="28" w:hanging="365"/>
        <w:rPr>
          <w:rFonts w:ascii="Cambria" w:hAnsi="Cambria" w:cstheme="minorHAnsi"/>
        </w:rPr>
      </w:pPr>
      <w:r w:rsidRPr="009C1EEA">
        <w:rPr>
          <w:rFonts w:ascii="Cambria" w:hAnsi="Cambria" w:cstheme="minorHAnsi"/>
        </w:rPr>
        <w:t xml:space="preserve">Wykonawca przy wykonaniu Dokumentacji Projektowej zobowiązany jest przestrzegać przepisów ustawy </w:t>
      </w:r>
      <w:r w:rsidR="006E5018" w:rsidRPr="009C1EEA">
        <w:rPr>
          <w:rFonts w:ascii="Cambria" w:hAnsi="Cambria" w:cstheme="minorHAnsi"/>
        </w:rPr>
        <w:t>Prawo zamówień publicznych</w:t>
      </w:r>
      <w:r w:rsidR="00724187" w:rsidRPr="009C1EEA">
        <w:rPr>
          <w:rFonts w:ascii="Cambria" w:hAnsi="Cambria" w:cstheme="minorHAnsi"/>
        </w:rPr>
        <w:t>.</w:t>
      </w:r>
      <w:r w:rsidRPr="009C1EEA">
        <w:rPr>
          <w:rFonts w:ascii="Cambria" w:hAnsi="Cambria" w:cstheme="minorHAnsi"/>
        </w:rPr>
        <w:t xml:space="preserve"> Tam, gdzie w Dokumentacji Projektowej zostanie wskazane pochodzenie (marka, znak towarowy, producent, dostawca) materiałów lub normy, o których mowa w art. </w:t>
      </w:r>
      <w:r w:rsidR="00253FAB" w:rsidRPr="009C1EEA">
        <w:rPr>
          <w:rFonts w:ascii="Cambria" w:hAnsi="Cambria" w:cstheme="minorHAnsi"/>
        </w:rPr>
        <w:t>1</w:t>
      </w:r>
      <w:r w:rsidRPr="009C1EEA">
        <w:rPr>
          <w:rFonts w:ascii="Cambria" w:hAnsi="Cambria" w:cstheme="minorHAnsi"/>
        </w:rPr>
        <w:t xml:space="preserve">00 ustawy Prawo zamówień publicznych, należy dodać zapis, że dopuszcza się oferowanie materiałów lub norm </w:t>
      </w:r>
      <w:r w:rsidR="00C521AA" w:rsidRPr="009C1EEA">
        <w:rPr>
          <w:rFonts w:ascii="Cambria" w:hAnsi="Cambria" w:cstheme="minorHAnsi"/>
        </w:rPr>
        <w:t xml:space="preserve">lub </w:t>
      </w:r>
      <w:r w:rsidRPr="009C1EEA">
        <w:rPr>
          <w:rFonts w:ascii="Cambria" w:hAnsi="Cambria" w:cstheme="minorHAnsi"/>
        </w:rPr>
        <w:t>roz</w:t>
      </w:r>
      <w:r w:rsidR="006D5694" w:rsidRPr="009C1EEA">
        <w:rPr>
          <w:rFonts w:ascii="Cambria" w:hAnsi="Cambria" w:cstheme="minorHAnsi"/>
        </w:rPr>
        <w:t>wiązań równoważnych. W każdym z </w:t>
      </w:r>
      <w:r w:rsidRPr="009C1EEA">
        <w:rPr>
          <w:rFonts w:ascii="Cambria" w:hAnsi="Cambria" w:cstheme="minorHAnsi"/>
        </w:rPr>
        <w:t>takich przypadków Wykonawca zobowiązany jest opisać zakres dopuszczalnej równoważności.</w:t>
      </w:r>
    </w:p>
    <w:p w14:paraId="258B76D2" w14:textId="77777777" w:rsidR="002030A3" w:rsidRPr="009C1EEA" w:rsidRDefault="005D1708" w:rsidP="00A345C0">
      <w:pPr>
        <w:numPr>
          <w:ilvl w:val="0"/>
          <w:numId w:val="2"/>
        </w:numPr>
        <w:spacing w:after="0" w:line="240" w:lineRule="auto"/>
        <w:ind w:left="423" w:right="28" w:hanging="365"/>
        <w:rPr>
          <w:rFonts w:ascii="Cambria" w:hAnsi="Cambria" w:cstheme="minorHAnsi"/>
        </w:rPr>
      </w:pPr>
      <w:r w:rsidRPr="009C1EEA">
        <w:rPr>
          <w:rFonts w:ascii="Cambria" w:hAnsi="Cambria" w:cstheme="minorHAnsi"/>
        </w:rPr>
        <w:t xml:space="preserve">Wykonawca zobowiązuje się do wykonania </w:t>
      </w:r>
      <w:r w:rsidR="00B51417" w:rsidRPr="009C1EEA">
        <w:rPr>
          <w:rFonts w:ascii="Cambria" w:hAnsi="Cambria" w:cstheme="minorHAnsi"/>
        </w:rPr>
        <w:t>a</w:t>
      </w:r>
      <w:r w:rsidRPr="009C1EEA">
        <w:rPr>
          <w:rFonts w:ascii="Cambria" w:hAnsi="Cambria" w:cstheme="minorHAnsi"/>
        </w:rPr>
        <w:t>udytu energetycznego oraz opracowania świadectwa charakterystyki energetycznej dla przedmiotu umowy.</w:t>
      </w:r>
    </w:p>
    <w:p w14:paraId="725A2928" w14:textId="77777777" w:rsidR="005D1708" w:rsidRPr="009C1EEA" w:rsidRDefault="005D1708" w:rsidP="00A345C0">
      <w:pPr>
        <w:numPr>
          <w:ilvl w:val="0"/>
          <w:numId w:val="2"/>
        </w:numPr>
        <w:spacing w:after="0" w:line="240" w:lineRule="auto"/>
        <w:ind w:left="423" w:right="28" w:hanging="365"/>
        <w:rPr>
          <w:rFonts w:ascii="Cambria" w:hAnsi="Cambria" w:cstheme="minorHAnsi"/>
        </w:rPr>
      </w:pPr>
      <w:r w:rsidRPr="009C1EEA">
        <w:rPr>
          <w:rFonts w:ascii="Cambria" w:hAnsi="Cambria" w:cstheme="minorHAnsi"/>
        </w:rPr>
        <w:t>Wykonawca zobowiązuje się do wykonania projektu aranżacji wnętrz jako części Projektu Wykonawczego, który będzie spójny co do funkcji, wyglądu i jakości zastosowanych materiałów. W zakresie aranżacji wnętrz projekt ma umożliwić wybór rodzaju materiałów wykończeniowych i kolorystyki. Projekt aranżacji wnętrz również wymaga akceptacji Zamawiającego.</w:t>
      </w:r>
    </w:p>
    <w:p w14:paraId="07E9DFB1" w14:textId="77777777" w:rsidR="002030A3" w:rsidRPr="009C1EEA" w:rsidRDefault="00E17E84" w:rsidP="00A345C0">
      <w:pPr>
        <w:numPr>
          <w:ilvl w:val="0"/>
          <w:numId w:val="2"/>
        </w:numPr>
        <w:spacing w:after="0" w:line="240" w:lineRule="auto"/>
        <w:ind w:left="423" w:right="28" w:hanging="365"/>
        <w:rPr>
          <w:rFonts w:ascii="Cambria" w:hAnsi="Cambria" w:cstheme="minorHAnsi"/>
        </w:rPr>
      </w:pPr>
      <w:r w:rsidRPr="009C1EEA">
        <w:rPr>
          <w:rFonts w:ascii="Cambria" w:hAnsi="Cambria" w:cstheme="minorHAnsi"/>
        </w:rPr>
        <w:t xml:space="preserve">Przekazane poszczególne części  Dokumentacji Projektowej będą kompletne z punktu widzenia celu, któremu mają służyć. Zawierać będą wymagane potwierdzenia sprawdzeń rozwiązań projektowych, wymagane opinie, uzgodnienia (w tym z rzeczoznawcą ds. zabezpieczeń ppoż., rzeczoznawcą do spraw sanitarnohigienicznych, </w:t>
      </w:r>
      <w:r w:rsidR="00FC05F7" w:rsidRPr="009C1EEA">
        <w:rPr>
          <w:rFonts w:ascii="Cambria" w:hAnsi="Cambria" w:cstheme="minorHAnsi"/>
        </w:rPr>
        <w:t>Państwową Inspekcją Sanitarną</w:t>
      </w:r>
      <w:r w:rsidRPr="009C1EEA">
        <w:rPr>
          <w:rFonts w:ascii="Cambria" w:hAnsi="Cambria" w:cstheme="minorHAnsi"/>
        </w:rPr>
        <w:t xml:space="preserve">), zgody i pozwolenia w zakresie wynikającym z przepisów, a także spis opracowań i dokumentacji składających się na komplet danej części Dokumentacji Projektowej. W przypadku zaistnienia takiej konieczności, Wykonawca jest zobowiązany do uzyskanie odstępstw od przepisów techniczno-budowlanych określonych we właściwych przepisach bądź uzgodnienia rozwiązań </w:t>
      </w:r>
      <w:r w:rsidR="00EC4AF1" w:rsidRPr="009C1EEA">
        <w:rPr>
          <w:rFonts w:ascii="Cambria" w:hAnsi="Cambria" w:cstheme="minorHAnsi"/>
        </w:rPr>
        <w:t xml:space="preserve">zamiennych </w:t>
      </w:r>
      <w:r w:rsidRPr="009C1EEA">
        <w:rPr>
          <w:rFonts w:ascii="Cambria" w:hAnsi="Cambria" w:cstheme="minorHAnsi"/>
        </w:rPr>
        <w:t>z organami.</w:t>
      </w:r>
    </w:p>
    <w:p w14:paraId="32373C07" w14:textId="77777777" w:rsidR="00EC4AF1" w:rsidRPr="009C1EEA" w:rsidRDefault="00265B77" w:rsidP="00A345C0">
      <w:pPr>
        <w:numPr>
          <w:ilvl w:val="0"/>
          <w:numId w:val="2"/>
        </w:numPr>
        <w:spacing w:after="0" w:line="240" w:lineRule="auto"/>
        <w:ind w:left="423" w:right="28" w:hanging="365"/>
        <w:rPr>
          <w:rFonts w:ascii="Cambria" w:hAnsi="Cambria" w:cstheme="minorHAnsi"/>
        </w:rPr>
      </w:pPr>
      <w:r w:rsidRPr="009C1EEA">
        <w:rPr>
          <w:rFonts w:ascii="Cambria" w:hAnsi="Cambria" w:cstheme="minorHAnsi"/>
        </w:rPr>
        <w:t xml:space="preserve">W Dokumentacji Projektowej oraz w </w:t>
      </w:r>
      <w:r w:rsidR="00E17E84" w:rsidRPr="009C1EEA">
        <w:rPr>
          <w:rFonts w:ascii="Cambria" w:hAnsi="Cambria" w:cstheme="minorHAnsi"/>
        </w:rPr>
        <w:t>S</w:t>
      </w:r>
      <w:r w:rsidRPr="009C1EEA">
        <w:rPr>
          <w:rFonts w:ascii="Cambria" w:hAnsi="Cambria" w:cstheme="minorHAnsi"/>
        </w:rPr>
        <w:t>pecyfikacjach technicznych wykonania i odbioru robót uwzględnione będą wyroby budowlane (materiały i urządzenia) dopuszczone do obrotu i powszechnego stosowania. Wyroby zaliczone do grupy jednostkowego stosowania w budownictwie będą mogły być zastosowane w Dokumentacji Projektowej po uzyskaniu akceptacji Zamawiającego.</w:t>
      </w:r>
    </w:p>
    <w:p w14:paraId="0C06B143" w14:textId="77777777" w:rsidR="00E17E84" w:rsidRPr="009C1EEA" w:rsidRDefault="00E17E84" w:rsidP="00A345C0">
      <w:pPr>
        <w:numPr>
          <w:ilvl w:val="0"/>
          <w:numId w:val="2"/>
        </w:numPr>
        <w:spacing w:after="0" w:line="240" w:lineRule="auto"/>
        <w:ind w:left="423" w:right="28" w:hanging="365"/>
        <w:rPr>
          <w:rFonts w:ascii="Cambria" w:hAnsi="Cambria" w:cstheme="minorHAnsi"/>
        </w:rPr>
      </w:pPr>
      <w:r w:rsidRPr="009C1EEA">
        <w:rPr>
          <w:rFonts w:ascii="Cambria" w:hAnsi="Cambria" w:cstheme="minorHAnsi"/>
        </w:rPr>
        <w:t>Projekt Architektoniczno Budowlany oraz PZT Wykonawca zobowiązany jest przekazać Zamawiającemu do zatwierdzenia w 1 egz</w:t>
      </w:r>
      <w:r w:rsidR="00FC062A" w:rsidRPr="009C1EEA">
        <w:rPr>
          <w:rFonts w:ascii="Cambria" w:hAnsi="Cambria" w:cstheme="minorHAnsi"/>
        </w:rPr>
        <w:t>.</w:t>
      </w:r>
      <w:r w:rsidRPr="009C1EEA">
        <w:rPr>
          <w:rFonts w:ascii="Cambria" w:hAnsi="Cambria" w:cstheme="minorHAnsi"/>
        </w:rPr>
        <w:t xml:space="preserve"> w wersji papierowej i w 1 </w:t>
      </w:r>
      <w:proofErr w:type="spellStart"/>
      <w:r w:rsidRPr="009C1EEA">
        <w:rPr>
          <w:rFonts w:ascii="Cambria" w:hAnsi="Cambria" w:cstheme="minorHAnsi"/>
        </w:rPr>
        <w:t>egz</w:t>
      </w:r>
      <w:proofErr w:type="spellEnd"/>
      <w:r w:rsidRPr="009C1EEA">
        <w:rPr>
          <w:rFonts w:ascii="Cambria" w:hAnsi="Cambria" w:cstheme="minorHAnsi"/>
        </w:rPr>
        <w:t xml:space="preserve"> w wersji elektronicznej przed planowanym terminem złożenia wniosku do odpowiedniego organu administracji architektoniczno-budowlanej w celu uzyskania pozwolenia na budo</w:t>
      </w:r>
      <w:r w:rsidR="004C7A36" w:rsidRPr="009C1EEA">
        <w:rPr>
          <w:rFonts w:ascii="Cambria" w:hAnsi="Cambria" w:cstheme="minorHAnsi"/>
        </w:rPr>
        <w:t>wę/zgłoszenia robót budowlanych (jeżeli będzie zachodzić taka konieczność).</w:t>
      </w:r>
    </w:p>
    <w:p w14:paraId="77CB0D36" w14:textId="77777777" w:rsidR="00E17E84" w:rsidRPr="009C1EEA" w:rsidRDefault="00E17E84" w:rsidP="00A345C0">
      <w:pPr>
        <w:numPr>
          <w:ilvl w:val="0"/>
          <w:numId w:val="2"/>
        </w:numPr>
        <w:spacing w:after="0" w:line="240" w:lineRule="auto"/>
        <w:ind w:left="423" w:right="28" w:hanging="365"/>
        <w:rPr>
          <w:rFonts w:ascii="Cambria" w:hAnsi="Cambria" w:cstheme="minorHAnsi"/>
        </w:rPr>
      </w:pPr>
      <w:r w:rsidRPr="009C1EEA">
        <w:rPr>
          <w:rFonts w:ascii="Cambria" w:hAnsi="Cambria" w:cstheme="minorHAnsi"/>
        </w:rPr>
        <w:t>Zamawiający w terminie 10 dni po przedstawieniu Projektu Architektoniczno – Budowlanego oraz PZT zatwierdzi go lub odmówi zatwierdzenia (co wymaga uzasadnienia). W przypadku brak</w:t>
      </w:r>
      <w:r w:rsidR="0047065C" w:rsidRPr="009C1EEA">
        <w:rPr>
          <w:rFonts w:ascii="Cambria" w:hAnsi="Cambria" w:cstheme="minorHAnsi"/>
        </w:rPr>
        <w:t>u</w:t>
      </w:r>
      <w:r w:rsidRPr="009C1EEA">
        <w:rPr>
          <w:rFonts w:ascii="Cambria" w:hAnsi="Cambria" w:cstheme="minorHAnsi"/>
        </w:rPr>
        <w:t xml:space="preserve"> zatwierdzenia przez Zamawiającego, Wykonawca powinien uwzględnić przekazane zastrzeżenia w terminie 5 dni. Zatwierdzenie przez Zamawiającego Projektu Architektoniczno Budowlanego  jest warunkiem złożenia wniosku przez Wykonawcę  o pozwolenie na budowę/zgłoszenia budowy (zgłoszenia robót budowlanych).</w:t>
      </w:r>
    </w:p>
    <w:p w14:paraId="43C6C176" w14:textId="77777777" w:rsidR="00E17E84" w:rsidRPr="009C1EEA" w:rsidRDefault="00E17E84" w:rsidP="00A345C0">
      <w:pPr>
        <w:numPr>
          <w:ilvl w:val="0"/>
          <w:numId w:val="2"/>
        </w:numPr>
        <w:spacing w:after="0" w:line="240" w:lineRule="auto"/>
        <w:ind w:left="423" w:right="28" w:hanging="365"/>
        <w:rPr>
          <w:rFonts w:ascii="Cambria" w:hAnsi="Cambria" w:cstheme="minorHAnsi"/>
        </w:rPr>
      </w:pPr>
      <w:r w:rsidRPr="009C1EEA">
        <w:rPr>
          <w:rFonts w:ascii="Cambria" w:hAnsi="Cambria" w:cstheme="minorHAnsi"/>
        </w:rPr>
        <w:t xml:space="preserve"> Wykonawca jest zobowiązany do przekazania do zatwierdzenia przez Zamawiającego dan</w:t>
      </w:r>
      <w:r w:rsidR="00EC4AF1" w:rsidRPr="009C1EEA">
        <w:rPr>
          <w:rFonts w:ascii="Cambria" w:hAnsi="Cambria" w:cstheme="minorHAnsi"/>
        </w:rPr>
        <w:t xml:space="preserve">ą </w:t>
      </w:r>
      <w:r w:rsidRPr="009C1EEA">
        <w:rPr>
          <w:rFonts w:ascii="Cambria" w:hAnsi="Cambria" w:cstheme="minorHAnsi"/>
        </w:rPr>
        <w:t>częś</w:t>
      </w:r>
      <w:r w:rsidR="00EC4AF1" w:rsidRPr="009C1EEA">
        <w:rPr>
          <w:rFonts w:ascii="Cambria" w:hAnsi="Cambria" w:cstheme="minorHAnsi"/>
        </w:rPr>
        <w:t>ć</w:t>
      </w:r>
      <w:r w:rsidRPr="009C1EEA">
        <w:rPr>
          <w:rFonts w:ascii="Cambria" w:hAnsi="Cambria" w:cstheme="minorHAnsi"/>
        </w:rPr>
        <w:t xml:space="preserve"> Dokumentacji Projektowej  wraz z wykazem opracowań i spisem zawartości oraz pisemnym oświadczeniem, iż dana część Dokumentacji Projektowej wykonana została zgodnie z Umową, obowiązującymi przepisami i normami , jest kompletna z punktu widzenia celu, któremu ma służyć, została skoordynowana międzybranżowo.</w:t>
      </w:r>
    </w:p>
    <w:p w14:paraId="3AF894A0" w14:textId="77777777" w:rsidR="00E17E84" w:rsidRPr="009C1EEA" w:rsidRDefault="00E17E84" w:rsidP="00A345C0">
      <w:pPr>
        <w:numPr>
          <w:ilvl w:val="0"/>
          <w:numId w:val="2"/>
        </w:numPr>
        <w:spacing w:after="0" w:line="240" w:lineRule="auto"/>
        <w:ind w:left="423" w:right="28" w:hanging="365"/>
        <w:rPr>
          <w:rFonts w:ascii="Cambria" w:hAnsi="Cambria" w:cstheme="minorHAnsi"/>
        </w:rPr>
      </w:pPr>
      <w:r w:rsidRPr="009C1EEA">
        <w:rPr>
          <w:rFonts w:ascii="Cambria" w:hAnsi="Cambria" w:cstheme="minorHAnsi"/>
        </w:rPr>
        <w:t>Wykonawca zobowiązuje się przekazać następujące części Dokumentacji Projektowej:</w:t>
      </w:r>
    </w:p>
    <w:p w14:paraId="6D6A7FE9" w14:textId="77777777" w:rsidR="00E17E84" w:rsidRPr="009C1EEA" w:rsidRDefault="00E17E84" w:rsidP="00A345C0">
      <w:pPr>
        <w:pStyle w:val="Akapitzlist"/>
        <w:numPr>
          <w:ilvl w:val="0"/>
          <w:numId w:val="80"/>
        </w:numPr>
        <w:spacing w:after="0" w:line="240" w:lineRule="auto"/>
        <w:ind w:right="29"/>
        <w:rPr>
          <w:rFonts w:ascii="Cambria" w:eastAsia="Times New Roman" w:hAnsi="Cambria" w:cstheme="minorHAnsi"/>
          <w:color w:val="auto"/>
        </w:rPr>
      </w:pPr>
      <w:r w:rsidRPr="009C1EEA">
        <w:rPr>
          <w:rFonts w:ascii="Cambria" w:eastAsia="Times New Roman" w:hAnsi="Cambria" w:cstheme="minorHAnsi"/>
          <w:b/>
          <w:color w:val="auto"/>
        </w:rPr>
        <w:lastRenderedPageBreak/>
        <w:t>Projekt Budowlany</w:t>
      </w:r>
      <w:r w:rsidRPr="009C1EEA">
        <w:rPr>
          <w:rFonts w:ascii="Cambria" w:eastAsia="Times New Roman" w:hAnsi="Cambria" w:cstheme="minorHAnsi"/>
          <w:color w:val="auto"/>
        </w:rPr>
        <w:t xml:space="preserve"> – PAB/PZT  oraz PT</w:t>
      </w:r>
    </w:p>
    <w:p w14:paraId="29B9F9EB" w14:textId="77777777" w:rsidR="00E17E84" w:rsidRPr="009C1EEA" w:rsidRDefault="00E17E84" w:rsidP="00A345C0">
      <w:pPr>
        <w:pStyle w:val="Akapitzlist"/>
        <w:numPr>
          <w:ilvl w:val="2"/>
          <w:numId w:val="81"/>
        </w:numPr>
        <w:spacing w:after="0" w:line="240" w:lineRule="auto"/>
        <w:ind w:left="1134" w:right="29"/>
        <w:rPr>
          <w:rFonts w:ascii="Cambria" w:eastAsia="Times New Roman" w:hAnsi="Cambria" w:cstheme="minorHAnsi"/>
          <w:color w:val="auto"/>
        </w:rPr>
      </w:pPr>
      <w:r w:rsidRPr="009C1EEA">
        <w:rPr>
          <w:rFonts w:ascii="Cambria" w:eastAsia="Times New Roman" w:hAnsi="Cambria" w:cstheme="minorHAnsi"/>
          <w:color w:val="auto"/>
        </w:rPr>
        <w:t>5 egzemplarzy w formie oprawionych teczek (wszystkie branże), w tym 3 egz. dla uzyskania pozwolenia na budowę/ zgłoszenia</w:t>
      </w:r>
    </w:p>
    <w:p w14:paraId="5EB571FA" w14:textId="77777777" w:rsidR="00E17E84" w:rsidRPr="009C1EEA" w:rsidRDefault="00E17E84" w:rsidP="00A345C0">
      <w:pPr>
        <w:pStyle w:val="Akapitzlist"/>
        <w:numPr>
          <w:ilvl w:val="2"/>
          <w:numId w:val="81"/>
        </w:numPr>
        <w:spacing w:after="0" w:line="240" w:lineRule="auto"/>
        <w:ind w:left="1134" w:right="29"/>
        <w:rPr>
          <w:rFonts w:ascii="Cambria" w:eastAsia="Times New Roman" w:hAnsi="Cambria" w:cstheme="minorHAnsi"/>
          <w:color w:val="auto"/>
        </w:rPr>
      </w:pPr>
      <w:r w:rsidRPr="009C1EEA">
        <w:rPr>
          <w:rFonts w:ascii="Cambria" w:eastAsia="Times New Roman" w:hAnsi="Cambria" w:cstheme="minorHAnsi"/>
          <w:color w:val="auto"/>
        </w:rPr>
        <w:t xml:space="preserve">5 egzemplarze w wersji elektronicznej (w formacie doc. </w:t>
      </w:r>
      <w:proofErr w:type="spellStart"/>
      <w:r w:rsidRPr="009C1EEA">
        <w:rPr>
          <w:rFonts w:ascii="Cambria" w:eastAsia="Times New Roman" w:hAnsi="Cambria" w:cstheme="minorHAnsi"/>
          <w:color w:val="auto"/>
        </w:rPr>
        <w:t>dwg</w:t>
      </w:r>
      <w:proofErr w:type="spellEnd"/>
      <w:r w:rsidRPr="009C1EEA">
        <w:rPr>
          <w:rFonts w:ascii="Cambria" w:eastAsia="Times New Roman" w:hAnsi="Cambria" w:cstheme="minorHAnsi"/>
          <w:color w:val="auto"/>
        </w:rPr>
        <w:t>.– do obróbki z możliwością kopiowania oraz w formacie PDF. - do wydruków z możliwością kopiowania)</w:t>
      </w:r>
    </w:p>
    <w:p w14:paraId="71E27A34" w14:textId="77777777" w:rsidR="00E17E84" w:rsidRPr="009C1EEA" w:rsidRDefault="00E17E84" w:rsidP="00A345C0">
      <w:pPr>
        <w:pStyle w:val="Akapitzlist"/>
        <w:numPr>
          <w:ilvl w:val="0"/>
          <w:numId w:val="80"/>
        </w:numPr>
        <w:spacing w:after="0" w:line="240" w:lineRule="auto"/>
        <w:ind w:right="29"/>
        <w:rPr>
          <w:rFonts w:ascii="Cambria" w:eastAsia="Times New Roman" w:hAnsi="Cambria" w:cstheme="minorHAnsi"/>
          <w:b/>
          <w:color w:val="auto"/>
        </w:rPr>
      </w:pPr>
      <w:r w:rsidRPr="009C1EEA">
        <w:rPr>
          <w:rFonts w:ascii="Cambria" w:eastAsia="Times New Roman" w:hAnsi="Cambria" w:cstheme="minorHAnsi"/>
          <w:b/>
          <w:color w:val="auto"/>
        </w:rPr>
        <w:t>Projekt Wykonawczy</w:t>
      </w:r>
    </w:p>
    <w:p w14:paraId="18771CCC" w14:textId="77777777" w:rsidR="00E17E84" w:rsidRPr="009C1EEA" w:rsidRDefault="00E17E84" w:rsidP="00A345C0">
      <w:pPr>
        <w:pStyle w:val="Akapitzlist"/>
        <w:numPr>
          <w:ilvl w:val="0"/>
          <w:numId w:val="82"/>
        </w:numPr>
        <w:spacing w:after="0" w:line="240" w:lineRule="auto"/>
        <w:ind w:left="1134" w:right="29"/>
        <w:rPr>
          <w:rFonts w:ascii="Cambria" w:eastAsia="Times New Roman" w:hAnsi="Cambria" w:cstheme="minorHAnsi"/>
          <w:color w:val="auto"/>
        </w:rPr>
      </w:pPr>
      <w:r w:rsidRPr="009C1EEA">
        <w:rPr>
          <w:rFonts w:ascii="Cambria" w:eastAsia="Times New Roman" w:hAnsi="Cambria" w:cstheme="minorHAnsi"/>
          <w:color w:val="auto"/>
        </w:rPr>
        <w:t>3 egzemplarze w formie oprawionych teczek (wszystkie branże i budynki oraz zagospodarowanie terenu) z czego 1 egz. z oryginałami uzgodnień i decyzji jeśli takowe zostaną pozyskane;</w:t>
      </w:r>
    </w:p>
    <w:p w14:paraId="2C9873FC" w14:textId="77777777" w:rsidR="00E17E84" w:rsidRPr="009C1EEA" w:rsidRDefault="00E17E84" w:rsidP="00A345C0">
      <w:pPr>
        <w:pStyle w:val="Akapitzlist"/>
        <w:numPr>
          <w:ilvl w:val="0"/>
          <w:numId w:val="82"/>
        </w:numPr>
        <w:spacing w:after="0" w:line="240" w:lineRule="auto"/>
        <w:ind w:left="1134" w:right="29"/>
        <w:rPr>
          <w:rFonts w:ascii="Cambria" w:eastAsia="Times New Roman" w:hAnsi="Cambria" w:cstheme="minorHAnsi"/>
          <w:color w:val="auto"/>
        </w:rPr>
      </w:pPr>
      <w:r w:rsidRPr="009C1EEA">
        <w:rPr>
          <w:rFonts w:ascii="Cambria" w:eastAsia="Times New Roman" w:hAnsi="Cambria" w:cstheme="minorHAnsi"/>
          <w:color w:val="auto"/>
        </w:rPr>
        <w:t xml:space="preserve">5 egzemplarze w wersji elektronicznej (w formacie doc. </w:t>
      </w:r>
      <w:proofErr w:type="spellStart"/>
      <w:r w:rsidRPr="009C1EEA">
        <w:rPr>
          <w:rFonts w:ascii="Cambria" w:eastAsia="Times New Roman" w:hAnsi="Cambria" w:cstheme="minorHAnsi"/>
          <w:color w:val="auto"/>
        </w:rPr>
        <w:t>dwg</w:t>
      </w:r>
      <w:proofErr w:type="spellEnd"/>
      <w:r w:rsidRPr="009C1EEA">
        <w:rPr>
          <w:rFonts w:ascii="Cambria" w:eastAsia="Times New Roman" w:hAnsi="Cambria" w:cstheme="minorHAnsi"/>
          <w:color w:val="auto"/>
        </w:rPr>
        <w:t>.– do obróbki z możliwością kopiowania oraz w formacie PDF. - do wydruków z możliwością kopiowania)</w:t>
      </w:r>
    </w:p>
    <w:p w14:paraId="6FA65506" w14:textId="77777777" w:rsidR="00E17E84" w:rsidRPr="009C1EEA" w:rsidRDefault="00E17E84" w:rsidP="00A345C0">
      <w:pPr>
        <w:pStyle w:val="Akapitzlist"/>
        <w:numPr>
          <w:ilvl w:val="0"/>
          <w:numId w:val="80"/>
        </w:numPr>
        <w:spacing w:after="0" w:line="240" w:lineRule="auto"/>
        <w:ind w:right="29"/>
        <w:rPr>
          <w:rFonts w:ascii="Cambria" w:eastAsia="Times New Roman" w:hAnsi="Cambria" w:cstheme="minorHAnsi"/>
          <w:color w:val="auto"/>
        </w:rPr>
      </w:pPr>
      <w:r w:rsidRPr="009C1EEA">
        <w:rPr>
          <w:rFonts w:ascii="Cambria" w:eastAsia="Times New Roman" w:hAnsi="Cambria" w:cstheme="minorHAnsi"/>
          <w:b/>
          <w:color w:val="auto"/>
        </w:rPr>
        <w:t>Kosztorysy sporządzone metodą kalkulacji szczegółowej oraz specyfikacje techniczne wykonania i odbioru robót dla wszystkich branż i elementów robót</w:t>
      </w:r>
      <w:r w:rsidRPr="009C1EEA">
        <w:rPr>
          <w:rFonts w:ascii="Cambria" w:eastAsia="Times New Roman" w:hAnsi="Cambria" w:cstheme="minorHAnsi"/>
          <w:color w:val="auto"/>
        </w:rPr>
        <w:t xml:space="preserve"> – należy przekazać do Zamawiającego wraz  Projektem Wykonawczym - w terminach określonych niniejszą umową dla  Projektu Wykonawczego: </w:t>
      </w:r>
    </w:p>
    <w:p w14:paraId="5B18B626" w14:textId="77777777" w:rsidR="005E6BE0" w:rsidRPr="009C1EEA" w:rsidRDefault="00E17E84" w:rsidP="00A345C0">
      <w:pPr>
        <w:pStyle w:val="Akapitzlist"/>
        <w:numPr>
          <w:ilvl w:val="2"/>
          <w:numId w:val="50"/>
        </w:numPr>
        <w:spacing w:after="0" w:line="240" w:lineRule="auto"/>
        <w:ind w:right="29" w:hanging="542"/>
        <w:rPr>
          <w:rFonts w:ascii="Cambria" w:eastAsia="Times New Roman" w:hAnsi="Cambria" w:cstheme="minorHAnsi"/>
          <w:color w:val="auto"/>
        </w:rPr>
      </w:pPr>
      <w:r w:rsidRPr="009C1EEA">
        <w:rPr>
          <w:rFonts w:ascii="Cambria" w:eastAsia="Times New Roman" w:hAnsi="Cambria" w:cstheme="minorHAnsi"/>
          <w:color w:val="auto"/>
        </w:rPr>
        <w:t xml:space="preserve">3 egzemplarze w wersji papierowej i 2 </w:t>
      </w:r>
      <w:proofErr w:type="spellStart"/>
      <w:r w:rsidRPr="009C1EEA">
        <w:rPr>
          <w:rFonts w:ascii="Cambria" w:eastAsia="Times New Roman" w:hAnsi="Cambria" w:cstheme="minorHAnsi"/>
          <w:color w:val="auto"/>
        </w:rPr>
        <w:t>egz</w:t>
      </w:r>
      <w:proofErr w:type="spellEnd"/>
      <w:r w:rsidRPr="009C1EEA">
        <w:rPr>
          <w:rFonts w:ascii="Cambria" w:eastAsia="Times New Roman" w:hAnsi="Cambria" w:cstheme="minorHAnsi"/>
          <w:color w:val="auto"/>
        </w:rPr>
        <w:t xml:space="preserve"> w wersji elektronicznej</w:t>
      </w:r>
    </w:p>
    <w:p w14:paraId="5E10AA17" w14:textId="77777777" w:rsidR="00E17E84" w:rsidRPr="009C1EEA" w:rsidRDefault="00E17E84" w:rsidP="00A345C0">
      <w:pPr>
        <w:pStyle w:val="Akapitzlist"/>
        <w:spacing w:after="0" w:line="240" w:lineRule="auto"/>
        <w:ind w:left="1251" w:right="29"/>
        <w:rPr>
          <w:rFonts w:ascii="Cambria" w:eastAsia="Times New Roman" w:hAnsi="Cambria" w:cstheme="minorHAnsi"/>
          <w:color w:val="auto"/>
        </w:rPr>
      </w:pPr>
      <w:r w:rsidRPr="009C1EEA">
        <w:rPr>
          <w:rFonts w:ascii="Cambria" w:eastAsia="Times New Roman" w:hAnsi="Cambria" w:cstheme="minorHAnsi"/>
          <w:color w:val="auto"/>
        </w:rPr>
        <w:t>Przedmiotowy dokument ma charakter pomocniczy i musi być spójny pod względem wartości w zakresie branż/asortymentów w harmonogramie rzeczowo-finansowym. oraz tabelą elementów scalonych złożoną do oferty.</w:t>
      </w:r>
    </w:p>
    <w:p w14:paraId="405A2FD6" w14:textId="77777777" w:rsidR="00E17E84" w:rsidRPr="009C1EEA" w:rsidRDefault="00E17E84" w:rsidP="00A345C0">
      <w:pPr>
        <w:pStyle w:val="Akapitzlist"/>
        <w:numPr>
          <w:ilvl w:val="0"/>
          <w:numId w:val="80"/>
        </w:numPr>
        <w:spacing w:after="0" w:line="240" w:lineRule="auto"/>
        <w:ind w:right="29"/>
        <w:rPr>
          <w:rFonts w:ascii="Cambria" w:eastAsia="Times New Roman" w:hAnsi="Cambria" w:cstheme="minorHAnsi"/>
          <w:b/>
          <w:color w:val="auto"/>
        </w:rPr>
      </w:pPr>
      <w:r w:rsidRPr="009C1EEA">
        <w:rPr>
          <w:rFonts w:ascii="Cambria" w:eastAsia="Times New Roman" w:hAnsi="Cambria" w:cstheme="minorHAnsi"/>
          <w:b/>
          <w:color w:val="auto"/>
        </w:rPr>
        <w:t>Dokumentację Powykonawczą</w:t>
      </w:r>
    </w:p>
    <w:p w14:paraId="5EEA0BC4" w14:textId="77777777" w:rsidR="00A6120A" w:rsidRPr="009C1EEA" w:rsidRDefault="00A6120A" w:rsidP="00A345C0">
      <w:pPr>
        <w:spacing w:after="0" w:line="240" w:lineRule="auto"/>
        <w:ind w:left="709" w:right="29"/>
        <w:rPr>
          <w:rFonts w:ascii="Cambria" w:eastAsia="Times New Roman" w:hAnsi="Cambria" w:cstheme="minorHAnsi"/>
          <w:color w:val="auto"/>
        </w:rPr>
      </w:pPr>
      <w:r w:rsidRPr="009C1EEA">
        <w:rPr>
          <w:rFonts w:ascii="Cambria" w:eastAsia="Times New Roman" w:hAnsi="Cambria" w:cstheme="minorHAnsi"/>
          <w:color w:val="auto"/>
        </w:rPr>
        <w:t>Dokumentacja powykonawcza obejmuje wszystkie roboty budowlane, dostawy, mo</w:t>
      </w:r>
      <w:r w:rsidR="009C5BD8" w:rsidRPr="009C1EEA">
        <w:rPr>
          <w:rFonts w:ascii="Cambria" w:eastAsia="Times New Roman" w:hAnsi="Cambria" w:cstheme="minorHAnsi"/>
          <w:color w:val="auto"/>
        </w:rPr>
        <w:t xml:space="preserve">ntaże  wykonane w ramach </w:t>
      </w:r>
      <w:r w:rsidR="0047065C" w:rsidRPr="009C1EEA">
        <w:rPr>
          <w:rFonts w:ascii="Cambria" w:eastAsia="Times New Roman" w:hAnsi="Cambria" w:cstheme="minorHAnsi"/>
          <w:color w:val="auto"/>
        </w:rPr>
        <w:t>realizacji przedmiotu umowy</w:t>
      </w:r>
      <w:r w:rsidRPr="009C1EEA">
        <w:rPr>
          <w:rFonts w:ascii="Cambria" w:eastAsia="Times New Roman" w:hAnsi="Cambria" w:cstheme="minorHAnsi"/>
          <w:color w:val="auto"/>
        </w:rPr>
        <w:t>, uwzględnia całość robót wchodzących w zakres przedmiotowej Umowy:</w:t>
      </w:r>
    </w:p>
    <w:p w14:paraId="53D2550A" w14:textId="77777777" w:rsidR="00A6120A" w:rsidRPr="009C1EEA" w:rsidRDefault="00A6120A" w:rsidP="00A345C0">
      <w:pPr>
        <w:spacing w:after="0" w:line="240" w:lineRule="auto"/>
        <w:ind w:left="709" w:right="29"/>
        <w:rPr>
          <w:rFonts w:ascii="Cambria" w:eastAsia="Times New Roman" w:hAnsi="Cambria" w:cstheme="minorHAnsi"/>
          <w:color w:val="auto"/>
        </w:rPr>
      </w:pPr>
      <w:r w:rsidRPr="009C1EEA">
        <w:rPr>
          <w:rFonts w:ascii="Cambria" w:eastAsia="Times New Roman" w:hAnsi="Cambria" w:cstheme="minorHAnsi"/>
          <w:color w:val="auto"/>
        </w:rPr>
        <w:t>a) 3 egzemplarze w formie oprawionych teczek (wszystkie branże (wszystkie branże z zachowanym podziałem na Zadania/podzadania z czego 1 egz. z oryginałami dokumentów, gwarancji, oświadczeń itp.)</w:t>
      </w:r>
    </w:p>
    <w:p w14:paraId="47153D9E" w14:textId="77777777" w:rsidR="00A6120A" w:rsidRPr="009C1EEA" w:rsidRDefault="00A6120A" w:rsidP="00A345C0">
      <w:pPr>
        <w:spacing w:after="0" w:line="240" w:lineRule="auto"/>
        <w:ind w:left="709" w:right="29"/>
        <w:rPr>
          <w:rFonts w:ascii="Cambria" w:eastAsia="Times New Roman" w:hAnsi="Cambria" w:cstheme="minorHAnsi"/>
          <w:color w:val="auto"/>
        </w:rPr>
      </w:pPr>
      <w:r w:rsidRPr="009C1EEA">
        <w:rPr>
          <w:rFonts w:ascii="Cambria" w:eastAsia="Times New Roman" w:hAnsi="Cambria" w:cstheme="minorHAnsi"/>
          <w:color w:val="auto"/>
        </w:rPr>
        <w:t xml:space="preserve">b) 3 egzemplarz w wersji elektronicznej (w formacie doc. </w:t>
      </w:r>
      <w:proofErr w:type="spellStart"/>
      <w:r w:rsidRPr="009C1EEA">
        <w:rPr>
          <w:rFonts w:ascii="Cambria" w:eastAsia="Times New Roman" w:hAnsi="Cambria" w:cstheme="minorHAnsi"/>
          <w:color w:val="auto"/>
        </w:rPr>
        <w:t>dwg</w:t>
      </w:r>
      <w:proofErr w:type="spellEnd"/>
      <w:r w:rsidRPr="009C1EEA">
        <w:rPr>
          <w:rFonts w:ascii="Cambria" w:eastAsia="Times New Roman" w:hAnsi="Cambria" w:cstheme="minorHAnsi"/>
          <w:color w:val="auto"/>
        </w:rPr>
        <w:t>.– do obróbki z możliwością kopiowania oraz w formacie PDF. - do wydruków z możliwością kopiowania)</w:t>
      </w:r>
    </w:p>
    <w:p w14:paraId="14E9C033" w14:textId="77777777" w:rsidR="00E17E84" w:rsidRPr="009C1EEA" w:rsidRDefault="00E17E84" w:rsidP="00A345C0">
      <w:pPr>
        <w:spacing w:after="0" w:line="240" w:lineRule="auto"/>
        <w:ind w:left="709" w:right="28"/>
        <w:rPr>
          <w:rFonts w:ascii="Cambria" w:eastAsia="Times New Roman" w:hAnsi="Cambria" w:cstheme="minorHAnsi"/>
          <w:color w:val="auto"/>
        </w:rPr>
      </w:pPr>
      <w:r w:rsidRPr="009C1EEA">
        <w:rPr>
          <w:rFonts w:ascii="Cambria" w:eastAsia="Times New Roman" w:hAnsi="Cambria" w:cstheme="minorHAnsi"/>
          <w:color w:val="auto"/>
        </w:rPr>
        <w:t>Przekazana dokumentacja powykonawcza będzie wewnętrznie skoordynowana, kompletna i zaakceptowana przez Zamawiającego. W przypadku stwierdzenia przez Zamawiającego braków w przekazanej dokumentacji powykonawczej, zgłosi on niezwłocznie Wykonawcy stwierdzone braki, usterki i wady tej dokumentacji powykonawczej. Wykonawca zobowiązany jest usunąć zgłoszone wady, usterki i braki dokumentacji powykonawczej. Dokumentacja powykonawcza wymaga zatwierdzenia przez Zamawiającego.</w:t>
      </w:r>
      <w:r w:rsidR="00800FA8" w:rsidRPr="009C1EEA">
        <w:rPr>
          <w:rFonts w:ascii="Cambria" w:eastAsia="Times New Roman" w:hAnsi="Cambria" w:cstheme="minorHAnsi"/>
          <w:color w:val="auto"/>
        </w:rPr>
        <w:t xml:space="preserve"> W sytuacji zakończenia poszczególnych etapów w odmiennych terminach , dokumentację powykonawczą należy wykonać oddzielnie dla każdego etapu. Etap ostatni powinien zawierać w dokumentacji powykonawczej cały zakres objęty niniejszą umową.</w:t>
      </w:r>
    </w:p>
    <w:p w14:paraId="667F2A49" w14:textId="77777777" w:rsidR="002A4F64" w:rsidRPr="009C1EEA" w:rsidRDefault="002A4F64" w:rsidP="00A345C0">
      <w:pPr>
        <w:numPr>
          <w:ilvl w:val="0"/>
          <w:numId w:val="2"/>
        </w:numPr>
        <w:spacing w:after="0" w:line="240" w:lineRule="auto"/>
        <w:ind w:left="420" w:right="28" w:hanging="363"/>
        <w:rPr>
          <w:rFonts w:ascii="Cambria" w:hAnsi="Cambria" w:cstheme="minorHAnsi"/>
        </w:rPr>
      </w:pPr>
      <w:r w:rsidRPr="009C1EEA">
        <w:rPr>
          <w:rFonts w:ascii="Cambria" w:hAnsi="Cambria" w:cstheme="minorHAnsi"/>
        </w:rPr>
        <w:t xml:space="preserve">Zamawiający w terminie 10 roboczych dni, od przekazania danej części Dokumentacji Projektowej, zaopiniuje pozytywnie przekazaną daną część Dokumentacji Projektowej lub w sytuacji stwierdzenia niezgodności przekazanej danej części Dokumentacji Projektowej z obowiązującymi przepisami prawa, niniejszą umową lub w przypadku jej niekompletności zgłosi na piśmie swoje zastrzeżenia, wyznaczając termin na usunięcie wad lub na ich uzupełnienie (maksymalnie 10 dni roboczych). W przypadku nieusunięcia przez Wykonawcę zgłoszonych wad i usterek w wyznaczonym terminie uznaje się, iż Wykonawca pozostaje w zwłoce. W przypadku, gdy z przyczyn technicznych, technologicznych lub wynikających z problemów związanych z zapewnieniem ciągłości dostaw przez dostawców sprzętu, urządzeń, części niezbędnych do usunięcia zgłoszonych wad i usterek strony dopuszczają możliwość wydłużenia terminu wskazanego w zdaniu poprzednim, nie dłużej jednak niż o </w:t>
      </w:r>
      <w:r w:rsidR="00151DE5" w:rsidRPr="009C1EEA">
        <w:rPr>
          <w:rFonts w:ascii="Cambria" w:hAnsi="Cambria" w:cstheme="minorHAnsi"/>
        </w:rPr>
        <w:t>14</w:t>
      </w:r>
      <w:r w:rsidRPr="009C1EEA">
        <w:rPr>
          <w:rFonts w:ascii="Cambria" w:hAnsi="Cambria" w:cstheme="minorHAnsi"/>
        </w:rPr>
        <w:t xml:space="preserve"> dni roboczych. W wyznaczonym terminie na usunięcie wad lub uzupełnieni</w:t>
      </w:r>
      <w:r w:rsidR="00151DE5" w:rsidRPr="009C1EEA">
        <w:rPr>
          <w:rFonts w:ascii="Cambria" w:hAnsi="Cambria" w:cstheme="minorHAnsi"/>
        </w:rPr>
        <w:t xml:space="preserve">e, </w:t>
      </w:r>
      <w:r w:rsidRPr="009C1EEA">
        <w:rPr>
          <w:rFonts w:ascii="Cambria" w:hAnsi="Cambria" w:cstheme="minorHAnsi"/>
        </w:rPr>
        <w:t>Wykonawca ponownie przedkłada Zamawiającemu Dokumentację Projektową celem potwierdzenia dokonania usunięcia wad lub dokonania uzupełnień. Zamawiający w ciągu 5 dni roboczych potwierdzi usunięcie wad lub dokonanie uzupełnień, a w przypadku stwierdzenia nie usunięcia wad lub nie dokonania uzupełnień przyjmuje się, że Wykonawca pozostaje w zwłoce, a Zamawiający, po bezskutecznym upływie wyznaczonego Wykonawcy dodatkowego, przynajmniej 5-dniowego terminu na naprawę uchybień, uprawniony jest do prawa zlecenia tzw. „wykonawstwa zastępczego” przez Zamawiającego innemu projektantowi, na koszt i ryzyko Wykonawcy, opracowania tej części Dokumentacji Projektowej, dla której nie zostały usunięte wady lub nie dokonano uzupełnień, na co Wykonawca wyraża zgodę i w związku z tym wynagrodzenie Wykonawcy ulegnie odpowiedniemu zmniejszeniu lub Wykonawca zobowiązany będzie do zwrotu Zamawiającemu wszystkich poniesionych przez niego kosztów w terminie 5 dni roboczych od otrzymania pisemnego wezwania.</w:t>
      </w:r>
    </w:p>
    <w:p w14:paraId="3786107B" w14:textId="77777777" w:rsidR="002A4F64" w:rsidRPr="009C1EEA" w:rsidRDefault="002A4F64" w:rsidP="00A345C0">
      <w:pPr>
        <w:numPr>
          <w:ilvl w:val="0"/>
          <w:numId w:val="2"/>
        </w:numPr>
        <w:spacing w:after="0" w:line="240" w:lineRule="auto"/>
        <w:ind w:left="425" w:right="28" w:hanging="365"/>
        <w:rPr>
          <w:rFonts w:ascii="Cambria" w:hAnsi="Cambria" w:cstheme="minorHAnsi"/>
          <w:color w:val="auto"/>
        </w:rPr>
      </w:pPr>
      <w:r w:rsidRPr="009C1EEA">
        <w:rPr>
          <w:rFonts w:ascii="Cambria" w:hAnsi="Cambria" w:cstheme="minorHAnsi"/>
        </w:rPr>
        <w:t xml:space="preserve">Zatwierdzenie kompletnej Dokumentacji Projektowej przez Zamawiającego (zawierającej wszystkie części, uzgodnienia, decyzje, zgłoszenia, zaświadczenia i inne, wyszczególnione w niniejszej Umowie) stanowić będzie podstawę do wystąpienia przez Wykonawcę o płatność o której mowa w § 5 ust. 1 pkt. 1.1, z </w:t>
      </w:r>
      <w:r w:rsidRPr="009C1EEA">
        <w:rPr>
          <w:rFonts w:ascii="Cambria" w:hAnsi="Cambria" w:cstheme="minorHAnsi"/>
        </w:rPr>
        <w:lastRenderedPageBreak/>
        <w:t xml:space="preserve">zastrzeżeniem zapisów </w:t>
      </w:r>
      <w:r w:rsidRPr="009C1EEA">
        <w:rPr>
          <w:rFonts w:ascii="Cambria" w:hAnsi="Cambria"/>
        </w:rPr>
        <w:t xml:space="preserve">ust. </w:t>
      </w:r>
      <w:r w:rsidR="00C50181" w:rsidRPr="009C1EEA">
        <w:rPr>
          <w:rFonts w:ascii="Cambria" w:hAnsi="Cambria" w:cstheme="minorHAnsi"/>
        </w:rPr>
        <w:t>3</w:t>
      </w:r>
      <w:r w:rsidR="007E1B2A" w:rsidRPr="009C1EEA">
        <w:rPr>
          <w:rFonts w:ascii="Cambria" w:hAnsi="Cambria" w:cstheme="minorHAnsi"/>
        </w:rPr>
        <w:t>7</w:t>
      </w:r>
      <w:r w:rsidR="00C50181" w:rsidRPr="009C1EEA">
        <w:rPr>
          <w:rFonts w:ascii="Cambria" w:hAnsi="Cambria" w:cstheme="minorHAnsi"/>
        </w:rPr>
        <w:t xml:space="preserve"> </w:t>
      </w:r>
      <w:r w:rsidRPr="009C1EEA">
        <w:rPr>
          <w:rFonts w:ascii="Cambria" w:hAnsi="Cambria" w:cstheme="minorHAnsi"/>
        </w:rPr>
        <w:t>poniżej.</w:t>
      </w:r>
      <w:r w:rsidR="009C5BD8" w:rsidRPr="009C1EEA">
        <w:rPr>
          <w:rFonts w:ascii="Cambria" w:hAnsi="Cambria" w:cstheme="minorHAnsi"/>
        </w:rPr>
        <w:t xml:space="preserve"> </w:t>
      </w:r>
      <w:r w:rsidR="009C5BD8" w:rsidRPr="009C1EEA">
        <w:rPr>
          <w:rFonts w:ascii="Cambria" w:hAnsi="Cambria" w:cstheme="minorHAnsi"/>
          <w:color w:val="auto"/>
        </w:rPr>
        <w:t>Zamawiający wystawi fakturę za Dokumentację Projektową osobno dla Etapu A</w:t>
      </w:r>
      <w:r w:rsidR="00E74437" w:rsidRPr="009C1EEA">
        <w:rPr>
          <w:rFonts w:ascii="Cambria" w:hAnsi="Cambria" w:cstheme="minorHAnsi"/>
          <w:color w:val="auto"/>
        </w:rPr>
        <w:t xml:space="preserve"> i </w:t>
      </w:r>
      <w:r w:rsidR="009C5BD8" w:rsidRPr="009C1EEA">
        <w:rPr>
          <w:rFonts w:ascii="Cambria" w:hAnsi="Cambria" w:cstheme="minorHAnsi"/>
          <w:color w:val="auto"/>
        </w:rPr>
        <w:t>B.</w:t>
      </w:r>
    </w:p>
    <w:p w14:paraId="2D330FFB" w14:textId="77777777" w:rsidR="002A4F64" w:rsidRPr="009C1EEA" w:rsidRDefault="002A4F64" w:rsidP="00A345C0">
      <w:pPr>
        <w:numPr>
          <w:ilvl w:val="0"/>
          <w:numId w:val="2"/>
        </w:numPr>
        <w:spacing w:after="0" w:line="240" w:lineRule="auto"/>
        <w:ind w:left="425" w:right="28" w:hanging="365"/>
        <w:rPr>
          <w:rFonts w:ascii="Cambria" w:hAnsi="Cambria" w:cstheme="minorHAnsi"/>
        </w:rPr>
      </w:pPr>
      <w:r w:rsidRPr="009C1EEA">
        <w:rPr>
          <w:rFonts w:ascii="Cambria" w:hAnsi="Cambria" w:cstheme="minorHAnsi"/>
        </w:rPr>
        <w:t>Przekazana Dokumentacja Projektowa będzie wewnętrznie  skoordynowana technicznie i międzybranżowo (Zamawiający będzie wymagał dostarczenia karty uzgodnień międzybranżowych dla kolejnych przekazywanych części Dokumentacji Projektowej) oraz kompletna z punktu widzenia celu, któremu ma służyć. Zawierać będzie wymagane potwierdzenia sprawdzeń rozwiązań projektowych, wymagane opinie, uzgodnienia, zgody i pozwolenia w zakresie wynikającym z przepisów, a także spis opracowań i dokumentacji składających się na komplet przedmiotu Umowy. Posiadać będzie oświadczenie projektanta wymagane art. 34 ust. 3d pkt. 3 ustawy Prawo budowlane o zgodności projektu z obowiązującymi przepisami oraz o zgodności Projektu Wykonawczego z projektem budowlanym. Brak spełnienia warunków opisanych w niniejszym paragrafie stanowi po stronie Zamawiającego prawo do wstrzymania czynności odbioru Dokumentacji i traktowane będzie jako zwłoka Wykonawcy uprawniająca do zastosowania kar umownych przewidzianych niniejszą Umową. Wykonawca w całości odpowiada za prawidłowość i poprawność całości prac projektowych i opracowanej Dokumentacji Projektowej. Niezależnie od uprawnień wynikających z tytułu gwarancji i rękojmi, oraz niezależnie od tego, czy Zamawiający zgłasza jakieś zastrzeżenia czy też nie, Wykonawca zobowiązany jest przez cały okres realizacji Inwestycji czuwać nad poprawnością Dokumentacji Projektowej oraz możliwością prawidłowej realizacji Robót na podstawie opracowanej Dokumentacji Projektowej, a jeżeli w trakcie realizacji Inwestycji ujawni się jakakolwiek Wada lub nieprawidłowość, w którymkolwiek elemencie Dokumentacji Projektowej, Wykonawca obowiązany jest niezwłocznie zapewnić opracowanie prawidłowej Dokumentacji Projektowej niezbędnej do prowadzenia/kontynuowania Robót. Niezależnie od powyższego Zamawiający w każdym czasie ma prawo zgłaszać na piśmie zastrzeżenia w zakresie dostrzeżonych Wad. Wykonawca zobowiązany jest usunąć dostrzeżone Wady najpóźniej w terminie 10 dni roboczych od dnia ich pisemnego zgłoszenia, chyba że usunięcie Wady wymagać będzie dłuższego terminu lub będą one pozostawały w sprzeczności z bezwzględnie obowiązującymi przepisami prawa i normami budowlanymi. W przypadku, gdy usunięcie Wady nie będzie możliwe w terminie, o którym mowa powyżej Wykonawca wraz z Zamawiającym uzgodni termin usunięcia tej Wady nie dłuższy jednak niż 21 dni roboczych od dnia pisemnego zgłoszenia Wad. W przypadku, gdy niemożność usunięcia wady będzie wynikać z sprzeczności z obowiązującymi przepisami prawa i normami budowlanymi, Wykonawca zobowiązany jest do przedstawienia na piśmie Zamawiającemu stosownych wyjaśnień dotyczących zaproponowanych w projekcie rozwiązań, a także, w razie zgłoszenia takiego żądania, zapewni osobiste stawiennictwo w budynku, objętych zamówieniem, projektantów branżowych w celu wyjaśnienia wątpliwości i ustalenia terminu oraz sposobu usunięcia Wad</w:t>
      </w:r>
    </w:p>
    <w:p w14:paraId="1AF8ED19" w14:textId="77777777" w:rsidR="00B32FC5" w:rsidRPr="009C1EEA" w:rsidRDefault="003708F7" w:rsidP="00A345C0">
      <w:pPr>
        <w:numPr>
          <w:ilvl w:val="0"/>
          <w:numId w:val="2"/>
        </w:numPr>
        <w:spacing w:after="0" w:line="240" w:lineRule="auto"/>
        <w:ind w:left="420" w:right="28" w:hanging="363"/>
        <w:rPr>
          <w:rFonts w:ascii="Cambria" w:hAnsi="Cambria" w:cstheme="minorHAnsi"/>
        </w:rPr>
      </w:pPr>
      <w:r w:rsidRPr="009C1EEA">
        <w:rPr>
          <w:rFonts w:ascii="Cambria" w:hAnsi="Cambria" w:cstheme="minorHAnsi"/>
        </w:rPr>
        <w:t xml:space="preserve">Nieusunięcie wad przez Wykonawcę w terminie, o którym mowa w ust. </w:t>
      </w:r>
      <w:r w:rsidR="00C50181" w:rsidRPr="009C1EEA">
        <w:rPr>
          <w:rFonts w:ascii="Cambria" w:hAnsi="Cambria" w:cstheme="minorHAnsi"/>
        </w:rPr>
        <w:t>1</w:t>
      </w:r>
      <w:r w:rsidR="007E1B2A" w:rsidRPr="009C1EEA">
        <w:rPr>
          <w:rFonts w:ascii="Cambria" w:hAnsi="Cambria" w:cstheme="minorHAnsi"/>
        </w:rPr>
        <w:t>6</w:t>
      </w:r>
      <w:r w:rsidR="00C50181" w:rsidRPr="009C1EEA">
        <w:rPr>
          <w:rFonts w:ascii="Cambria" w:hAnsi="Cambria" w:cstheme="minorHAnsi"/>
        </w:rPr>
        <w:t xml:space="preserve"> </w:t>
      </w:r>
      <w:r w:rsidRPr="009C1EEA">
        <w:rPr>
          <w:rFonts w:ascii="Cambria" w:hAnsi="Cambria" w:cstheme="minorHAnsi"/>
        </w:rPr>
        <w:t xml:space="preserve">i </w:t>
      </w:r>
      <w:r w:rsidR="00D81E3D" w:rsidRPr="009C1EEA">
        <w:rPr>
          <w:rFonts w:ascii="Cambria" w:hAnsi="Cambria" w:cstheme="minorHAnsi"/>
        </w:rPr>
        <w:t>1</w:t>
      </w:r>
      <w:r w:rsidR="007E1B2A" w:rsidRPr="009C1EEA">
        <w:rPr>
          <w:rFonts w:ascii="Cambria" w:hAnsi="Cambria" w:cstheme="minorHAnsi"/>
        </w:rPr>
        <w:t>7</w:t>
      </w:r>
      <w:r w:rsidRPr="009C1EEA">
        <w:rPr>
          <w:rFonts w:ascii="Cambria" w:hAnsi="Cambria" w:cstheme="minorHAnsi"/>
        </w:rPr>
        <w:t>, stanowi podstawę po stronie Zamawiającego do:</w:t>
      </w:r>
    </w:p>
    <w:p w14:paraId="5AAC948C" w14:textId="77777777" w:rsidR="00B32FC5" w:rsidRPr="009C1EEA" w:rsidRDefault="003708F7" w:rsidP="00A345C0">
      <w:pPr>
        <w:numPr>
          <w:ilvl w:val="1"/>
          <w:numId w:val="3"/>
        </w:numPr>
        <w:spacing w:after="0" w:line="240" w:lineRule="auto"/>
        <w:ind w:left="851" w:right="14" w:hanging="355"/>
        <w:rPr>
          <w:rFonts w:ascii="Cambria" w:hAnsi="Cambria" w:cstheme="minorHAnsi"/>
        </w:rPr>
      </w:pPr>
      <w:r w:rsidRPr="009C1EEA">
        <w:rPr>
          <w:rFonts w:ascii="Cambria" w:hAnsi="Cambria" w:cstheme="minorHAnsi"/>
        </w:rPr>
        <w:t xml:space="preserve">prawa zlecenia tzw. „wykonawstwa zastępczego” przez Zamawiającego innemu projektantowi, na koszt i ryzyko Wykonawcy, opracowania tej części Dokumentacji Projektowej, której dotyczą wady, na co Wykonawca wyraża zgodę i w związku z tym wynagrodzenie Wykonawcy ulegnie odpowiedniemu zmniejszeniu lub Wykonawca zobowiązany będzie do zwrotu Zamawiającemu wszystkich </w:t>
      </w:r>
      <w:r w:rsidR="000455CF" w:rsidRPr="009C1EEA">
        <w:rPr>
          <w:rFonts w:ascii="Cambria" w:hAnsi="Cambria" w:cstheme="minorHAnsi"/>
        </w:rPr>
        <w:t xml:space="preserve">faktycznie </w:t>
      </w:r>
      <w:r w:rsidRPr="009C1EEA">
        <w:rPr>
          <w:rFonts w:ascii="Cambria" w:hAnsi="Cambria" w:cstheme="minorHAnsi"/>
        </w:rPr>
        <w:t>poniesionych przez niego</w:t>
      </w:r>
      <w:r w:rsidR="000455CF" w:rsidRPr="009C1EEA">
        <w:rPr>
          <w:rFonts w:ascii="Cambria" w:hAnsi="Cambria" w:cstheme="minorHAnsi"/>
        </w:rPr>
        <w:t xml:space="preserve"> i udokumentowanych</w:t>
      </w:r>
      <w:r w:rsidRPr="009C1EEA">
        <w:rPr>
          <w:rFonts w:ascii="Cambria" w:hAnsi="Cambria" w:cstheme="minorHAnsi"/>
        </w:rPr>
        <w:t xml:space="preserve"> kosztów w terminie 5 dni roboczych od otrzymania pisemnego wezwania</w:t>
      </w:r>
      <w:r w:rsidR="000455CF" w:rsidRPr="009C1EEA">
        <w:rPr>
          <w:rFonts w:ascii="Cambria" w:hAnsi="Cambria" w:cstheme="minorHAnsi"/>
        </w:rPr>
        <w:t xml:space="preserve"> </w:t>
      </w:r>
      <w:r w:rsidR="00ED0828" w:rsidRPr="009C1EEA">
        <w:rPr>
          <w:rFonts w:ascii="Cambria" w:hAnsi="Cambria" w:cstheme="minorHAnsi"/>
        </w:rPr>
        <w:t xml:space="preserve">ze stosowną notą </w:t>
      </w:r>
      <w:r w:rsidR="000455CF" w:rsidRPr="009C1EEA">
        <w:rPr>
          <w:rFonts w:ascii="Cambria" w:hAnsi="Cambria" w:cstheme="minorHAnsi"/>
        </w:rPr>
        <w:t>zawierającego</w:t>
      </w:r>
      <w:r w:rsidR="0020745F" w:rsidRPr="009C1EEA">
        <w:rPr>
          <w:rFonts w:ascii="Cambria" w:hAnsi="Cambria" w:cstheme="minorHAnsi"/>
        </w:rPr>
        <w:t xml:space="preserve"> wyliczenie tych kosztów z </w:t>
      </w:r>
      <w:r w:rsidR="000455CF" w:rsidRPr="009C1EEA">
        <w:rPr>
          <w:rFonts w:ascii="Cambria" w:hAnsi="Cambria" w:cstheme="minorHAnsi"/>
        </w:rPr>
        <w:t>dowodami ich poniesienia</w:t>
      </w:r>
      <w:r w:rsidRPr="009C1EEA">
        <w:rPr>
          <w:rFonts w:ascii="Cambria" w:hAnsi="Cambria" w:cstheme="minorHAnsi"/>
        </w:rPr>
        <w:t>,</w:t>
      </w:r>
    </w:p>
    <w:p w14:paraId="29CBAF1B" w14:textId="77777777" w:rsidR="00B32FC5" w:rsidRPr="009C1EEA" w:rsidRDefault="003708F7" w:rsidP="00A345C0">
      <w:pPr>
        <w:numPr>
          <w:ilvl w:val="1"/>
          <w:numId w:val="3"/>
        </w:numPr>
        <w:spacing w:after="0" w:line="240" w:lineRule="auto"/>
        <w:ind w:left="851" w:right="14" w:hanging="355"/>
        <w:jc w:val="left"/>
        <w:rPr>
          <w:rFonts w:ascii="Cambria" w:hAnsi="Cambria" w:cstheme="minorHAnsi"/>
          <w:color w:val="000000" w:themeColor="text1"/>
        </w:rPr>
      </w:pPr>
      <w:r w:rsidRPr="009C1EEA">
        <w:rPr>
          <w:rFonts w:ascii="Cambria" w:hAnsi="Cambria" w:cstheme="minorHAnsi"/>
        </w:rPr>
        <w:t xml:space="preserve">do odstąpienia przez Zamawiającego od Umowy w zakresie dotyczącym tej części dokumentacji, której dotyczą wady, jeżeli nie wpływają one na przydatność pozostałej części dokumentacji lub w całości, gdy </w:t>
      </w:r>
      <w:r w:rsidRPr="009C1EEA">
        <w:rPr>
          <w:rFonts w:ascii="Cambria" w:hAnsi="Cambria" w:cstheme="minorHAnsi"/>
          <w:color w:val="000000" w:themeColor="text1"/>
        </w:rPr>
        <w:t xml:space="preserve">wady mają charakter istotny i naliczenia kary umownej, o której mowa w </w:t>
      </w:r>
      <w:r w:rsidR="006910D3" w:rsidRPr="009C1EEA">
        <w:rPr>
          <w:rFonts w:ascii="Cambria" w:hAnsi="Cambria" w:cstheme="minorHAnsi"/>
          <w:color w:val="000000" w:themeColor="text1"/>
        </w:rPr>
        <w:t xml:space="preserve">§ </w:t>
      </w:r>
      <w:r w:rsidRPr="009C1EEA">
        <w:rPr>
          <w:rFonts w:ascii="Cambria" w:hAnsi="Cambria" w:cstheme="minorHAnsi"/>
          <w:color w:val="000000" w:themeColor="text1"/>
        </w:rPr>
        <w:t xml:space="preserve">37 ust. 1 pkt a) </w:t>
      </w:r>
      <w:proofErr w:type="spellStart"/>
      <w:r w:rsidRPr="009C1EEA">
        <w:rPr>
          <w:rFonts w:ascii="Cambria" w:hAnsi="Cambria" w:cstheme="minorHAnsi"/>
          <w:color w:val="000000" w:themeColor="text1"/>
        </w:rPr>
        <w:t>tiret</w:t>
      </w:r>
      <w:proofErr w:type="spellEnd"/>
      <w:r w:rsidRPr="009C1EEA">
        <w:rPr>
          <w:rFonts w:ascii="Cambria" w:hAnsi="Cambria" w:cstheme="minorHAnsi"/>
          <w:color w:val="000000" w:themeColor="text1"/>
        </w:rPr>
        <w:t xml:space="preserve"> drugi,</w:t>
      </w:r>
    </w:p>
    <w:p w14:paraId="06095609" w14:textId="77777777" w:rsidR="00B32FC5" w:rsidRPr="009C1EEA" w:rsidRDefault="003708F7" w:rsidP="00A345C0">
      <w:pPr>
        <w:spacing w:after="0" w:line="240" w:lineRule="auto"/>
        <w:ind w:left="423" w:right="29"/>
        <w:rPr>
          <w:rFonts w:ascii="Cambria" w:hAnsi="Cambria" w:cstheme="minorHAnsi"/>
          <w:color w:val="000000" w:themeColor="text1"/>
        </w:rPr>
      </w:pPr>
      <w:r w:rsidRPr="009C1EEA">
        <w:rPr>
          <w:rFonts w:ascii="Cambria" w:hAnsi="Cambria" w:cstheme="minorHAnsi"/>
          <w:color w:val="000000" w:themeColor="text1"/>
        </w:rPr>
        <w:t xml:space="preserve">Postanowienia powyższe nie uchybiają postanowieniom zawartym w </w:t>
      </w:r>
      <w:r w:rsidR="00392B35" w:rsidRPr="009C1EEA">
        <w:rPr>
          <w:rFonts w:ascii="Cambria" w:hAnsi="Cambria" w:cstheme="minorHAnsi"/>
          <w:color w:val="000000" w:themeColor="text1"/>
        </w:rPr>
        <w:t xml:space="preserve">§ 37 </w:t>
      </w:r>
      <w:r w:rsidRPr="009C1EEA">
        <w:rPr>
          <w:rFonts w:ascii="Cambria" w:hAnsi="Cambria" w:cstheme="minorHAnsi"/>
          <w:color w:val="000000" w:themeColor="text1"/>
        </w:rPr>
        <w:t>ust</w:t>
      </w:r>
      <w:r w:rsidR="009241AA" w:rsidRPr="009C1EEA">
        <w:rPr>
          <w:rFonts w:ascii="Cambria" w:hAnsi="Cambria" w:cstheme="minorHAnsi"/>
          <w:color w:val="000000" w:themeColor="text1"/>
        </w:rPr>
        <w:t xml:space="preserve">. 1 lit. </w:t>
      </w:r>
      <w:r w:rsidR="007E1B2A" w:rsidRPr="009C1EEA">
        <w:rPr>
          <w:rFonts w:ascii="Cambria" w:hAnsi="Cambria" w:cstheme="minorHAnsi"/>
          <w:color w:val="000000" w:themeColor="text1"/>
        </w:rPr>
        <w:t>i)</w:t>
      </w:r>
      <w:r w:rsidR="009241AA" w:rsidRPr="009C1EEA">
        <w:rPr>
          <w:rFonts w:ascii="Cambria" w:hAnsi="Cambria" w:cstheme="minorHAnsi"/>
          <w:color w:val="000000" w:themeColor="text1"/>
        </w:rPr>
        <w:t xml:space="preserve"> (odpowiedzialność z </w:t>
      </w:r>
      <w:r w:rsidRPr="009C1EEA">
        <w:rPr>
          <w:rFonts w:ascii="Cambria" w:hAnsi="Cambria" w:cstheme="minorHAnsi"/>
          <w:color w:val="000000" w:themeColor="text1"/>
        </w:rPr>
        <w:t>tytułu rękojmi i gwarancji).</w:t>
      </w:r>
    </w:p>
    <w:p w14:paraId="2F3645BA" w14:textId="77777777" w:rsidR="005B6205" w:rsidRPr="009C1EEA" w:rsidRDefault="000B571C" w:rsidP="00A345C0">
      <w:pPr>
        <w:numPr>
          <w:ilvl w:val="0"/>
          <w:numId w:val="2"/>
        </w:numPr>
        <w:spacing w:after="0" w:line="240" w:lineRule="auto"/>
        <w:ind w:left="420" w:right="28" w:hanging="363"/>
        <w:rPr>
          <w:rFonts w:ascii="Cambria" w:hAnsi="Cambria" w:cstheme="minorHAnsi"/>
          <w:color w:val="000000" w:themeColor="text1"/>
        </w:rPr>
      </w:pPr>
      <w:r w:rsidRPr="009C1EEA">
        <w:rPr>
          <w:rFonts w:ascii="Cambria" w:hAnsi="Cambria" w:cstheme="minorHAnsi"/>
        </w:rPr>
        <w:t>W</w:t>
      </w:r>
      <w:r w:rsidR="003708F7" w:rsidRPr="009C1EEA">
        <w:rPr>
          <w:rFonts w:ascii="Cambria" w:hAnsi="Cambria" w:cstheme="minorHAnsi"/>
        </w:rPr>
        <w:t>ykonanie</w:t>
      </w:r>
      <w:r w:rsidR="003708F7" w:rsidRPr="009C1EEA">
        <w:rPr>
          <w:rFonts w:ascii="Cambria" w:hAnsi="Cambria" w:cstheme="minorHAnsi"/>
          <w:color w:val="000000" w:themeColor="text1"/>
        </w:rPr>
        <w:t xml:space="preserve"> prawa odstąpienia, o którym mowa w ust. </w:t>
      </w:r>
      <w:r w:rsidR="00392B35" w:rsidRPr="009C1EEA">
        <w:rPr>
          <w:rFonts w:ascii="Cambria" w:hAnsi="Cambria" w:cstheme="minorHAnsi"/>
          <w:color w:val="000000" w:themeColor="text1"/>
        </w:rPr>
        <w:t xml:space="preserve">19 </w:t>
      </w:r>
      <w:r w:rsidR="003708F7" w:rsidRPr="009C1EEA">
        <w:rPr>
          <w:rFonts w:ascii="Cambria" w:hAnsi="Cambria" w:cstheme="minorHAnsi"/>
          <w:color w:val="000000" w:themeColor="text1"/>
        </w:rPr>
        <w:t xml:space="preserve">pkt 2), może nastąpić w terminie do 30 dni od dnia protokolarnego stwierdzenia, w obecności </w:t>
      </w:r>
      <w:r w:rsidR="0020745F" w:rsidRPr="009C1EEA">
        <w:rPr>
          <w:rFonts w:ascii="Cambria" w:hAnsi="Cambria" w:cstheme="minorHAnsi"/>
          <w:color w:val="000000" w:themeColor="text1"/>
        </w:rPr>
        <w:t>przedstawicieli Zamawiającego i </w:t>
      </w:r>
      <w:r w:rsidR="003708F7" w:rsidRPr="009C1EEA">
        <w:rPr>
          <w:rFonts w:ascii="Cambria" w:hAnsi="Cambria" w:cstheme="minorHAnsi"/>
          <w:color w:val="000000" w:themeColor="text1"/>
        </w:rPr>
        <w:t>Wykonawcy, że</w:t>
      </w:r>
      <w:r w:rsidR="005B6205" w:rsidRPr="009C1EEA">
        <w:rPr>
          <w:rFonts w:ascii="Cambria" w:hAnsi="Cambria" w:cstheme="minorHAnsi"/>
          <w:color w:val="000000" w:themeColor="text1"/>
        </w:rPr>
        <w:t>:</w:t>
      </w:r>
    </w:p>
    <w:p w14:paraId="501DBBB9" w14:textId="77777777" w:rsidR="00EF2E16" w:rsidRPr="009C1EEA" w:rsidRDefault="003708F7" w:rsidP="00A345C0">
      <w:pPr>
        <w:numPr>
          <w:ilvl w:val="0"/>
          <w:numId w:val="96"/>
        </w:numPr>
        <w:spacing w:after="0" w:line="240" w:lineRule="auto"/>
        <w:ind w:left="851" w:right="14" w:hanging="319"/>
        <w:jc w:val="left"/>
        <w:rPr>
          <w:rFonts w:ascii="Cambria" w:hAnsi="Cambria" w:cstheme="minorHAnsi"/>
        </w:rPr>
      </w:pPr>
      <w:r w:rsidRPr="009C1EEA">
        <w:rPr>
          <w:rFonts w:ascii="Cambria" w:hAnsi="Cambria" w:cstheme="minorHAnsi"/>
        </w:rPr>
        <w:t>wady mają charakter istotny i nie dadzą się usunąć</w:t>
      </w:r>
      <w:r w:rsidR="00EF2E16" w:rsidRPr="009C1EEA">
        <w:rPr>
          <w:rFonts w:ascii="Cambria" w:hAnsi="Cambria" w:cstheme="minorHAnsi"/>
        </w:rPr>
        <w:t>,</w:t>
      </w:r>
    </w:p>
    <w:p w14:paraId="1FB7892B" w14:textId="77777777" w:rsidR="00B32FC5" w:rsidRPr="009C1EEA" w:rsidRDefault="003708F7" w:rsidP="00A345C0">
      <w:pPr>
        <w:numPr>
          <w:ilvl w:val="0"/>
          <w:numId w:val="96"/>
        </w:numPr>
        <w:spacing w:after="0" w:line="240" w:lineRule="auto"/>
        <w:ind w:left="851" w:right="14" w:hanging="319"/>
        <w:jc w:val="left"/>
        <w:rPr>
          <w:rFonts w:ascii="Cambria" w:hAnsi="Cambria" w:cstheme="minorHAnsi"/>
        </w:rPr>
      </w:pPr>
      <w:r w:rsidRPr="009C1EEA">
        <w:rPr>
          <w:rFonts w:ascii="Cambria" w:hAnsi="Cambria" w:cstheme="minorHAnsi"/>
        </w:rPr>
        <w:t>wady nie zostały usunięte w terminie</w:t>
      </w:r>
      <w:r w:rsidR="00194FE8" w:rsidRPr="009C1EEA">
        <w:rPr>
          <w:rFonts w:ascii="Cambria" w:hAnsi="Cambria" w:cstheme="minorHAnsi"/>
        </w:rPr>
        <w:t xml:space="preserve"> </w:t>
      </w:r>
      <w:r w:rsidRPr="009C1EEA">
        <w:rPr>
          <w:rFonts w:ascii="Cambria" w:hAnsi="Cambria" w:cstheme="minorHAnsi"/>
        </w:rPr>
        <w:t>Wykonawca udziela Zamawiającemu gwarancji jakości na wykonaną Dokumentację Projektową, na okres od dnia jej przekazania do dnia wygaśnięcia odpowiedzialności Wykonawcy robót</w:t>
      </w:r>
      <w:r w:rsidR="00CA4049" w:rsidRPr="009C1EEA">
        <w:rPr>
          <w:rFonts w:ascii="Cambria" w:hAnsi="Cambria" w:cstheme="minorHAnsi"/>
        </w:rPr>
        <w:t xml:space="preserve"> budowlanych z tytułu rękojmi i </w:t>
      </w:r>
      <w:r w:rsidRPr="009C1EEA">
        <w:rPr>
          <w:rFonts w:ascii="Cambria" w:hAnsi="Cambria" w:cstheme="minorHAnsi"/>
        </w:rPr>
        <w:t>gwarancji za wady robót budowlanych</w:t>
      </w:r>
      <w:r w:rsidR="00392B35" w:rsidRPr="009C1EEA">
        <w:rPr>
          <w:rFonts w:ascii="Cambria" w:hAnsi="Cambria" w:cstheme="minorHAnsi"/>
        </w:rPr>
        <w:t>,</w:t>
      </w:r>
      <w:r w:rsidRPr="009C1EEA">
        <w:rPr>
          <w:rFonts w:ascii="Cambria" w:hAnsi="Cambria" w:cstheme="minorHAnsi"/>
        </w:rPr>
        <w:t xml:space="preserve"> wykonanych na podstawie Dokumentacji Projektowej</w:t>
      </w:r>
      <w:r w:rsidR="00392B35" w:rsidRPr="009C1EEA">
        <w:rPr>
          <w:rFonts w:ascii="Cambria" w:hAnsi="Cambria" w:cstheme="minorHAnsi"/>
        </w:rPr>
        <w:t>,</w:t>
      </w:r>
      <w:r w:rsidR="005E2650" w:rsidRPr="009C1EEA">
        <w:rPr>
          <w:rFonts w:ascii="Cambria" w:hAnsi="Cambria" w:cstheme="minorHAnsi"/>
        </w:rPr>
        <w:t xml:space="preserve"> określonej</w:t>
      </w:r>
      <w:r w:rsidR="006910D3" w:rsidRPr="009C1EEA">
        <w:rPr>
          <w:rFonts w:ascii="Cambria" w:hAnsi="Cambria" w:cstheme="minorHAnsi"/>
        </w:rPr>
        <w:t xml:space="preserve"> w § 24</w:t>
      </w:r>
      <w:r w:rsidRPr="009C1EEA">
        <w:rPr>
          <w:rFonts w:ascii="Cambria" w:hAnsi="Cambria" w:cstheme="minorHAnsi"/>
        </w:rPr>
        <w:t>.</w:t>
      </w:r>
    </w:p>
    <w:p w14:paraId="5F15EBBE" w14:textId="77777777" w:rsidR="00B32FC5" w:rsidRPr="009C1EEA" w:rsidRDefault="003708F7" w:rsidP="00A345C0">
      <w:pPr>
        <w:numPr>
          <w:ilvl w:val="0"/>
          <w:numId w:val="2"/>
        </w:numPr>
        <w:spacing w:after="0" w:line="240" w:lineRule="auto"/>
        <w:ind w:left="420" w:right="28" w:hanging="363"/>
        <w:rPr>
          <w:rFonts w:ascii="Cambria" w:hAnsi="Cambria" w:cstheme="minorHAnsi"/>
        </w:rPr>
      </w:pPr>
      <w:r w:rsidRPr="009C1EEA">
        <w:rPr>
          <w:rFonts w:ascii="Cambria" w:hAnsi="Cambria" w:cstheme="minorHAnsi"/>
        </w:rPr>
        <w:t>W ramach niniejszej gwarancji:</w:t>
      </w:r>
    </w:p>
    <w:p w14:paraId="6701CFE8" w14:textId="77777777" w:rsidR="00B32FC5" w:rsidRPr="009C1EEA" w:rsidRDefault="003708F7" w:rsidP="00A345C0">
      <w:pPr>
        <w:numPr>
          <w:ilvl w:val="1"/>
          <w:numId w:val="4"/>
        </w:numPr>
        <w:spacing w:after="0" w:line="240" w:lineRule="auto"/>
        <w:ind w:left="851" w:right="29" w:hanging="278"/>
        <w:rPr>
          <w:rFonts w:ascii="Cambria" w:hAnsi="Cambria" w:cstheme="minorHAnsi"/>
        </w:rPr>
      </w:pPr>
      <w:r w:rsidRPr="009C1EEA">
        <w:rPr>
          <w:rFonts w:ascii="Cambria" w:hAnsi="Cambria" w:cstheme="minorHAnsi"/>
        </w:rPr>
        <w:t>Wykonawca jest odpowiedzialny wobec Zamawiającego za wady Dokumentacji Projektowej zmniejszające jej wartość lub użyteczność ze względu</w:t>
      </w:r>
      <w:r w:rsidR="0020745F" w:rsidRPr="009C1EEA">
        <w:rPr>
          <w:rFonts w:ascii="Cambria" w:hAnsi="Cambria" w:cstheme="minorHAnsi"/>
        </w:rPr>
        <w:t xml:space="preserve"> na cel określony w </w:t>
      </w:r>
      <w:r w:rsidR="009241AA" w:rsidRPr="009C1EEA">
        <w:rPr>
          <w:rFonts w:ascii="Cambria" w:hAnsi="Cambria" w:cstheme="minorHAnsi"/>
        </w:rPr>
        <w:t>Umowie, a w </w:t>
      </w:r>
      <w:r w:rsidRPr="009C1EEA">
        <w:rPr>
          <w:rFonts w:ascii="Cambria" w:hAnsi="Cambria" w:cstheme="minorHAnsi"/>
        </w:rPr>
        <w:t xml:space="preserve">szczególności odpowiada za rozwiązania niezgodne z normami, niezgodne ze stosowanymi aktami prawnymi i </w:t>
      </w:r>
      <w:r w:rsidRPr="009C1EEA">
        <w:rPr>
          <w:rFonts w:ascii="Cambria" w:hAnsi="Cambria" w:cstheme="minorHAnsi"/>
        </w:rPr>
        <w:lastRenderedPageBreak/>
        <w:t>normami prawa</w:t>
      </w:r>
      <w:r w:rsidR="0020745F" w:rsidRPr="009C1EEA">
        <w:rPr>
          <w:rFonts w:ascii="Cambria" w:hAnsi="Cambria" w:cstheme="minorHAnsi"/>
        </w:rPr>
        <w:t xml:space="preserve"> krajowego oraz wspólnotowego i </w:t>
      </w:r>
      <w:r w:rsidRPr="009C1EEA">
        <w:rPr>
          <w:rFonts w:ascii="Cambria" w:hAnsi="Cambria" w:cstheme="minorHAnsi"/>
        </w:rPr>
        <w:t>przepisami techniczno — budowlanymi. Za wadę Dokumentacji Projektowej uważa się w szczególności wadę, która doprowadzi lub może doprowadzić do braku możliwości wykonania roboty budowlanej, wady roboty budowlanej lub jej dowolnej części,</w:t>
      </w:r>
    </w:p>
    <w:p w14:paraId="4B91E919" w14:textId="77777777" w:rsidR="00B32FC5" w:rsidRPr="009C1EEA" w:rsidRDefault="003708F7" w:rsidP="00A345C0">
      <w:pPr>
        <w:numPr>
          <w:ilvl w:val="1"/>
          <w:numId w:val="4"/>
        </w:numPr>
        <w:spacing w:after="0" w:line="240" w:lineRule="auto"/>
        <w:ind w:left="851" w:right="29" w:hanging="278"/>
        <w:rPr>
          <w:rFonts w:ascii="Cambria" w:hAnsi="Cambria" w:cstheme="minorHAnsi"/>
          <w:color w:val="000000" w:themeColor="text1"/>
        </w:rPr>
      </w:pPr>
      <w:r w:rsidRPr="009C1EEA">
        <w:rPr>
          <w:rFonts w:ascii="Cambria" w:hAnsi="Cambria" w:cstheme="minorHAnsi"/>
        </w:rPr>
        <w:t xml:space="preserve">w przypadku wystąpienia wad w Dokumentacji </w:t>
      </w:r>
      <w:r w:rsidR="00CA4049" w:rsidRPr="009C1EEA">
        <w:rPr>
          <w:rFonts w:ascii="Cambria" w:hAnsi="Cambria" w:cstheme="minorHAnsi"/>
        </w:rPr>
        <w:t>Projektowej w okresie rękojmi i </w:t>
      </w:r>
      <w:r w:rsidRPr="009C1EEA">
        <w:rPr>
          <w:rFonts w:ascii="Cambria" w:hAnsi="Cambria" w:cstheme="minorHAnsi"/>
        </w:rPr>
        <w:t>gwarancji, których nie ujawniono w trakcie odbioru, Zamawiający może w</w:t>
      </w:r>
      <w:r w:rsidR="009241AA" w:rsidRPr="009C1EEA">
        <w:rPr>
          <w:rFonts w:ascii="Cambria" w:hAnsi="Cambria" w:cstheme="minorHAnsi"/>
        </w:rPr>
        <w:t>ezwać pisemnie Wykonawcę, aby w </w:t>
      </w:r>
      <w:r w:rsidRPr="009C1EEA">
        <w:rPr>
          <w:rFonts w:ascii="Cambria" w:hAnsi="Cambria" w:cstheme="minorHAnsi"/>
        </w:rPr>
        <w:t xml:space="preserve">wyznaczonym terminie usunął stwierdzone wady (naniesienie uzupełnień i poprawek na wszystkich egzemplarzach) na swój koszt, bez względu na wysokość </w:t>
      </w:r>
      <w:r w:rsidRPr="009C1EEA">
        <w:rPr>
          <w:rFonts w:ascii="Cambria" w:hAnsi="Cambria" w:cstheme="minorHAnsi"/>
          <w:color w:val="000000" w:themeColor="text1"/>
        </w:rPr>
        <w:t xml:space="preserve">związanych z tym nakładów finansowych. Po upływie terminu wyznaczonego na usunięcie wad, Zamawiający może naliczyć kary umowne, o których mowa w </w:t>
      </w:r>
      <w:r w:rsidR="00010DDA" w:rsidRPr="009C1EEA">
        <w:rPr>
          <w:rFonts w:ascii="Cambria" w:hAnsi="Cambria" w:cstheme="minorHAnsi"/>
          <w:color w:val="000000" w:themeColor="text1"/>
        </w:rPr>
        <w:t xml:space="preserve">§ </w:t>
      </w:r>
      <w:r w:rsidR="0020745F" w:rsidRPr="009C1EEA">
        <w:rPr>
          <w:rFonts w:ascii="Cambria" w:hAnsi="Cambria" w:cstheme="minorHAnsi"/>
          <w:color w:val="000000" w:themeColor="text1"/>
        </w:rPr>
        <w:t xml:space="preserve">37 ust. 1 </w:t>
      </w:r>
      <w:r w:rsidRPr="009C1EEA">
        <w:rPr>
          <w:rFonts w:ascii="Cambria" w:hAnsi="Cambria" w:cstheme="minorHAnsi"/>
          <w:color w:val="000000" w:themeColor="text1"/>
        </w:rPr>
        <w:t xml:space="preserve">pkt </w:t>
      </w:r>
      <w:r w:rsidR="00392B35" w:rsidRPr="009C1EEA">
        <w:rPr>
          <w:rFonts w:ascii="Cambria" w:hAnsi="Cambria" w:cstheme="minorHAnsi"/>
          <w:color w:val="000000" w:themeColor="text1"/>
        </w:rPr>
        <w:t>i</w:t>
      </w:r>
      <w:r w:rsidRPr="009C1EEA">
        <w:rPr>
          <w:rFonts w:ascii="Cambria" w:hAnsi="Cambria" w:cstheme="minorHAnsi"/>
          <w:color w:val="000000" w:themeColor="text1"/>
        </w:rPr>
        <w:t>) lub odstąpić od umowy w całości lub w części dotyczącej wadliwej dokumentacji z przyczyn leżących po stronie Wykonawcy</w:t>
      </w:r>
      <w:r w:rsidR="00F02659" w:rsidRPr="009C1EEA">
        <w:rPr>
          <w:rFonts w:ascii="Cambria" w:hAnsi="Cambria" w:cstheme="minorHAnsi"/>
          <w:color w:val="000000" w:themeColor="text1"/>
        </w:rPr>
        <w:t>, jeżeli stwierdzona wada uniemożliwia realizację inwestycji na jej podstawie oraz naliczyć ka</w:t>
      </w:r>
      <w:r w:rsidR="009241AA" w:rsidRPr="009C1EEA">
        <w:rPr>
          <w:rFonts w:ascii="Cambria" w:hAnsi="Cambria" w:cstheme="minorHAnsi"/>
          <w:color w:val="000000" w:themeColor="text1"/>
        </w:rPr>
        <w:t>rę umowną zgodnie z </w:t>
      </w:r>
      <w:r w:rsidR="00F02659" w:rsidRPr="009C1EEA">
        <w:rPr>
          <w:rFonts w:ascii="Cambria" w:hAnsi="Cambria" w:cstheme="minorHAnsi"/>
          <w:color w:val="000000" w:themeColor="text1"/>
        </w:rPr>
        <w:t>§</w:t>
      </w:r>
      <w:r w:rsidR="00865DF6" w:rsidRPr="009C1EEA">
        <w:rPr>
          <w:rFonts w:ascii="Cambria" w:hAnsi="Cambria" w:cstheme="minorHAnsi"/>
          <w:color w:val="000000" w:themeColor="text1"/>
        </w:rPr>
        <w:t> </w:t>
      </w:r>
      <w:r w:rsidR="00F02659" w:rsidRPr="009C1EEA">
        <w:rPr>
          <w:rFonts w:ascii="Cambria" w:hAnsi="Cambria" w:cstheme="minorHAnsi"/>
          <w:color w:val="000000" w:themeColor="text1"/>
        </w:rPr>
        <w:t xml:space="preserve">37 ust. 1 pkt. a) tiret drugi </w:t>
      </w:r>
      <w:r w:rsidRPr="009C1EEA">
        <w:rPr>
          <w:rFonts w:ascii="Cambria" w:hAnsi="Cambria" w:cstheme="minorHAnsi"/>
          <w:color w:val="000000" w:themeColor="text1"/>
        </w:rPr>
        <w:t>lub ob</w:t>
      </w:r>
      <w:r w:rsidR="00CA4049" w:rsidRPr="009C1EEA">
        <w:rPr>
          <w:rFonts w:ascii="Cambria" w:hAnsi="Cambria" w:cstheme="minorHAnsi"/>
          <w:color w:val="000000" w:themeColor="text1"/>
        </w:rPr>
        <w:t>niżyć wynagrodzenie Wykonawcy w </w:t>
      </w:r>
      <w:r w:rsidRPr="009C1EEA">
        <w:rPr>
          <w:rFonts w:ascii="Cambria" w:hAnsi="Cambria" w:cstheme="minorHAnsi"/>
          <w:color w:val="000000" w:themeColor="text1"/>
        </w:rPr>
        <w:t>przypadku, gdy wady nie dadzą się usunąć, lecz nie mają charakteru istotnego:</w:t>
      </w:r>
    </w:p>
    <w:p w14:paraId="37A83A8D" w14:textId="77777777" w:rsidR="00B32FC5" w:rsidRPr="009C1EEA" w:rsidRDefault="003708F7" w:rsidP="00A345C0">
      <w:pPr>
        <w:spacing w:after="0" w:line="240" w:lineRule="auto"/>
        <w:ind w:left="1134" w:right="29" w:hanging="283"/>
        <w:rPr>
          <w:rFonts w:ascii="Cambria" w:hAnsi="Cambria" w:cstheme="minorHAnsi"/>
          <w:color w:val="000000" w:themeColor="text1"/>
        </w:rPr>
      </w:pPr>
      <w:r w:rsidRPr="009C1EEA">
        <w:rPr>
          <w:rFonts w:ascii="Cambria" w:hAnsi="Cambria" w:cstheme="minorHAnsi"/>
          <w:color w:val="000000" w:themeColor="text1"/>
        </w:rPr>
        <w:t xml:space="preserve">a) Zamawiający zastrzega sobie prawo dokonania wyboru sankcji względem Wykonawcy, określonych w ust. </w:t>
      </w:r>
      <w:r w:rsidR="00392B35" w:rsidRPr="009C1EEA">
        <w:rPr>
          <w:rFonts w:ascii="Cambria" w:hAnsi="Cambria" w:cstheme="minorHAnsi"/>
          <w:color w:val="000000" w:themeColor="text1"/>
        </w:rPr>
        <w:t xml:space="preserve">21 </w:t>
      </w:r>
      <w:r w:rsidRPr="009C1EEA">
        <w:rPr>
          <w:rFonts w:ascii="Cambria" w:hAnsi="Cambria" w:cstheme="minorHAnsi"/>
          <w:color w:val="000000" w:themeColor="text1"/>
        </w:rPr>
        <w:t>pkt 2), jeśli nie usunie on wady w wyznaczonym terminie.</w:t>
      </w:r>
    </w:p>
    <w:p w14:paraId="4BDAFE3A" w14:textId="77777777" w:rsidR="00B32FC5" w:rsidRPr="009C1EEA" w:rsidRDefault="003708F7" w:rsidP="00A345C0">
      <w:pPr>
        <w:spacing w:after="0" w:line="240" w:lineRule="auto"/>
        <w:ind w:left="1134" w:right="29"/>
        <w:rPr>
          <w:rFonts w:ascii="Cambria" w:hAnsi="Cambria" w:cstheme="minorHAnsi"/>
          <w:color w:val="000000" w:themeColor="text1"/>
        </w:rPr>
      </w:pPr>
      <w:r w:rsidRPr="009C1EEA">
        <w:rPr>
          <w:rFonts w:ascii="Cambria" w:hAnsi="Cambria" w:cstheme="minorHAnsi"/>
          <w:color w:val="000000" w:themeColor="text1"/>
        </w:rPr>
        <w:t xml:space="preserve">Skorzystanie przez Zamawiającego z uprawnień wskazanych w ust. </w:t>
      </w:r>
      <w:r w:rsidR="00392B35" w:rsidRPr="009C1EEA">
        <w:rPr>
          <w:rFonts w:ascii="Cambria" w:hAnsi="Cambria" w:cstheme="minorHAnsi"/>
          <w:color w:val="000000" w:themeColor="text1"/>
        </w:rPr>
        <w:t xml:space="preserve">21 </w:t>
      </w:r>
      <w:r w:rsidRPr="009C1EEA">
        <w:rPr>
          <w:rFonts w:ascii="Cambria" w:hAnsi="Cambria" w:cstheme="minorHAnsi"/>
          <w:color w:val="000000" w:themeColor="text1"/>
        </w:rPr>
        <w:t>pkt 2), nie wyłącza prawa Zamawiającego do żądania zapłaty odszkodowania z tytułu szkody spowodowanej wadami Dokumentacji Projektowej.</w:t>
      </w:r>
    </w:p>
    <w:p w14:paraId="2B57CA18" w14:textId="77777777" w:rsidR="00B32FC5" w:rsidRPr="009C1EEA" w:rsidRDefault="003708F7" w:rsidP="00A345C0">
      <w:pPr>
        <w:spacing w:after="0" w:line="240" w:lineRule="auto"/>
        <w:ind w:left="1134" w:right="29"/>
        <w:rPr>
          <w:rFonts w:ascii="Cambria" w:hAnsi="Cambria" w:cstheme="minorHAnsi"/>
          <w:color w:val="000000" w:themeColor="text1"/>
        </w:rPr>
      </w:pPr>
      <w:r w:rsidRPr="009C1EEA">
        <w:rPr>
          <w:rFonts w:ascii="Cambria" w:hAnsi="Cambria" w:cstheme="minorHAnsi"/>
          <w:color w:val="000000" w:themeColor="text1"/>
        </w:rPr>
        <w:t>Po stwierdzeniu usunięcia wad strony sporządzają „protokół usunięcia wad”.</w:t>
      </w:r>
    </w:p>
    <w:p w14:paraId="61F0B815" w14:textId="77777777" w:rsidR="00EF5ACD" w:rsidRPr="009C1EEA" w:rsidRDefault="003708F7" w:rsidP="00A345C0">
      <w:pPr>
        <w:pStyle w:val="Akapitzlist"/>
        <w:numPr>
          <w:ilvl w:val="1"/>
          <w:numId w:val="4"/>
        </w:numPr>
        <w:spacing w:after="0" w:line="240" w:lineRule="auto"/>
        <w:ind w:left="851" w:right="29" w:hanging="284"/>
        <w:rPr>
          <w:rFonts w:ascii="Cambria" w:hAnsi="Cambria" w:cstheme="minorHAnsi"/>
        </w:rPr>
      </w:pPr>
      <w:r w:rsidRPr="009C1EEA">
        <w:rPr>
          <w:rFonts w:ascii="Cambria" w:hAnsi="Cambria" w:cstheme="minorHAnsi"/>
          <w:color w:val="000000" w:themeColor="text1"/>
        </w:rPr>
        <w:t xml:space="preserve">okres rękojmi zostaje wydłużony </w:t>
      </w:r>
      <w:r w:rsidRPr="009C1EEA">
        <w:rPr>
          <w:rFonts w:ascii="Cambria" w:hAnsi="Cambria" w:cstheme="minorHAnsi"/>
        </w:rPr>
        <w:t>i obejmuje okres od dnia dokonania odbioru końcowego kompletnej Dokumentacji Projektowej do dnia wygaśnięcia odpowiedzialności Wykonawcy robót budowlanych z tytułu gwarancji i rękojmi za wady robót wykonanych na podstawie Dokumentacji Projektowej. Odpowiedzialność z tytułu rękojmi Wykonawca p</w:t>
      </w:r>
      <w:r w:rsidR="009241AA" w:rsidRPr="009C1EEA">
        <w:rPr>
          <w:rFonts w:ascii="Cambria" w:hAnsi="Cambria" w:cstheme="minorHAnsi"/>
        </w:rPr>
        <w:t>onosi na zasadach określonych w </w:t>
      </w:r>
      <w:r w:rsidRPr="009C1EEA">
        <w:rPr>
          <w:rFonts w:ascii="Cambria" w:hAnsi="Cambria" w:cstheme="minorHAnsi"/>
        </w:rPr>
        <w:t>Kodeksie cywilnym.</w:t>
      </w:r>
    </w:p>
    <w:p w14:paraId="6AD2F4C3" w14:textId="77777777" w:rsidR="00EF5ACD" w:rsidRPr="009C1EEA" w:rsidRDefault="003708F7"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t>Umowa stanowi jednocześnie dokument gwarancji.</w:t>
      </w:r>
    </w:p>
    <w:p w14:paraId="3A04D5B3" w14:textId="77777777" w:rsidR="00B32FC5" w:rsidRPr="009C1EEA" w:rsidRDefault="003708F7"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t>W każdym przypadku niekompletności lub jakiejkolwie</w:t>
      </w:r>
      <w:r w:rsidR="00107032" w:rsidRPr="009C1EEA">
        <w:rPr>
          <w:rFonts w:ascii="Cambria" w:hAnsi="Cambria" w:cstheme="minorHAnsi"/>
        </w:rPr>
        <w:t xml:space="preserve">k innej wadliwości danej części </w:t>
      </w:r>
      <w:r w:rsidRPr="009C1EEA">
        <w:rPr>
          <w:rFonts w:ascii="Cambria" w:hAnsi="Cambria" w:cstheme="minorHAnsi"/>
        </w:rPr>
        <w:t>Dokumentacji Projektowej lub kompletnej Dokumentacji Projektowej objętej Umową, stwierdzonej czy to przed dokonaniem zgłoszenia zamiaru wykonania robót budowlanych, czy też uzyskaniem pozwole</w:t>
      </w:r>
      <w:r w:rsidR="00EF57F1" w:rsidRPr="009C1EEA">
        <w:rPr>
          <w:rFonts w:ascii="Cambria" w:hAnsi="Cambria" w:cstheme="minorHAnsi"/>
        </w:rPr>
        <w:t>ń</w:t>
      </w:r>
      <w:r w:rsidRPr="009C1EEA">
        <w:rPr>
          <w:rFonts w:ascii="Cambria" w:hAnsi="Cambria" w:cstheme="minorHAnsi"/>
        </w:rPr>
        <w:t xml:space="preserve"> na budowę lub braku sprzeciwu właściwego organu na zgłoszenie zamiaru wykonania robót (w tym również w trakcie p</w:t>
      </w:r>
      <w:r w:rsidR="006D5694" w:rsidRPr="009C1EEA">
        <w:rPr>
          <w:rFonts w:ascii="Cambria" w:hAnsi="Cambria" w:cstheme="minorHAnsi"/>
        </w:rPr>
        <w:t>ostępowania administracyjnego w </w:t>
      </w:r>
      <w:r w:rsidRPr="009C1EEA">
        <w:rPr>
          <w:rFonts w:ascii="Cambria" w:hAnsi="Cambria" w:cstheme="minorHAnsi"/>
        </w:rPr>
        <w:t>przedmiocie uzyskania pozwolenia na budowę lub braku sprzeciwu właściwego organu zamiaru wykonania robót), jak też po uzyskaniu takiego pozwolenia lub braku sprzeciwu właściwego organu na zgłoszenie zamiaru wykonania robót, zarówno w trakcie realizacji przedmiotu umowy jak też w okresie rękojmi i gwarancji, jak również w przypadku braku konieczności zgłaszania robót budowlanych zgodnie z art. 29 Prawa Budowlanego, koszt wykonania Dokumentacji wolnej od wad w całości obciąża Wykonawcę.</w:t>
      </w:r>
    </w:p>
    <w:p w14:paraId="66870D6A" w14:textId="77777777" w:rsidR="00107032" w:rsidRPr="009C1EEA" w:rsidRDefault="003708F7"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t>Jeżeli dana część Dokumentacji Projektowej lub kom</w:t>
      </w:r>
      <w:r w:rsidR="00107032" w:rsidRPr="009C1EEA">
        <w:rPr>
          <w:rFonts w:ascii="Cambria" w:hAnsi="Cambria" w:cstheme="minorHAnsi"/>
        </w:rPr>
        <w:t xml:space="preserve">pletna Dokumentacja Projektowa </w:t>
      </w:r>
      <w:r w:rsidRPr="009C1EEA">
        <w:rPr>
          <w:rFonts w:ascii="Cambria" w:hAnsi="Cambria" w:cstheme="minorHAnsi"/>
        </w:rPr>
        <w:t>zawierać</w:t>
      </w:r>
      <w:r w:rsidR="00107032" w:rsidRPr="009C1EEA">
        <w:rPr>
          <w:rFonts w:ascii="Cambria" w:hAnsi="Cambria" w:cstheme="minorHAnsi"/>
        </w:rPr>
        <w:t xml:space="preserve"> będzie wady istotne ujawnione w fazie realizacji robót i skutkujące powstaniem po stronie Zamawiającego dodatkowych kosztów lub wydatków, to faktycznie poniesione koszty/wydatki te pokryje Wykonawca, w terminie 14 dni od otrzymania pisemnego wezwania ze stosowną notą,  zawierającego wyliczenie tych kosztów z dowodami ich poniesienia.</w:t>
      </w:r>
    </w:p>
    <w:p w14:paraId="661A9018" w14:textId="77777777" w:rsidR="00DD74B7" w:rsidRPr="009C1EEA" w:rsidRDefault="00DD74B7"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t>Zamawiający zobowiązuje Wykonawcę do uzyskania zgody Zamawiającego na wszelkie zmiany wprowadzone do danej części Dokumentacji Projektowej lub kompletnej Dokumentacji Projektowej po jej zatwierdzeniu. Zamawiający w takim przypadku zobowiązuje się na dokonanie takiego zatwierdzenie w terminie 10 dni.</w:t>
      </w:r>
    </w:p>
    <w:p w14:paraId="2416DAD6" w14:textId="77777777" w:rsidR="00DD74B7" w:rsidRPr="009C1EEA" w:rsidRDefault="00DD74B7"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t>Wykonawca pokryje wszelkie koszty prac projektowych związanych z wprowadzaniem na jego wniosek zamiennych rozwiązań projektowych w stosunku do Dokumentacji Projektowej i innych określonych w niniejszej Umowie. Po stronie Wykonawcy leżeć będzie również opracowanie wszelkiego rodzaju projektów specjalistycznych, warsztatowych,  które w przypadku sporządzenia ich przez innych projektantów niż autorzy Dokumentacji Projektowej w odpowiednich branżach,  muszą zostać zaakceptowane przez Projektantów Dokumentacji Projektowej, sprawujących nadzór autorski nad dokumentacją.</w:t>
      </w:r>
    </w:p>
    <w:p w14:paraId="1BD60FB9" w14:textId="77777777" w:rsidR="00DD74B7" w:rsidRPr="009C1EEA" w:rsidRDefault="00DD74B7" w:rsidP="00A345C0">
      <w:pPr>
        <w:spacing w:after="0" w:line="240" w:lineRule="auto"/>
        <w:ind w:left="423" w:right="29"/>
        <w:rPr>
          <w:rFonts w:ascii="Cambria" w:hAnsi="Cambria" w:cstheme="minorHAnsi"/>
          <w:color w:val="auto"/>
        </w:rPr>
      </w:pPr>
    </w:p>
    <w:p w14:paraId="7E25E6B9" w14:textId="77777777" w:rsidR="00B32FC5" w:rsidRPr="009C1EEA" w:rsidRDefault="003708F7" w:rsidP="00A345C0">
      <w:pPr>
        <w:spacing w:after="0" w:line="240" w:lineRule="auto"/>
        <w:ind w:right="81"/>
        <w:rPr>
          <w:rFonts w:ascii="Cambria" w:hAnsi="Cambria" w:cstheme="minorHAnsi"/>
          <w:b/>
          <w:bCs/>
        </w:rPr>
      </w:pPr>
      <w:r w:rsidRPr="009C1EEA">
        <w:rPr>
          <w:rFonts w:ascii="Cambria" w:hAnsi="Cambria" w:cstheme="minorHAnsi"/>
          <w:b/>
          <w:bCs/>
        </w:rPr>
        <w:t>AUTORSKIE PRAWA MAJĄTKOWE</w:t>
      </w:r>
    </w:p>
    <w:p w14:paraId="0F114218" w14:textId="77777777" w:rsidR="00107032" w:rsidRPr="009C1EEA" w:rsidRDefault="00DD74B7"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t>Wykonawca oświadcza, że dana część Dokumentacji Projektowej oraz kompletna Dokumentacja Projektowa będzie oryginalna i nie będzie naruszać praw autorskich innych osób/podmiotów, w tym również będzie wolna od wad prawnych i fizycznych, które mogłyby spowodować odpowiedzialność Zamawiającego. Ponadto Wykonawca zapewnia, że dana część Dokumentacji Projektowej oraz kompletna Dokumentacja Projektowa nie będzie naruszać żadnych praw osób trzecich i że prawa autorskie Autora do opracowania nie są ograniczone w zakresie objętym niniejszą umową. W przypadku wystąpienia w tym względzie jakichkolwiek naruszeń, zobowiązuje się ponieść pełną odpowiedzialność odszkodowawczą z tego tytułu.</w:t>
      </w:r>
    </w:p>
    <w:p w14:paraId="24214200" w14:textId="77777777" w:rsidR="00DD74B7" w:rsidRPr="009C1EEA" w:rsidRDefault="00DD74B7"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lastRenderedPageBreak/>
        <w:t>W ramach ustalonego w umowie wynagrodzenia opisanego w §5 ust.1 pkt 1.1, Wykonawca, łącznie z przekazaną daną częścią Dokumentacji Projektowej oraz kompletną Dokumentacją Projektową w chwili dostarczenia jej do Zamawiającego, przekazuje bez dodatkowych oświadczeń stron w tym zakresie i ograniczeń terytorialnych na rzecz Zamawiającego autorskie prawa majątkowe do wykorzystania tej Dokumentacji Projektowych lub jej części do realizacji przedmiotowego przedsięwzięcia, w zakresie:</w:t>
      </w:r>
    </w:p>
    <w:p w14:paraId="2AEDC514" w14:textId="77777777" w:rsidR="00DD74B7" w:rsidRPr="009C1EEA" w:rsidRDefault="00DD74B7" w:rsidP="00A345C0">
      <w:pPr>
        <w:pStyle w:val="Akapitzlist"/>
        <w:numPr>
          <w:ilvl w:val="0"/>
          <w:numId w:val="84"/>
        </w:numPr>
        <w:spacing w:after="0" w:line="240" w:lineRule="auto"/>
        <w:ind w:left="851" w:right="29"/>
        <w:rPr>
          <w:rFonts w:ascii="Cambria" w:hAnsi="Cambria" w:cstheme="minorHAnsi"/>
        </w:rPr>
      </w:pPr>
      <w:r w:rsidRPr="009C1EEA">
        <w:rPr>
          <w:rFonts w:ascii="Cambria" w:hAnsi="Cambria" w:cstheme="minorHAnsi"/>
        </w:rPr>
        <w:t>prawa do kopiowania, utrwalania, zwielokrotniania, u</w:t>
      </w:r>
      <w:r w:rsidR="00107032" w:rsidRPr="009C1EEA">
        <w:rPr>
          <w:rFonts w:ascii="Cambria" w:hAnsi="Cambria" w:cstheme="minorHAnsi"/>
        </w:rPr>
        <w:t xml:space="preserve">dostępniania, rozpowszechniania </w:t>
      </w:r>
      <w:r w:rsidRPr="009C1EEA">
        <w:rPr>
          <w:rFonts w:ascii="Cambria" w:hAnsi="Cambria" w:cstheme="minorHAnsi"/>
        </w:rPr>
        <w:t>przedmiotu umowy w sposób trwały i czasowy, w wersji zwartej jak i w pojedynczych elementach, jakimikolwiek środkami i jakiejkolwiek formie, niezależnie od formatu, systemu, standardów, zarówno poprzez: zapis na materialnych nośnikach trwałych w szczególności techniką drukarską, reprograficzną, jak i zapis w postaci cyfrowej, w szczególności poprzez umieszczanie opracowania jako produktu multimedialnego na nośnikach materialnych (w szczególności na USB czy poprzez wprowadzanie do pamięci komputera) jak również poprzez udostępnianie opracowania jako produktu multimedialnego w sieciach teleinformatycznych (w szczególności poprzez umieszczenie opracowania na serwerze, w sieci Internet, w sieci komputerowej czy pamięci RAM poszczególnych urządzeń),</w:t>
      </w:r>
    </w:p>
    <w:p w14:paraId="7EAE6A40" w14:textId="77777777" w:rsidR="00DD74B7" w:rsidRPr="009C1EEA" w:rsidRDefault="00DD74B7" w:rsidP="00A345C0">
      <w:pPr>
        <w:pStyle w:val="Akapitzlist"/>
        <w:numPr>
          <w:ilvl w:val="0"/>
          <w:numId w:val="84"/>
        </w:numPr>
        <w:spacing w:after="0" w:line="240" w:lineRule="auto"/>
        <w:ind w:left="851" w:right="29"/>
        <w:rPr>
          <w:rFonts w:ascii="Cambria" w:hAnsi="Cambria" w:cstheme="minorHAnsi"/>
        </w:rPr>
      </w:pPr>
      <w:r w:rsidRPr="009C1EEA">
        <w:rPr>
          <w:rFonts w:ascii="Cambria" w:hAnsi="Cambria" w:cstheme="minorHAnsi"/>
        </w:rPr>
        <w:t>prawa do rozpowszechnia opracowania zarówno w formie materialnych nośników jak i w postaci cyfrowej przez publiczne wystawianie, wyświetlanie, odtwarzanie, publiczne udostępnianie czy elektroniczne komunikowanie dzieła publiczności w taki sposób, aby każdy mógł mieć do niego dostęp w miejscu i czasie przez siebie wybranym, a także do jego rozpowszechniania w lokalnych oraz ogólnodostępnych sieciach elektronicznych niezależnie od formatu, systemu lub standardów, a także wykorzystywania jego fragmentów do reklamy lub promocji działań prowadzanych przez Zamawiającego,</w:t>
      </w:r>
    </w:p>
    <w:p w14:paraId="042F1F3A" w14:textId="77777777" w:rsidR="00DD74B7" w:rsidRPr="009C1EEA" w:rsidRDefault="00DD74B7" w:rsidP="00A345C0">
      <w:pPr>
        <w:pStyle w:val="Akapitzlist"/>
        <w:numPr>
          <w:ilvl w:val="0"/>
          <w:numId w:val="84"/>
        </w:numPr>
        <w:spacing w:after="0" w:line="240" w:lineRule="auto"/>
        <w:ind w:left="851" w:right="29"/>
        <w:rPr>
          <w:rFonts w:ascii="Cambria" w:hAnsi="Cambria" w:cstheme="minorHAnsi"/>
        </w:rPr>
      </w:pPr>
      <w:r w:rsidRPr="009C1EEA">
        <w:rPr>
          <w:rFonts w:ascii="Cambria" w:hAnsi="Cambria" w:cstheme="minorHAnsi"/>
        </w:rPr>
        <w:t>prawa do obrotu oryginałem albo egzemplarzami, na których opracowanie utrwalono przez wprowadzanie do obrotu, użyczenie lub najem oryginału albo jego egzemplarzy, a także użytkowanie na własny użytek i użytek jednostek związanych z Zamawiającym zarówno w formie materialnych nośników pracowania jak i jego cyfrowej postaci, w tym w szczególności dokonywane czynności wyżej wskazanych stosunku do całości lub części przedmiotu umowy, a także ich wszelkich kopii poprzez przekazywane:</w:t>
      </w:r>
    </w:p>
    <w:p w14:paraId="1ECD9EDB" w14:textId="77777777" w:rsidR="00DD74B7" w:rsidRPr="009C1EEA" w:rsidRDefault="00DD74B7" w:rsidP="00A345C0">
      <w:pPr>
        <w:pStyle w:val="Akapitzlist"/>
        <w:numPr>
          <w:ilvl w:val="1"/>
          <w:numId w:val="85"/>
        </w:numPr>
        <w:spacing w:after="0" w:line="240" w:lineRule="auto"/>
        <w:ind w:left="1276" w:right="29"/>
        <w:rPr>
          <w:rFonts w:ascii="Cambria" w:hAnsi="Cambria" w:cstheme="minorHAnsi"/>
        </w:rPr>
      </w:pPr>
      <w:r w:rsidRPr="009C1EEA">
        <w:rPr>
          <w:rFonts w:ascii="Cambria" w:hAnsi="Cambria" w:cstheme="minorHAnsi"/>
        </w:rPr>
        <w:t>innym wykonawcom jako podstawę lub materiał wyjściowy do wykonania innych projektów i opracowań,</w:t>
      </w:r>
    </w:p>
    <w:p w14:paraId="51540688" w14:textId="77777777" w:rsidR="00DD74B7" w:rsidRPr="009C1EEA" w:rsidRDefault="00DD74B7" w:rsidP="00A345C0">
      <w:pPr>
        <w:pStyle w:val="Akapitzlist"/>
        <w:numPr>
          <w:ilvl w:val="1"/>
          <w:numId w:val="85"/>
        </w:numPr>
        <w:spacing w:after="0" w:line="240" w:lineRule="auto"/>
        <w:ind w:left="1276" w:right="29"/>
        <w:rPr>
          <w:rFonts w:ascii="Cambria" w:hAnsi="Cambria" w:cstheme="minorHAnsi"/>
        </w:rPr>
      </w:pPr>
      <w:r w:rsidRPr="009C1EEA">
        <w:rPr>
          <w:rFonts w:ascii="Cambria" w:hAnsi="Cambria" w:cstheme="minorHAnsi"/>
        </w:rPr>
        <w:t>innym podmiotom jako podstawę dla wykonania i nadzorowania robót budowlanych,</w:t>
      </w:r>
    </w:p>
    <w:p w14:paraId="1F8B7A7B" w14:textId="77777777" w:rsidR="00DD74B7" w:rsidRPr="009C1EEA" w:rsidRDefault="00DD74B7" w:rsidP="00A345C0">
      <w:pPr>
        <w:pStyle w:val="Akapitzlist"/>
        <w:numPr>
          <w:ilvl w:val="1"/>
          <w:numId w:val="85"/>
        </w:numPr>
        <w:spacing w:after="0" w:line="240" w:lineRule="auto"/>
        <w:ind w:left="1276" w:right="29"/>
        <w:rPr>
          <w:rFonts w:ascii="Cambria" w:hAnsi="Cambria" w:cstheme="minorHAnsi"/>
        </w:rPr>
      </w:pPr>
      <w:r w:rsidRPr="009C1EEA">
        <w:rPr>
          <w:rFonts w:ascii="Cambria" w:hAnsi="Cambria" w:cstheme="minorHAnsi"/>
        </w:rPr>
        <w:t xml:space="preserve">innym podmiotom biorącym udział w tej oraz w kolejnych inwestycjach, </w:t>
      </w:r>
    </w:p>
    <w:p w14:paraId="44E689D0" w14:textId="77777777" w:rsidR="00B524FA" w:rsidRPr="009C1EEA" w:rsidRDefault="00DD74B7" w:rsidP="00A345C0">
      <w:pPr>
        <w:pStyle w:val="Akapitzlist"/>
        <w:numPr>
          <w:ilvl w:val="0"/>
          <w:numId w:val="84"/>
        </w:numPr>
        <w:spacing w:after="0" w:line="240" w:lineRule="auto"/>
        <w:ind w:left="851" w:right="29"/>
        <w:rPr>
          <w:rFonts w:ascii="Cambria" w:hAnsi="Cambria" w:cstheme="minorHAnsi"/>
        </w:rPr>
      </w:pPr>
      <w:r w:rsidRPr="009C1EEA">
        <w:rPr>
          <w:rFonts w:ascii="Cambria" w:hAnsi="Cambria" w:cstheme="minorHAnsi"/>
        </w:rPr>
        <w:t>użycia w celu dochodzenia roszczeń lub obrony swych praw.</w:t>
      </w:r>
    </w:p>
    <w:p w14:paraId="5B41D531" w14:textId="77777777" w:rsidR="00B524FA" w:rsidRPr="009C1EEA" w:rsidRDefault="00DD74B7"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t>Wykonawca udziela Zamawiającemu wyłącznego prawa do rozporządzania i korzystania z danej części Dokumentacji Projektowej oraz kompletnej Dokumentacji Projektowej, w szczególności do dokonywania przeróbek i adaptacji tej Dokumentacji Projektowej lub jej części, bez uszczerbku dla prawa do Dokumentacji Projektowej w wersji utworu pierwotnego (prawa zależne). Wykonawca w szczególności wyraża zgodę na dokonywanie zmian i przeróbek w przekazanej Dokumentacji Projektowej lub jej części, wynikających z potrzeby zmiany rozwiązań projektowych, materiałów, ograniczania wydatków, wprowadzania zaleceń, zwielokrotniania projektu w postaci cyfrowej itp., jak również udostępnianie projektu osobom trzecim w celu wykonywania przez nie nadzoru nad wykonywaniem prac realizowanych na podstawie przekazanej Dokumentacji Projektowej.</w:t>
      </w:r>
    </w:p>
    <w:p w14:paraId="079C9078" w14:textId="77777777" w:rsidR="00B524FA" w:rsidRPr="009C1EEA" w:rsidRDefault="00DD74B7"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t>Dana część Dokumentacji Projektowej oraz kompletna Dokumentacja Projektowa wykonana w ramach umowy może być wykorzystywana przez Zamawiającego bez żadnych ograniczeń do dalszych prac związanych z realizacją Inwestycji, a także przez osoby trzecie po wprowadzeniu ich do obrotu i przeniesieniu na te osoby praw autorskich, o których mowa w ust.</w:t>
      </w:r>
      <w:r w:rsidR="00392B35" w:rsidRPr="009C1EEA">
        <w:rPr>
          <w:rFonts w:ascii="Cambria" w:hAnsi="Cambria" w:cstheme="minorHAnsi"/>
        </w:rPr>
        <w:t>28</w:t>
      </w:r>
      <w:r w:rsidR="007E1B2A" w:rsidRPr="009C1EEA">
        <w:rPr>
          <w:rFonts w:ascii="Cambria" w:hAnsi="Cambria" w:cstheme="minorHAnsi"/>
        </w:rPr>
        <w:t xml:space="preserve"> i 29.</w:t>
      </w:r>
    </w:p>
    <w:p w14:paraId="1C5F1301" w14:textId="77777777" w:rsidR="00B524FA" w:rsidRPr="009C1EEA" w:rsidRDefault="00DD74B7"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t>Przejście autorskich praw majątkowych oraz praw zależnych, o których mowa powyżej, na Zamawiającego następuje z momentem przekazania Zamawiającemu danej części Dokumentacji Projektowej w odniesieniu do poszczególnych jej części, zaś w odniesieniu do całej Dokumentacji Projektowej z chwilą przekazania kompletnej Dokumentacji Projektowej.</w:t>
      </w:r>
    </w:p>
    <w:p w14:paraId="0668C4D0" w14:textId="77777777" w:rsidR="00B524FA" w:rsidRPr="009C1EEA" w:rsidRDefault="00DD74B7"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t>Zamawiający ma prawo dalszej sprzedaży, udzielenia licencji, najmu, użyczenia Dokumentacji Projektowej lub jej części w zakresie nabytych praw autorskich majątkowych bez konieczności uzyskiwania zgody Wykonawcy i upoważnienia do wykonywania czynności z zakresu zmian, adaptacji, uzupełnień i opracowań dzieła osobie mającej uprawnienia i doświadczenie przy projektowaniu i nadzorowaniu obiektu w podobnym zakresie.</w:t>
      </w:r>
    </w:p>
    <w:p w14:paraId="7C5322EB" w14:textId="77777777" w:rsidR="00DD74B7" w:rsidRPr="009C1EEA" w:rsidRDefault="00DD74B7"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t>Wykonawca, działając w oparciu o posiadane uprawnienia, gwarantuje i upoważnia Zamawiającego do wykonywania autorskich praw osobistych do danej część Dokumentacji Projektowej oraz kompletnej Dokumentacji Projektowej stanowiącej Przedmiot niniejszej umowy, w szczególności do:</w:t>
      </w:r>
    </w:p>
    <w:p w14:paraId="1C6F9CE4" w14:textId="77777777" w:rsidR="00DD74B7" w:rsidRPr="009C1EEA" w:rsidRDefault="00DD74B7" w:rsidP="00A345C0">
      <w:pPr>
        <w:pStyle w:val="Akapitzlist"/>
        <w:numPr>
          <w:ilvl w:val="1"/>
          <w:numId w:val="86"/>
        </w:numPr>
        <w:spacing w:after="0" w:line="240" w:lineRule="auto"/>
        <w:ind w:left="851" w:right="29"/>
        <w:rPr>
          <w:rFonts w:ascii="Cambria" w:hAnsi="Cambria" w:cstheme="minorHAnsi"/>
        </w:rPr>
      </w:pPr>
      <w:r w:rsidRPr="009C1EEA">
        <w:rPr>
          <w:rFonts w:ascii="Cambria" w:hAnsi="Cambria" w:cstheme="minorHAnsi"/>
        </w:rPr>
        <w:t>decydowania o nienaruszalności treści i formy Dokumentacji Projektowej;</w:t>
      </w:r>
    </w:p>
    <w:p w14:paraId="00E292B3" w14:textId="77777777" w:rsidR="00B524FA" w:rsidRPr="009C1EEA" w:rsidRDefault="00DD74B7" w:rsidP="00A345C0">
      <w:pPr>
        <w:pStyle w:val="Akapitzlist"/>
        <w:numPr>
          <w:ilvl w:val="1"/>
          <w:numId w:val="86"/>
        </w:numPr>
        <w:spacing w:after="0" w:line="240" w:lineRule="auto"/>
        <w:ind w:left="851" w:right="29"/>
        <w:rPr>
          <w:rFonts w:ascii="Cambria" w:hAnsi="Cambria" w:cstheme="minorHAnsi"/>
        </w:rPr>
      </w:pPr>
      <w:r w:rsidRPr="009C1EEA">
        <w:rPr>
          <w:rFonts w:ascii="Cambria" w:hAnsi="Cambria" w:cstheme="minorHAnsi"/>
        </w:rPr>
        <w:lastRenderedPageBreak/>
        <w:t>decydowania o nadzorze nad sposobem korzystania z Dokumentacji Projektowej.</w:t>
      </w:r>
    </w:p>
    <w:p w14:paraId="0F229587" w14:textId="77777777" w:rsidR="00B524FA" w:rsidRPr="009C1EEA" w:rsidRDefault="00DD74B7"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t>Przekazane egzemplarze zarówno w formie materialnych nośników Dokumentacji Projektowej oraz jej części, jak i jego cyfrowej postaci z chwilą ich wydania Zamawiającemu stają się jego własnością.</w:t>
      </w:r>
    </w:p>
    <w:p w14:paraId="3CCF0DDF" w14:textId="77777777" w:rsidR="00B524FA" w:rsidRPr="009C1EEA" w:rsidRDefault="00DD74B7"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t>Zapisy ust</w:t>
      </w:r>
      <w:r w:rsidR="00B524FA" w:rsidRPr="009C1EEA">
        <w:rPr>
          <w:rFonts w:ascii="Cambria" w:hAnsi="Cambria" w:cstheme="minorHAnsi"/>
        </w:rPr>
        <w:t>ępów</w:t>
      </w:r>
      <w:r w:rsidRPr="009C1EEA">
        <w:rPr>
          <w:rFonts w:ascii="Cambria" w:hAnsi="Cambria" w:cstheme="minorHAnsi"/>
        </w:rPr>
        <w:t xml:space="preserve"> powyżej nie naruszają praw autorskich osobistych.</w:t>
      </w:r>
    </w:p>
    <w:p w14:paraId="6E540155" w14:textId="77777777" w:rsidR="00B524FA" w:rsidRPr="009C1EEA" w:rsidRDefault="00DD74B7"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t xml:space="preserve">W przypadku wykonania przez podwykonawców przedmiotu umowy Wykonawca będzie dysponował prawami autorskimi do wykonanego przedmiotu Umowy na zasadach określonych w ust. </w:t>
      </w:r>
      <w:r w:rsidR="00392B35" w:rsidRPr="009C1EEA">
        <w:rPr>
          <w:rFonts w:ascii="Cambria" w:hAnsi="Cambria" w:cstheme="minorHAnsi"/>
        </w:rPr>
        <w:t>27</w:t>
      </w:r>
      <w:r w:rsidRPr="009C1EEA">
        <w:rPr>
          <w:rFonts w:ascii="Cambria" w:hAnsi="Cambria" w:cstheme="minorHAnsi"/>
        </w:rPr>
        <w:t>-</w:t>
      </w:r>
      <w:r w:rsidR="00392B35" w:rsidRPr="009C1EEA">
        <w:rPr>
          <w:rFonts w:ascii="Cambria" w:hAnsi="Cambria" w:cstheme="minorHAnsi"/>
        </w:rPr>
        <w:t>35</w:t>
      </w:r>
      <w:r w:rsidRPr="009C1EEA">
        <w:rPr>
          <w:rFonts w:ascii="Cambria" w:hAnsi="Cambria" w:cstheme="minorHAnsi"/>
        </w:rPr>
        <w:t>, które przenosi na Zamawiającego.</w:t>
      </w:r>
    </w:p>
    <w:p w14:paraId="27C40FD1" w14:textId="77777777" w:rsidR="00966780" w:rsidRPr="009C1EEA" w:rsidRDefault="00154C06" w:rsidP="00A345C0">
      <w:pPr>
        <w:pStyle w:val="Akapitzlist"/>
        <w:numPr>
          <w:ilvl w:val="0"/>
          <w:numId w:val="2"/>
        </w:numPr>
        <w:spacing w:after="0" w:line="240" w:lineRule="auto"/>
        <w:ind w:left="426" w:right="28" w:hanging="426"/>
        <w:contextualSpacing w:val="0"/>
        <w:rPr>
          <w:rFonts w:ascii="Cambria" w:hAnsi="Cambria" w:cstheme="minorHAnsi"/>
        </w:rPr>
      </w:pPr>
      <w:r w:rsidRPr="009C1EEA">
        <w:rPr>
          <w:rFonts w:ascii="Cambria" w:hAnsi="Cambria" w:cstheme="minorHAnsi"/>
        </w:rPr>
        <w:t xml:space="preserve">Po zaakceptowaniu całości Dokumentacji Projektowej (wszystkich części) przez Zamawiającego, strony  podpiszą </w:t>
      </w:r>
      <w:r w:rsidR="00DD74B7" w:rsidRPr="009C1EEA">
        <w:rPr>
          <w:rFonts w:ascii="Cambria" w:hAnsi="Cambria" w:cstheme="minorHAnsi"/>
        </w:rPr>
        <w:t>Protokół odbioru Dokumentacji Projektowej stanowi</w:t>
      </w:r>
      <w:r w:rsidRPr="009C1EEA">
        <w:rPr>
          <w:rFonts w:ascii="Cambria" w:hAnsi="Cambria" w:cstheme="minorHAnsi"/>
        </w:rPr>
        <w:t>ący</w:t>
      </w:r>
      <w:r w:rsidR="00DD74B7" w:rsidRPr="009C1EEA">
        <w:rPr>
          <w:rFonts w:ascii="Cambria" w:hAnsi="Cambria" w:cstheme="minorHAnsi"/>
        </w:rPr>
        <w:t xml:space="preserve"> podstawę do wystąpienia o płatność, o której mowa w § 5 ust 1 </w:t>
      </w:r>
      <w:proofErr w:type="spellStart"/>
      <w:r w:rsidR="00C50181" w:rsidRPr="009C1EEA">
        <w:rPr>
          <w:rFonts w:ascii="Cambria" w:hAnsi="Cambria" w:cstheme="minorHAnsi"/>
        </w:rPr>
        <w:t>ppkt</w:t>
      </w:r>
      <w:proofErr w:type="spellEnd"/>
      <w:r w:rsidR="00C50181" w:rsidRPr="009C1EEA">
        <w:rPr>
          <w:rFonts w:ascii="Cambria" w:hAnsi="Cambria" w:cstheme="minorHAnsi"/>
        </w:rPr>
        <w:t>. 1.1.</w:t>
      </w:r>
      <w:r w:rsidR="00DD74B7" w:rsidRPr="009C1EEA">
        <w:rPr>
          <w:rFonts w:ascii="Cambria" w:hAnsi="Cambria" w:cstheme="minorHAnsi"/>
        </w:rPr>
        <w:t xml:space="preserve"> oraz podstawę do realizacji Robót.</w:t>
      </w:r>
      <w:r w:rsidR="00966780" w:rsidRPr="009C1EEA">
        <w:rPr>
          <w:rFonts w:ascii="Cambria" w:hAnsi="Cambria" w:cstheme="minorHAnsi"/>
        </w:rPr>
        <w:t xml:space="preserve"> </w:t>
      </w:r>
    </w:p>
    <w:p w14:paraId="279F9B2C" w14:textId="77777777" w:rsidR="00DD74B7" w:rsidRPr="009C1EEA" w:rsidRDefault="00DD74B7" w:rsidP="00A345C0">
      <w:pPr>
        <w:spacing w:after="0" w:line="240" w:lineRule="auto"/>
        <w:ind w:left="142" w:right="29"/>
        <w:rPr>
          <w:rFonts w:ascii="Cambria" w:hAnsi="Cambria" w:cstheme="minorHAnsi"/>
        </w:rPr>
      </w:pPr>
    </w:p>
    <w:p w14:paraId="31109D15" w14:textId="77777777" w:rsidR="00B32FC5" w:rsidRPr="009C1EEA" w:rsidRDefault="00553857" w:rsidP="00A345C0">
      <w:pPr>
        <w:pStyle w:val="Nagwek1"/>
        <w:spacing w:line="240" w:lineRule="auto"/>
        <w:rPr>
          <w:rFonts w:ascii="Cambria" w:hAnsi="Cambria" w:cstheme="minorHAnsi"/>
          <w:b/>
          <w:bCs/>
          <w:sz w:val="22"/>
        </w:rPr>
      </w:pPr>
      <w:bookmarkStart w:id="6" w:name="_§_3"/>
      <w:bookmarkStart w:id="7" w:name="_Toc194394676"/>
      <w:bookmarkEnd w:id="6"/>
      <w:r w:rsidRPr="009C1EEA">
        <w:rPr>
          <w:rFonts w:ascii="Cambria" w:hAnsi="Cambria" w:cstheme="minorHAnsi"/>
          <w:b/>
          <w:bCs/>
          <w:sz w:val="22"/>
        </w:rPr>
        <w:t>§</w:t>
      </w:r>
      <w:r w:rsidR="000D4F48" w:rsidRPr="009C1EEA">
        <w:rPr>
          <w:rFonts w:ascii="Cambria" w:hAnsi="Cambria" w:cstheme="minorHAnsi"/>
          <w:b/>
          <w:bCs/>
          <w:sz w:val="22"/>
        </w:rPr>
        <w:t xml:space="preserve"> 3</w:t>
      </w:r>
      <w:r w:rsidR="00241D2C" w:rsidRPr="009C1EEA">
        <w:rPr>
          <w:rFonts w:ascii="Cambria" w:hAnsi="Cambria" w:cstheme="minorHAnsi"/>
          <w:b/>
          <w:bCs/>
          <w:sz w:val="22"/>
        </w:rPr>
        <w:br/>
      </w:r>
      <w:r w:rsidR="003708F7" w:rsidRPr="009C1EEA">
        <w:rPr>
          <w:rFonts w:ascii="Cambria" w:hAnsi="Cambria" w:cstheme="minorHAnsi"/>
          <w:b/>
          <w:bCs/>
          <w:sz w:val="22"/>
        </w:rPr>
        <w:t>Nadzór autorski</w:t>
      </w:r>
      <w:bookmarkEnd w:id="7"/>
    </w:p>
    <w:p w14:paraId="65670E03" w14:textId="77777777" w:rsidR="009A341A" w:rsidRPr="009C1EEA" w:rsidRDefault="009A341A" w:rsidP="00A345C0">
      <w:pPr>
        <w:numPr>
          <w:ilvl w:val="0"/>
          <w:numId w:val="34"/>
        </w:numPr>
        <w:spacing w:after="0" w:line="240" w:lineRule="auto"/>
        <w:ind w:left="284" w:right="29" w:hanging="284"/>
        <w:rPr>
          <w:rFonts w:ascii="Cambria" w:hAnsi="Cambria" w:cstheme="minorHAnsi"/>
          <w:color w:val="000000" w:themeColor="text1"/>
        </w:rPr>
      </w:pPr>
      <w:r w:rsidRPr="009C1EEA">
        <w:rPr>
          <w:rFonts w:ascii="Cambria" w:hAnsi="Cambria" w:cstheme="minorHAnsi"/>
          <w:color w:val="000000" w:themeColor="text1"/>
        </w:rPr>
        <w:t>Wykonawca w ramach wynagrodzenia określonego w §</w:t>
      </w:r>
      <w:r w:rsidR="00392B35" w:rsidRPr="009C1EEA">
        <w:rPr>
          <w:rFonts w:ascii="Cambria" w:hAnsi="Cambria" w:cstheme="minorHAnsi"/>
          <w:color w:val="000000" w:themeColor="text1"/>
        </w:rPr>
        <w:t xml:space="preserve">5 </w:t>
      </w:r>
      <w:r w:rsidRPr="009C1EEA">
        <w:rPr>
          <w:rFonts w:ascii="Cambria" w:hAnsi="Cambria" w:cstheme="minorHAnsi"/>
          <w:color w:val="000000" w:themeColor="text1"/>
        </w:rPr>
        <w:t>ust. 1 pkt 1.</w:t>
      </w:r>
      <w:r w:rsidR="00F027BB" w:rsidRPr="009C1EEA">
        <w:rPr>
          <w:rFonts w:ascii="Cambria" w:hAnsi="Cambria" w:cstheme="minorHAnsi"/>
          <w:color w:val="000000" w:themeColor="text1"/>
        </w:rPr>
        <w:t>2</w:t>
      </w:r>
      <w:r w:rsidRPr="009C1EEA">
        <w:rPr>
          <w:rFonts w:ascii="Cambria" w:hAnsi="Cambria" w:cstheme="minorHAnsi"/>
          <w:color w:val="000000" w:themeColor="text1"/>
        </w:rPr>
        <w:t>) zobowiązuje się do pełnienia nadzoru autorskiego przez osoby posiadające uprawnienia do pełnienia samodzielnych funkcji technicznych w budownictwie — zgodnie z obowiązującymi przepisami.</w:t>
      </w:r>
    </w:p>
    <w:p w14:paraId="3D916BB2" w14:textId="77777777" w:rsidR="009A341A" w:rsidRPr="009C1EEA" w:rsidRDefault="009A341A" w:rsidP="00A345C0">
      <w:pPr>
        <w:numPr>
          <w:ilvl w:val="0"/>
          <w:numId w:val="34"/>
        </w:numPr>
        <w:spacing w:after="0" w:line="240" w:lineRule="auto"/>
        <w:ind w:left="284" w:right="28" w:hanging="284"/>
        <w:rPr>
          <w:rFonts w:ascii="Cambria" w:hAnsi="Cambria" w:cstheme="minorHAnsi"/>
        </w:rPr>
      </w:pPr>
      <w:r w:rsidRPr="009C1EEA">
        <w:rPr>
          <w:rFonts w:ascii="Cambria" w:hAnsi="Cambria" w:cstheme="minorHAnsi"/>
        </w:rPr>
        <w:t>W ramach nadzoru autorskiego Wykonawca zobowiązuje się do zapewnienia nadzoru, w toku realizacji roboty budowlanej, nad zgodnością rozwiązań technicznych, materiałowych i użytkowych z Dokumentacją Projektową i obowiązującymi przepisami, w tym techniczno-budowlanymi i odpowiednimi Normami, a ponadto do:</w:t>
      </w:r>
    </w:p>
    <w:p w14:paraId="0EDD6701" w14:textId="77777777" w:rsidR="009A341A" w:rsidRPr="009C1EEA" w:rsidRDefault="007104DF" w:rsidP="00A345C0">
      <w:pPr>
        <w:spacing w:after="0" w:line="240" w:lineRule="auto"/>
        <w:ind w:left="284" w:right="29"/>
        <w:rPr>
          <w:rFonts w:ascii="Cambria" w:hAnsi="Cambria" w:cstheme="minorHAnsi"/>
        </w:rPr>
      </w:pPr>
      <w:r w:rsidRPr="009C1EEA">
        <w:rPr>
          <w:rFonts w:ascii="Cambria" w:hAnsi="Cambria" w:cstheme="minorHAnsi"/>
        </w:rPr>
        <w:t xml:space="preserve">a. </w:t>
      </w:r>
      <w:r w:rsidR="009A341A" w:rsidRPr="009C1EEA">
        <w:rPr>
          <w:rFonts w:ascii="Cambria" w:hAnsi="Cambria" w:cstheme="minorHAnsi"/>
        </w:rPr>
        <w:t>niezwłocznego uzupełniania Dokumentacji Projektowej,</w:t>
      </w:r>
    </w:p>
    <w:p w14:paraId="5EC554F2" w14:textId="77777777" w:rsidR="009A341A" w:rsidRPr="009C1EEA" w:rsidRDefault="007104DF" w:rsidP="00A345C0">
      <w:pPr>
        <w:spacing w:after="0" w:line="240" w:lineRule="auto"/>
        <w:ind w:left="284" w:right="29"/>
        <w:rPr>
          <w:rFonts w:ascii="Cambria" w:hAnsi="Cambria" w:cstheme="minorHAnsi"/>
        </w:rPr>
      </w:pPr>
      <w:r w:rsidRPr="009C1EEA">
        <w:rPr>
          <w:rFonts w:ascii="Cambria" w:hAnsi="Cambria" w:cstheme="minorHAnsi"/>
        </w:rPr>
        <w:t xml:space="preserve">b. </w:t>
      </w:r>
      <w:r w:rsidR="009A341A" w:rsidRPr="009C1EEA">
        <w:rPr>
          <w:rFonts w:ascii="Cambria" w:hAnsi="Cambria" w:cstheme="minorHAnsi"/>
        </w:rPr>
        <w:t>wyjaśniania przez projektantów wątpliwości powstałych w toku realizacji roboty budowlanej,</w:t>
      </w:r>
    </w:p>
    <w:p w14:paraId="5358C1F9" w14:textId="77777777" w:rsidR="009A341A" w:rsidRPr="009C1EEA" w:rsidRDefault="007104DF" w:rsidP="00A345C0">
      <w:pPr>
        <w:spacing w:after="0" w:line="240" w:lineRule="auto"/>
        <w:ind w:left="284" w:right="29"/>
        <w:rPr>
          <w:rFonts w:ascii="Cambria" w:hAnsi="Cambria" w:cstheme="minorHAnsi"/>
        </w:rPr>
      </w:pPr>
      <w:r w:rsidRPr="009C1EEA">
        <w:rPr>
          <w:rFonts w:ascii="Cambria" w:hAnsi="Cambria" w:cstheme="minorHAnsi"/>
        </w:rPr>
        <w:t xml:space="preserve">c. </w:t>
      </w:r>
      <w:r w:rsidR="009A341A" w:rsidRPr="009C1EEA">
        <w:rPr>
          <w:rFonts w:ascii="Cambria" w:hAnsi="Cambria" w:cstheme="minorHAnsi"/>
        </w:rPr>
        <w:t>uzgadniania możliwości wprowadzenia rozwiązań zamiennych w stosunku do przewidzianych w Dokumentacji Projektowej</w:t>
      </w:r>
    </w:p>
    <w:p w14:paraId="0F16432E" w14:textId="77777777" w:rsidR="009A341A" w:rsidRPr="009C1EEA" w:rsidRDefault="007104DF" w:rsidP="00A345C0">
      <w:pPr>
        <w:spacing w:after="0" w:line="240" w:lineRule="auto"/>
        <w:ind w:left="284" w:right="29"/>
        <w:rPr>
          <w:rFonts w:ascii="Cambria" w:hAnsi="Cambria" w:cstheme="minorHAnsi"/>
        </w:rPr>
      </w:pPr>
      <w:r w:rsidRPr="009C1EEA">
        <w:rPr>
          <w:rFonts w:ascii="Cambria" w:hAnsi="Cambria" w:cstheme="minorHAnsi"/>
        </w:rPr>
        <w:t xml:space="preserve">d. </w:t>
      </w:r>
      <w:r w:rsidR="009A341A" w:rsidRPr="009C1EEA">
        <w:rPr>
          <w:rFonts w:ascii="Cambria" w:hAnsi="Cambria" w:cstheme="minorHAnsi"/>
        </w:rPr>
        <w:t>sporządzanie opracowań korygujących Dokumentację Projektową, w przypadku konieczności uszczegółowienia projektu lub wprowadzenia korekt wynikających ze zmian lub optymalizacji zaproponowanych przez Wykonawcę</w:t>
      </w:r>
    </w:p>
    <w:p w14:paraId="641BE764" w14:textId="77777777" w:rsidR="009A341A" w:rsidRPr="009C1EEA" w:rsidRDefault="007104DF" w:rsidP="00A345C0">
      <w:pPr>
        <w:spacing w:after="0" w:line="240" w:lineRule="auto"/>
        <w:ind w:left="284" w:right="29"/>
        <w:rPr>
          <w:rFonts w:ascii="Cambria" w:hAnsi="Cambria" w:cstheme="minorHAnsi"/>
        </w:rPr>
      </w:pPr>
      <w:r w:rsidRPr="009C1EEA">
        <w:rPr>
          <w:rFonts w:ascii="Cambria" w:hAnsi="Cambria" w:cstheme="minorHAnsi"/>
        </w:rPr>
        <w:t xml:space="preserve">e. </w:t>
      </w:r>
      <w:r w:rsidR="009A341A" w:rsidRPr="009C1EEA">
        <w:rPr>
          <w:rFonts w:ascii="Cambria" w:hAnsi="Cambria" w:cstheme="minorHAnsi"/>
        </w:rPr>
        <w:t>nadzoru, aby zakres wprowadzonych zmian nie spowodował istotnej zmiany zatwierdzonego Projektu Budowlanego, wymagającej nowych pozwoleń, a w przypadku konieczności wprowadzenia zmian istotnych, przygotowanie dokumentacji zamiennej i wszelkich wystąpień do instytucji opiniujących wraz z dokonaniem zgłoszenia zamiaru wykonania robót budowlanych lub uzyskaniem braku sprzeciwu właściwego organu na zgłoszenie zamiaru wykonaniu robót lub pozwoleń na budowę z walorem ostateczności (o ile będzie wymagane).</w:t>
      </w:r>
    </w:p>
    <w:p w14:paraId="1D88E390" w14:textId="77777777" w:rsidR="009A341A" w:rsidRPr="009C1EEA" w:rsidRDefault="007104DF" w:rsidP="00A345C0">
      <w:pPr>
        <w:spacing w:after="0" w:line="240" w:lineRule="auto"/>
        <w:ind w:left="284" w:right="29"/>
        <w:rPr>
          <w:rFonts w:ascii="Cambria" w:hAnsi="Cambria" w:cstheme="minorHAnsi"/>
        </w:rPr>
      </w:pPr>
      <w:r w:rsidRPr="009C1EEA">
        <w:rPr>
          <w:rFonts w:ascii="Cambria" w:hAnsi="Cambria" w:cstheme="minorHAnsi"/>
        </w:rPr>
        <w:t xml:space="preserve">f. </w:t>
      </w:r>
      <w:r w:rsidR="009A341A" w:rsidRPr="009C1EEA">
        <w:rPr>
          <w:rFonts w:ascii="Cambria" w:hAnsi="Cambria" w:cstheme="minorHAnsi"/>
        </w:rPr>
        <w:t>udziału w naradach na budowie oraz wszystkich innych spotkaniach związanych z realizacją Inwestycji na żądanie Zamawiającego.</w:t>
      </w:r>
    </w:p>
    <w:p w14:paraId="278EC4EF" w14:textId="77777777" w:rsidR="009A341A" w:rsidRPr="009C1EEA" w:rsidRDefault="009A341A" w:rsidP="00A345C0">
      <w:pPr>
        <w:numPr>
          <w:ilvl w:val="0"/>
          <w:numId w:val="34"/>
        </w:numPr>
        <w:spacing w:after="0" w:line="240" w:lineRule="auto"/>
        <w:ind w:left="284" w:right="28" w:hanging="284"/>
        <w:rPr>
          <w:rFonts w:ascii="Cambria" w:hAnsi="Cambria" w:cstheme="minorHAnsi"/>
        </w:rPr>
      </w:pPr>
      <w:r w:rsidRPr="009C1EEA">
        <w:rPr>
          <w:rFonts w:ascii="Cambria" w:hAnsi="Cambria" w:cstheme="minorHAnsi"/>
        </w:rPr>
        <w:t xml:space="preserve">W przypadku uchybienia w realizacji obowiązków dotyczących pełnienia nadzoru autorskiego </w:t>
      </w:r>
      <w:r w:rsidRPr="009C1EEA">
        <w:rPr>
          <w:rFonts w:ascii="Cambria" w:hAnsi="Cambria"/>
          <w:color w:val="auto"/>
        </w:rPr>
        <w:t>wynikających z ust. 2 niniejszego par</w:t>
      </w:r>
      <w:r w:rsidRPr="009C1EEA">
        <w:rPr>
          <w:rFonts w:ascii="Cambria" w:hAnsi="Cambria" w:cstheme="minorHAnsi"/>
        </w:rPr>
        <w:t xml:space="preserve">agrafu, </w:t>
      </w:r>
      <w:r w:rsidRPr="009C1EEA">
        <w:rPr>
          <w:rFonts w:ascii="Cambria" w:hAnsi="Cambria"/>
          <w:color w:val="auto"/>
        </w:rPr>
        <w:t xml:space="preserve">Zamawiający może zgłosić swoje zastrzeżenia na piśmie wraz z argumentacją i naliczyć kary umowne, o których mowa w §37 ust. 1 pkt </w:t>
      </w:r>
      <w:r w:rsidR="00F027BB" w:rsidRPr="009C1EEA">
        <w:rPr>
          <w:rFonts w:ascii="Cambria" w:hAnsi="Cambria"/>
          <w:color w:val="auto"/>
        </w:rPr>
        <w:t>z</w:t>
      </w:r>
      <w:r w:rsidRPr="009C1EEA">
        <w:rPr>
          <w:rFonts w:ascii="Cambria" w:hAnsi="Cambria"/>
          <w:color w:val="auto"/>
        </w:rPr>
        <w:t xml:space="preserve">) umowy lub odstąpić w części dotyczącej pełnienia nadzoru autorskiego z przyczyn leżących po stronie Wykonawcy, jeżeli stwierdzona nieprawidłowość uniemożliwia realizację przedmiotu umowy oraz bezskutecznie upłynął nie krótszy </w:t>
      </w:r>
      <w:r w:rsidRPr="009C1EEA">
        <w:rPr>
          <w:rFonts w:ascii="Cambria" w:hAnsi="Cambria" w:cstheme="minorHAnsi"/>
        </w:rPr>
        <w:t xml:space="preserve">niż 7 dni termin wyznaczony w wezwaniu Wykonawcy na naprawienie tych uchybień oraz naliczyć karę umowną, zgodnie z § 37 ust. 1 pkt. </w:t>
      </w:r>
      <w:r w:rsidR="00F027BB" w:rsidRPr="009C1EEA">
        <w:rPr>
          <w:rFonts w:ascii="Cambria" w:hAnsi="Cambria" w:cstheme="minorHAnsi"/>
        </w:rPr>
        <w:t>z</w:t>
      </w:r>
      <w:r w:rsidRPr="009C1EEA">
        <w:rPr>
          <w:rFonts w:ascii="Cambria" w:hAnsi="Cambria" w:cstheme="minorHAnsi"/>
        </w:rPr>
        <w:t>). W takim przypadku odstąpienie od umowy w części dotyczącej nadzoru autorskiego Zamawiający może wykonać w terminie 30 dni od daty upływu terminu wyznaczonego przez Zamawiającego Wykonawcy w celu usunięcia stwierdzonych naruszeń w nadzorze.</w:t>
      </w:r>
    </w:p>
    <w:p w14:paraId="2B25D274" w14:textId="77777777" w:rsidR="009A341A" w:rsidRPr="009C1EEA" w:rsidRDefault="009A341A" w:rsidP="00A345C0">
      <w:pPr>
        <w:numPr>
          <w:ilvl w:val="0"/>
          <w:numId w:val="34"/>
        </w:numPr>
        <w:spacing w:after="0" w:line="240" w:lineRule="auto"/>
        <w:ind w:left="284" w:right="28" w:hanging="284"/>
        <w:rPr>
          <w:rFonts w:ascii="Cambria" w:hAnsi="Cambria"/>
          <w:color w:val="auto"/>
        </w:rPr>
      </w:pPr>
      <w:r w:rsidRPr="009C1EEA">
        <w:rPr>
          <w:rFonts w:ascii="Cambria" w:hAnsi="Cambria" w:cstheme="minorHAnsi"/>
        </w:rPr>
        <w:t>Zamawiający zastrzega sobie prawo dokonania wyboru sankcji względem Wykonawcy, określonych w</w:t>
      </w:r>
      <w:r w:rsidRPr="009C1EEA">
        <w:rPr>
          <w:rFonts w:ascii="Cambria" w:hAnsi="Cambria"/>
          <w:color w:val="auto"/>
        </w:rPr>
        <w:t xml:space="preserve"> ust. 3.</w:t>
      </w:r>
    </w:p>
    <w:p w14:paraId="65076682" w14:textId="77777777" w:rsidR="009A341A" w:rsidRPr="009C1EEA" w:rsidRDefault="009A341A" w:rsidP="00A345C0">
      <w:pPr>
        <w:numPr>
          <w:ilvl w:val="0"/>
          <w:numId w:val="34"/>
        </w:numPr>
        <w:spacing w:after="0" w:line="240" w:lineRule="auto"/>
        <w:ind w:left="284" w:right="28" w:hanging="284"/>
        <w:rPr>
          <w:rFonts w:ascii="Cambria" w:hAnsi="Cambria" w:cstheme="minorHAnsi"/>
        </w:rPr>
      </w:pPr>
      <w:r w:rsidRPr="009C1EEA">
        <w:rPr>
          <w:rFonts w:ascii="Cambria" w:hAnsi="Cambria" w:cstheme="minorHAnsi"/>
        </w:rPr>
        <w:t>W przypadku wcześniejszego rozwiązania umowy i odebraniu zgodnie z Umową przez Zamawiającego Dokumentacji Projektowej, Wykonawca wyraża zgodę na pełnienie nadzoru autorskiego przez podmioty trzecie</w:t>
      </w:r>
      <w:r w:rsidR="00B524FA" w:rsidRPr="009C1EEA">
        <w:rPr>
          <w:rFonts w:ascii="Cambria" w:hAnsi="Cambria" w:cstheme="minorHAnsi"/>
        </w:rPr>
        <w:t>.</w:t>
      </w:r>
    </w:p>
    <w:p w14:paraId="67F4762C" w14:textId="77777777" w:rsidR="009A341A" w:rsidRPr="009C1EEA" w:rsidRDefault="009A341A" w:rsidP="00A345C0">
      <w:pPr>
        <w:numPr>
          <w:ilvl w:val="0"/>
          <w:numId w:val="34"/>
        </w:numPr>
        <w:spacing w:after="0" w:line="240" w:lineRule="auto"/>
        <w:ind w:left="284" w:right="28" w:hanging="284"/>
        <w:rPr>
          <w:rFonts w:ascii="Cambria" w:hAnsi="Cambria" w:cstheme="minorHAnsi"/>
        </w:rPr>
      </w:pPr>
      <w:r w:rsidRPr="009C1EEA">
        <w:rPr>
          <w:rFonts w:ascii="Cambria" w:hAnsi="Cambria" w:cstheme="minorHAnsi"/>
        </w:rPr>
        <w:t xml:space="preserve">Podstawą do wypłaty wynagrodzenia za pełnienie nadzoru autorskiego, o którym mowa w § 5 ust. 1 </w:t>
      </w:r>
      <w:r w:rsidR="00F027BB" w:rsidRPr="009C1EEA">
        <w:rPr>
          <w:rFonts w:ascii="Cambria" w:hAnsi="Cambria" w:cstheme="minorHAnsi"/>
        </w:rPr>
        <w:t>pkt. 1.2.</w:t>
      </w:r>
      <w:r w:rsidRPr="009C1EEA">
        <w:rPr>
          <w:rFonts w:ascii="Cambria" w:hAnsi="Cambria" w:cstheme="minorHAnsi"/>
        </w:rPr>
        <w:t xml:space="preserve"> będzie podpisany Protokół Odbioru Końcowego Przedmiotu Umowy.</w:t>
      </w:r>
    </w:p>
    <w:p w14:paraId="286653DF" w14:textId="77777777" w:rsidR="009A341A" w:rsidRPr="009C1EEA" w:rsidRDefault="009A341A" w:rsidP="00A345C0">
      <w:pPr>
        <w:spacing w:after="0" w:line="240" w:lineRule="auto"/>
        <w:ind w:right="29"/>
        <w:rPr>
          <w:rFonts w:ascii="Cambria" w:hAnsi="Cambria" w:cstheme="minorHAnsi"/>
          <w:color w:val="000000" w:themeColor="text1"/>
        </w:rPr>
      </w:pPr>
    </w:p>
    <w:p w14:paraId="78AC5C56" w14:textId="77777777" w:rsidR="00B32FC5" w:rsidRPr="009C1EEA" w:rsidRDefault="00553857" w:rsidP="00A345C0">
      <w:pPr>
        <w:pStyle w:val="Nagwek1"/>
        <w:spacing w:line="240" w:lineRule="auto"/>
        <w:rPr>
          <w:rFonts w:ascii="Cambria" w:hAnsi="Cambria" w:cstheme="minorHAnsi"/>
          <w:b/>
          <w:bCs/>
          <w:sz w:val="22"/>
        </w:rPr>
      </w:pPr>
      <w:bookmarkStart w:id="8" w:name="_§_4"/>
      <w:bookmarkStart w:id="9" w:name="_Toc194394677"/>
      <w:bookmarkEnd w:id="8"/>
      <w:r w:rsidRPr="009C1EEA">
        <w:rPr>
          <w:rFonts w:ascii="Cambria" w:hAnsi="Cambria" w:cstheme="minorHAnsi"/>
          <w:b/>
          <w:bCs/>
          <w:sz w:val="22"/>
        </w:rPr>
        <w:t>§ 4</w:t>
      </w:r>
      <w:r w:rsidR="00241D2C" w:rsidRPr="009C1EEA">
        <w:rPr>
          <w:rFonts w:ascii="Cambria" w:hAnsi="Cambria" w:cstheme="minorHAnsi"/>
          <w:b/>
          <w:bCs/>
          <w:sz w:val="22"/>
        </w:rPr>
        <w:br/>
      </w:r>
      <w:r w:rsidR="003708F7" w:rsidRPr="009C1EEA">
        <w:rPr>
          <w:rFonts w:ascii="Cambria" w:hAnsi="Cambria" w:cstheme="minorHAnsi"/>
          <w:b/>
          <w:bCs/>
          <w:sz w:val="22"/>
        </w:rPr>
        <w:t>Termin, harmonogram rzeczowo-finansowy</w:t>
      </w:r>
      <w:bookmarkEnd w:id="9"/>
    </w:p>
    <w:p w14:paraId="075F56A4" w14:textId="5FA8EE9F" w:rsidR="00B32FC5" w:rsidRPr="009C1EEA" w:rsidRDefault="003708F7" w:rsidP="00A345C0">
      <w:pPr>
        <w:numPr>
          <w:ilvl w:val="0"/>
          <w:numId w:val="5"/>
        </w:numPr>
        <w:spacing w:after="0" w:line="240" w:lineRule="auto"/>
        <w:ind w:left="423" w:right="29" w:hanging="374"/>
        <w:rPr>
          <w:rFonts w:ascii="Cambria" w:hAnsi="Cambria" w:cstheme="minorHAnsi"/>
          <w:color w:val="auto"/>
        </w:rPr>
      </w:pPr>
      <w:r w:rsidRPr="009C1EEA">
        <w:rPr>
          <w:rFonts w:ascii="Cambria" w:hAnsi="Cambria" w:cstheme="minorHAnsi"/>
          <w:color w:val="auto"/>
        </w:rPr>
        <w:t>Term</w:t>
      </w:r>
      <w:r w:rsidR="00C00253" w:rsidRPr="009C1EEA">
        <w:rPr>
          <w:rFonts w:ascii="Cambria" w:hAnsi="Cambria" w:cstheme="minorHAnsi"/>
          <w:color w:val="auto"/>
        </w:rPr>
        <w:t>i</w:t>
      </w:r>
      <w:r w:rsidRPr="009C1EEA">
        <w:rPr>
          <w:rFonts w:ascii="Cambria" w:hAnsi="Cambria" w:cstheme="minorHAnsi"/>
          <w:color w:val="auto"/>
        </w:rPr>
        <w:t xml:space="preserve">n zakończenia realizacji </w:t>
      </w:r>
      <w:r w:rsidR="00FB198C" w:rsidRPr="009C1EEA">
        <w:rPr>
          <w:rFonts w:ascii="Cambria" w:hAnsi="Cambria" w:cstheme="minorHAnsi"/>
          <w:color w:val="auto"/>
        </w:rPr>
        <w:t xml:space="preserve">całości </w:t>
      </w:r>
      <w:r w:rsidRPr="009C1EEA">
        <w:rPr>
          <w:rFonts w:ascii="Cambria" w:hAnsi="Cambria" w:cstheme="minorHAnsi"/>
          <w:color w:val="auto"/>
        </w:rPr>
        <w:t xml:space="preserve">Przedmiotu Umowy ustala się do </w:t>
      </w:r>
      <w:r w:rsidR="00374648" w:rsidRPr="009C1EEA">
        <w:rPr>
          <w:rFonts w:ascii="Cambria" w:hAnsi="Cambria" w:cstheme="minorHAnsi"/>
          <w:color w:val="auto"/>
        </w:rPr>
        <w:t>6</w:t>
      </w:r>
      <w:r w:rsidR="00952AD9" w:rsidRPr="009C1EEA">
        <w:rPr>
          <w:rFonts w:ascii="Cambria" w:hAnsi="Cambria" w:cstheme="minorHAnsi"/>
          <w:color w:val="auto"/>
        </w:rPr>
        <w:t xml:space="preserve"> </w:t>
      </w:r>
      <w:r w:rsidRPr="009C1EEA">
        <w:rPr>
          <w:rFonts w:ascii="Cambria" w:hAnsi="Cambria" w:cstheme="minorHAnsi"/>
          <w:color w:val="auto"/>
        </w:rPr>
        <w:t>miesięcy</w:t>
      </w:r>
      <w:r w:rsidR="00FB198C" w:rsidRPr="009C1EEA">
        <w:rPr>
          <w:rFonts w:ascii="Cambria" w:hAnsi="Cambria" w:cstheme="minorHAnsi"/>
          <w:color w:val="auto"/>
        </w:rPr>
        <w:t xml:space="preserve"> </w:t>
      </w:r>
      <w:r w:rsidRPr="009C1EEA">
        <w:rPr>
          <w:rFonts w:ascii="Cambria" w:hAnsi="Cambria" w:cstheme="minorHAnsi"/>
          <w:color w:val="auto"/>
        </w:rPr>
        <w:t>licząc od daty podpisania Umowy</w:t>
      </w:r>
      <w:r w:rsidR="000E4808" w:rsidRPr="009C1EEA">
        <w:rPr>
          <w:rFonts w:ascii="Cambria" w:hAnsi="Cambria" w:cstheme="minorHAnsi"/>
          <w:color w:val="auto"/>
        </w:rPr>
        <w:t xml:space="preserve">, </w:t>
      </w:r>
      <w:r w:rsidR="00164B41" w:rsidRPr="009C1EEA">
        <w:rPr>
          <w:rFonts w:ascii="Cambria" w:hAnsi="Cambria" w:cstheme="minorHAnsi"/>
          <w:color w:val="auto"/>
        </w:rPr>
        <w:t>z zastrzeżeniem, że Etap A</w:t>
      </w:r>
      <w:r w:rsidR="000E4808" w:rsidRPr="009C1EEA">
        <w:rPr>
          <w:rFonts w:ascii="Cambria" w:hAnsi="Cambria" w:cstheme="minorHAnsi"/>
          <w:color w:val="auto"/>
        </w:rPr>
        <w:t xml:space="preserve"> nie dłużej niż do </w:t>
      </w:r>
      <w:r w:rsidR="003C2DEF" w:rsidRPr="009C1EEA">
        <w:rPr>
          <w:rFonts w:ascii="Cambria" w:hAnsi="Cambria" w:cstheme="minorHAnsi"/>
          <w:color w:val="auto"/>
        </w:rPr>
        <w:t>15.05</w:t>
      </w:r>
      <w:r w:rsidR="006D41F9" w:rsidRPr="009C1EEA">
        <w:rPr>
          <w:rFonts w:ascii="Cambria" w:hAnsi="Cambria" w:cstheme="minorHAnsi"/>
          <w:color w:val="auto"/>
        </w:rPr>
        <w:t>.2026 r</w:t>
      </w:r>
      <w:r w:rsidRPr="009C1EEA">
        <w:rPr>
          <w:rFonts w:ascii="Cambria" w:hAnsi="Cambria" w:cstheme="minorHAnsi"/>
          <w:color w:val="auto"/>
        </w:rPr>
        <w:t>.</w:t>
      </w:r>
    </w:p>
    <w:p w14:paraId="57C9ACC1" w14:textId="77777777" w:rsidR="00793E85" w:rsidRPr="009C1EEA" w:rsidRDefault="00793E85" w:rsidP="00A345C0">
      <w:pPr>
        <w:numPr>
          <w:ilvl w:val="0"/>
          <w:numId w:val="5"/>
        </w:numPr>
        <w:spacing w:after="0" w:line="240" w:lineRule="auto"/>
        <w:ind w:left="425" w:right="28" w:hanging="374"/>
        <w:rPr>
          <w:rFonts w:ascii="Cambria" w:hAnsi="Cambria" w:cstheme="minorHAnsi"/>
        </w:rPr>
      </w:pPr>
      <w:r w:rsidRPr="009C1EEA">
        <w:rPr>
          <w:rFonts w:ascii="Cambria" w:hAnsi="Cambria" w:cstheme="minorHAnsi"/>
        </w:rPr>
        <w:t xml:space="preserve">Dla realizacji Przedmiotu Umowy </w:t>
      </w:r>
      <w:r w:rsidR="00FB198C" w:rsidRPr="009C1EEA">
        <w:rPr>
          <w:rFonts w:ascii="Cambria" w:hAnsi="Cambria" w:cstheme="minorHAnsi"/>
        </w:rPr>
        <w:t xml:space="preserve">w zakresie Dokumentacji Projektowej </w:t>
      </w:r>
      <w:r w:rsidRPr="009C1EEA">
        <w:rPr>
          <w:rFonts w:ascii="Cambria" w:hAnsi="Cambria" w:cstheme="minorHAnsi"/>
        </w:rPr>
        <w:t xml:space="preserve">obowiązują poniżej określone terminy pośrednie dotyczące </w:t>
      </w:r>
      <w:r w:rsidRPr="009C1EEA">
        <w:rPr>
          <w:rFonts w:ascii="Cambria" w:hAnsi="Cambria" w:cstheme="minorHAnsi"/>
          <w:color w:val="auto"/>
        </w:rPr>
        <w:t>opracowania i przekazania do Zamawiającego poszczególnych części Dokumentacji o której mowa w § 2:</w:t>
      </w:r>
    </w:p>
    <w:p w14:paraId="6EF55655" w14:textId="5449B2EB" w:rsidR="00793E85" w:rsidRPr="009C1EEA" w:rsidRDefault="00793E85" w:rsidP="00A345C0">
      <w:pPr>
        <w:numPr>
          <w:ilvl w:val="2"/>
          <w:numId w:val="51"/>
        </w:numPr>
        <w:spacing w:after="0" w:line="240" w:lineRule="auto"/>
        <w:ind w:left="993" w:right="29" w:hanging="426"/>
        <w:rPr>
          <w:rFonts w:ascii="Cambria" w:hAnsi="Cambria" w:cstheme="minorHAnsi"/>
          <w:color w:val="auto"/>
        </w:rPr>
      </w:pPr>
      <w:r w:rsidRPr="009C1EEA">
        <w:rPr>
          <w:rFonts w:ascii="Cambria" w:hAnsi="Cambria" w:cstheme="minorHAnsi"/>
          <w:color w:val="auto"/>
        </w:rPr>
        <w:lastRenderedPageBreak/>
        <w:t>Projekt Budowlany</w:t>
      </w:r>
      <w:r w:rsidR="00124AC6" w:rsidRPr="009C1EEA">
        <w:rPr>
          <w:rFonts w:ascii="Cambria" w:hAnsi="Cambria" w:cstheme="minorHAnsi"/>
          <w:color w:val="auto"/>
        </w:rPr>
        <w:t xml:space="preserve">  - </w:t>
      </w:r>
      <w:r w:rsidR="006D41F9" w:rsidRPr="009C1EEA">
        <w:rPr>
          <w:rFonts w:ascii="Cambria" w:hAnsi="Cambria" w:cstheme="minorHAnsi"/>
          <w:color w:val="auto"/>
        </w:rPr>
        <w:t>PAB</w:t>
      </w:r>
      <w:r w:rsidR="00124AC6" w:rsidRPr="009C1EEA">
        <w:rPr>
          <w:rFonts w:ascii="Cambria" w:hAnsi="Cambria" w:cstheme="minorHAnsi"/>
          <w:color w:val="auto"/>
        </w:rPr>
        <w:t xml:space="preserve"> oraz </w:t>
      </w:r>
      <w:r w:rsidRPr="009C1EEA">
        <w:rPr>
          <w:rFonts w:ascii="Cambria" w:hAnsi="Cambria" w:cstheme="minorHAnsi"/>
          <w:color w:val="auto"/>
        </w:rPr>
        <w:t xml:space="preserve">PZT </w:t>
      </w:r>
      <w:r w:rsidR="00124AC6" w:rsidRPr="009C1EEA">
        <w:rPr>
          <w:rFonts w:ascii="Cambria" w:hAnsi="Cambria" w:cstheme="minorHAnsi"/>
          <w:color w:val="auto"/>
        </w:rPr>
        <w:t xml:space="preserve">- </w:t>
      </w:r>
      <w:r w:rsidRPr="009C1EEA">
        <w:rPr>
          <w:rFonts w:ascii="Cambria" w:hAnsi="Cambria" w:cstheme="minorHAnsi"/>
        </w:rPr>
        <w:t xml:space="preserve">w terminie </w:t>
      </w:r>
      <w:r w:rsidRPr="009C1EEA">
        <w:rPr>
          <w:rFonts w:ascii="Cambria" w:hAnsi="Cambria" w:cstheme="minorHAnsi"/>
          <w:color w:val="auto"/>
        </w:rPr>
        <w:t>d</w:t>
      </w:r>
      <w:r w:rsidR="00124AC6" w:rsidRPr="009C1EEA">
        <w:rPr>
          <w:rFonts w:ascii="Cambria" w:hAnsi="Cambria" w:cstheme="minorHAnsi"/>
          <w:color w:val="auto"/>
        </w:rPr>
        <w:t xml:space="preserve">o </w:t>
      </w:r>
      <w:r w:rsidR="00164B41" w:rsidRPr="009C1EEA">
        <w:rPr>
          <w:rFonts w:ascii="Cambria" w:hAnsi="Cambria" w:cstheme="minorHAnsi"/>
          <w:color w:val="auto"/>
        </w:rPr>
        <w:t>6 tygodni</w:t>
      </w:r>
      <w:r w:rsidRPr="009C1EEA">
        <w:rPr>
          <w:rFonts w:ascii="Cambria" w:hAnsi="Cambria" w:cstheme="minorHAnsi"/>
          <w:color w:val="auto"/>
        </w:rPr>
        <w:t xml:space="preserve"> licząc od daty podpisania Umowy </w:t>
      </w:r>
    </w:p>
    <w:p w14:paraId="54FDDC23" w14:textId="3C9B74DB" w:rsidR="00124AC6" w:rsidRPr="009C1EEA" w:rsidRDefault="00FB198C" w:rsidP="00A345C0">
      <w:pPr>
        <w:numPr>
          <w:ilvl w:val="2"/>
          <w:numId w:val="51"/>
        </w:numPr>
        <w:spacing w:after="0" w:line="240" w:lineRule="auto"/>
        <w:ind w:left="993" w:right="29" w:hanging="426"/>
        <w:rPr>
          <w:rFonts w:ascii="Cambria" w:hAnsi="Cambria" w:cstheme="minorHAnsi"/>
          <w:color w:val="auto"/>
        </w:rPr>
      </w:pPr>
      <w:r w:rsidRPr="009C1EEA">
        <w:rPr>
          <w:rFonts w:ascii="Cambria" w:hAnsi="Cambria" w:cstheme="minorHAnsi"/>
          <w:color w:val="auto"/>
        </w:rPr>
        <w:t>Proj</w:t>
      </w:r>
      <w:r w:rsidR="00124AC6" w:rsidRPr="009C1EEA">
        <w:rPr>
          <w:rFonts w:ascii="Cambria" w:hAnsi="Cambria" w:cstheme="minorHAnsi"/>
          <w:color w:val="auto"/>
        </w:rPr>
        <w:t xml:space="preserve">ekt Budowlany - </w:t>
      </w:r>
      <w:r w:rsidRPr="009C1EEA">
        <w:rPr>
          <w:rFonts w:ascii="Cambria" w:hAnsi="Cambria" w:cstheme="minorHAnsi"/>
          <w:color w:val="auto"/>
        </w:rPr>
        <w:t>Projekt Tec</w:t>
      </w:r>
      <w:r w:rsidR="00124AC6" w:rsidRPr="009C1EEA">
        <w:rPr>
          <w:rFonts w:ascii="Cambria" w:hAnsi="Cambria" w:cstheme="minorHAnsi"/>
          <w:color w:val="auto"/>
        </w:rPr>
        <w:t xml:space="preserve">hniczny </w:t>
      </w:r>
      <w:r w:rsidRPr="009C1EEA">
        <w:rPr>
          <w:rFonts w:ascii="Cambria" w:hAnsi="Cambria" w:cstheme="minorHAnsi"/>
          <w:color w:val="auto"/>
        </w:rPr>
        <w:t xml:space="preserve">– w terminie do </w:t>
      </w:r>
      <w:r w:rsidR="00164B41" w:rsidRPr="009C1EEA">
        <w:rPr>
          <w:rFonts w:ascii="Cambria" w:hAnsi="Cambria" w:cstheme="minorHAnsi"/>
          <w:color w:val="auto"/>
        </w:rPr>
        <w:t>8 tygodni</w:t>
      </w:r>
      <w:r w:rsidRPr="009C1EEA">
        <w:rPr>
          <w:rFonts w:ascii="Cambria" w:hAnsi="Cambria" w:cstheme="minorHAnsi"/>
          <w:color w:val="auto"/>
        </w:rPr>
        <w:t xml:space="preserve"> licząc od daty podpisania Umowy</w:t>
      </w:r>
    </w:p>
    <w:p w14:paraId="29F2FBDD" w14:textId="69075D17" w:rsidR="00124AC6" w:rsidRPr="009C1EEA" w:rsidRDefault="00124AC6" w:rsidP="00A345C0">
      <w:pPr>
        <w:numPr>
          <w:ilvl w:val="2"/>
          <w:numId w:val="51"/>
        </w:numPr>
        <w:spacing w:after="0" w:line="240" w:lineRule="auto"/>
        <w:ind w:left="993" w:right="29" w:hanging="426"/>
        <w:rPr>
          <w:rFonts w:ascii="Cambria" w:hAnsi="Cambria" w:cstheme="minorHAnsi"/>
          <w:color w:val="auto"/>
        </w:rPr>
      </w:pPr>
      <w:r w:rsidRPr="009C1EEA">
        <w:rPr>
          <w:rFonts w:ascii="Cambria" w:hAnsi="Cambria" w:cstheme="minorHAnsi"/>
          <w:color w:val="auto"/>
        </w:rPr>
        <w:t xml:space="preserve">Ostatecznej decyzji o pozwoleniu na budowę (decyzji o pozwoleniu na budowę wraz z walorem ostateczności / zaświadczenia o braku podstaw do wniesienia sprzeciwu przez organ na zgłoszenie budowy bądź zgłoszenie zamiaru wykonania robót budowlanych – </w:t>
      </w:r>
      <w:r w:rsidR="00374648" w:rsidRPr="009C1EEA">
        <w:rPr>
          <w:rFonts w:ascii="Cambria" w:hAnsi="Cambria" w:cstheme="minorHAnsi"/>
          <w:color w:val="auto"/>
        </w:rPr>
        <w:t>jeżeli zajdzie taka konieczność-</w:t>
      </w:r>
      <w:r w:rsidRPr="009C1EEA">
        <w:rPr>
          <w:rFonts w:ascii="Cambria" w:hAnsi="Cambria" w:cstheme="minorHAnsi"/>
          <w:color w:val="auto"/>
        </w:rPr>
        <w:t xml:space="preserve">zgodnie z obowiązującymi przepisami prawa – w terminie do </w:t>
      </w:r>
      <w:r w:rsidR="00E657F6" w:rsidRPr="009C1EEA">
        <w:rPr>
          <w:rFonts w:ascii="Cambria" w:hAnsi="Cambria" w:cstheme="minorHAnsi"/>
          <w:color w:val="auto"/>
        </w:rPr>
        <w:t>12 tygodni</w:t>
      </w:r>
      <w:r w:rsidRPr="009C1EEA">
        <w:rPr>
          <w:rFonts w:ascii="Cambria" w:hAnsi="Cambria" w:cstheme="minorHAnsi"/>
          <w:color w:val="auto"/>
        </w:rPr>
        <w:t xml:space="preserve"> licząc od daty podpisania Umowy </w:t>
      </w:r>
    </w:p>
    <w:p w14:paraId="69B51C42" w14:textId="4108BA31" w:rsidR="00793E85" w:rsidRPr="009C1EEA" w:rsidRDefault="00793E85" w:rsidP="00A345C0">
      <w:pPr>
        <w:numPr>
          <w:ilvl w:val="2"/>
          <w:numId w:val="51"/>
        </w:numPr>
        <w:spacing w:after="0" w:line="240" w:lineRule="auto"/>
        <w:ind w:left="993" w:right="29" w:hanging="426"/>
        <w:rPr>
          <w:rFonts w:ascii="Cambria" w:hAnsi="Cambria" w:cstheme="minorHAnsi"/>
          <w:color w:val="auto"/>
        </w:rPr>
      </w:pPr>
      <w:r w:rsidRPr="009C1EEA">
        <w:rPr>
          <w:rFonts w:ascii="Cambria" w:hAnsi="Cambria" w:cstheme="minorHAnsi"/>
          <w:color w:val="auto"/>
        </w:rPr>
        <w:t xml:space="preserve">Projekt Wykonawczy wraz z przedmiarem robót, kosztorysem sporządzonym metodą kalkulacji szczegółowej, informacją dotyczącą bezpieczeństwa i ochrony zdrowia oraz specyfikacjami technicznymi wykonania i odbioru robót zawierający kompletne dokumentacje branżowe, uzgodnienia, opinie, warunki, zgody – w terminie do </w:t>
      </w:r>
      <w:r w:rsidR="00164B41" w:rsidRPr="009C1EEA">
        <w:rPr>
          <w:rFonts w:ascii="Cambria" w:hAnsi="Cambria" w:cstheme="minorHAnsi"/>
          <w:color w:val="auto"/>
        </w:rPr>
        <w:t xml:space="preserve">10 tygodni </w:t>
      </w:r>
      <w:r w:rsidRPr="009C1EEA">
        <w:rPr>
          <w:rFonts w:ascii="Cambria" w:hAnsi="Cambria" w:cstheme="minorHAnsi"/>
        </w:rPr>
        <w:t>licząc od daty podpisania Umowy.</w:t>
      </w:r>
    </w:p>
    <w:p w14:paraId="6409FB0C" w14:textId="77777777" w:rsidR="000F5279" w:rsidRPr="009C1EEA" w:rsidRDefault="003708F7" w:rsidP="00A345C0">
      <w:pPr>
        <w:numPr>
          <w:ilvl w:val="0"/>
          <w:numId w:val="5"/>
        </w:numPr>
        <w:spacing w:after="0" w:line="240" w:lineRule="auto"/>
        <w:ind w:left="423" w:right="29" w:hanging="374"/>
        <w:rPr>
          <w:rFonts w:ascii="Cambria" w:hAnsi="Cambria" w:cstheme="minorHAnsi"/>
          <w:color w:val="auto"/>
        </w:rPr>
      </w:pPr>
      <w:r w:rsidRPr="009C1EEA">
        <w:rPr>
          <w:rFonts w:ascii="Cambria" w:hAnsi="Cambria" w:cstheme="minorHAnsi"/>
          <w:color w:val="auto"/>
        </w:rPr>
        <w:t xml:space="preserve">Realizację Przedmiotu Umowy </w:t>
      </w:r>
      <w:r w:rsidR="00616D17" w:rsidRPr="009C1EEA">
        <w:rPr>
          <w:rFonts w:ascii="Cambria" w:hAnsi="Cambria" w:cstheme="minorHAnsi"/>
          <w:color w:val="auto"/>
        </w:rPr>
        <w:t>w zakresie realizacji robót budowlanych</w:t>
      </w:r>
      <w:r w:rsidR="00966780" w:rsidRPr="009C1EEA">
        <w:rPr>
          <w:rFonts w:ascii="Cambria" w:hAnsi="Cambria" w:cstheme="minorHAnsi"/>
          <w:color w:val="auto"/>
        </w:rPr>
        <w:t>, dostaw i montaży</w:t>
      </w:r>
      <w:r w:rsidR="00616D17" w:rsidRPr="009C1EEA">
        <w:rPr>
          <w:rFonts w:ascii="Cambria" w:hAnsi="Cambria" w:cstheme="minorHAnsi"/>
          <w:color w:val="auto"/>
        </w:rPr>
        <w:t xml:space="preserve"> </w:t>
      </w:r>
      <w:r w:rsidRPr="009C1EEA">
        <w:rPr>
          <w:rFonts w:ascii="Cambria" w:hAnsi="Cambria" w:cstheme="minorHAnsi"/>
          <w:color w:val="auto"/>
        </w:rPr>
        <w:t xml:space="preserve">należy przeprowadzić w </w:t>
      </w:r>
      <w:r w:rsidR="00FB198C" w:rsidRPr="009C1EEA">
        <w:rPr>
          <w:rFonts w:ascii="Cambria" w:hAnsi="Cambria" w:cstheme="minorHAnsi"/>
          <w:color w:val="auto"/>
        </w:rPr>
        <w:t xml:space="preserve">następujących </w:t>
      </w:r>
      <w:r w:rsidRPr="009C1EEA">
        <w:rPr>
          <w:rFonts w:ascii="Cambria" w:hAnsi="Cambria" w:cstheme="minorHAnsi"/>
          <w:color w:val="auto"/>
        </w:rPr>
        <w:t>etapach</w:t>
      </w:r>
      <w:r w:rsidR="000F5279" w:rsidRPr="009C1EEA">
        <w:rPr>
          <w:rFonts w:ascii="Cambria" w:hAnsi="Cambria" w:cstheme="minorHAnsi"/>
          <w:color w:val="auto"/>
        </w:rPr>
        <w:t xml:space="preserve"> i terminach</w:t>
      </w:r>
      <w:r w:rsidRPr="009C1EEA">
        <w:rPr>
          <w:rFonts w:ascii="Cambria" w:hAnsi="Cambria" w:cstheme="minorHAnsi"/>
          <w:color w:val="auto"/>
        </w:rPr>
        <w:t>:</w:t>
      </w:r>
    </w:p>
    <w:p w14:paraId="6DF0EADA" w14:textId="77777777" w:rsidR="00533C5C" w:rsidRPr="009C1EEA" w:rsidRDefault="000F5279" w:rsidP="00A345C0">
      <w:pPr>
        <w:spacing w:after="0" w:line="240" w:lineRule="auto"/>
        <w:ind w:left="423" w:right="29"/>
        <w:rPr>
          <w:rFonts w:ascii="Cambria" w:eastAsia="Cambria" w:hAnsi="Cambria" w:cstheme="minorHAnsi"/>
          <w:b/>
          <w:color w:val="auto"/>
        </w:rPr>
      </w:pPr>
      <w:r w:rsidRPr="009C1EEA">
        <w:rPr>
          <w:rFonts w:ascii="Cambria" w:eastAsia="Cambria" w:hAnsi="Cambria" w:cstheme="minorHAnsi"/>
          <w:b/>
          <w:color w:val="auto"/>
        </w:rPr>
        <w:t xml:space="preserve">Etap </w:t>
      </w:r>
      <w:r w:rsidR="00006413" w:rsidRPr="009C1EEA">
        <w:rPr>
          <w:rFonts w:ascii="Cambria" w:eastAsia="Cambria" w:hAnsi="Cambria" w:cstheme="minorHAnsi"/>
          <w:b/>
          <w:color w:val="auto"/>
        </w:rPr>
        <w:t>A</w:t>
      </w:r>
      <w:r w:rsidRPr="009C1EEA">
        <w:rPr>
          <w:rFonts w:ascii="Cambria" w:eastAsia="Cambria" w:hAnsi="Cambria" w:cstheme="minorHAnsi"/>
          <w:b/>
          <w:color w:val="auto"/>
        </w:rPr>
        <w:t xml:space="preserve">: </w:t>
      </w:r>
    </w:p>
    <w:p w14:paraId="4E6E91D3" w14:textId="77777777" w:rsidR="000F5279" w:rsidRPr="009C1EEA" w:rsidRDefault="00533C5C" w:rsidP="00A345C0">
      <w:pPr>
        <w:spacing w:after="0" w:line="240" w:lineRule="auto"/>
        <w:ind w:left="423" w:right="29"/>
        <w:rPr>
          <w:rFonts w:ascii="Cambria" w:hAnsi="Cambria" w:cstheme="minorHAnsi"/>
          <w:color w:val="auto"/>
        </w:rPr>
      </w:pPr>
      <w:r w:rsidRPr="009C1EEA">
        <w:rPr>
          <w:rFonts w:ascii="Cambria" w:eastAsia="Cambria" w:hAnsi="Cambria" w:cstheme="minorHAnsi"/>
          <w:color w:val="auto"/>
        </w:rPr>
        <w:t xml:space="preserve">realizacja robót budowlanych </w:t>
      </w:r>
      <w:r w:rsidR="00966780" w:rsidRPr="009C1EEA">
        <w:rPr>
          <w:rFonts w:ascii="Cambria" w:eastAsia="Cambria" w:hAnsi="Cambria" w:cstheme="minorHAnsi"/>
          <w:color w:val="auto"/>
        </w:rPr>
        <w:t xml:space="preserve">objętych </w:t>
      </w:r>
      <w:r w:rsidRPr="009C1EEA">
        <w:rPr>
          <w:rFonts w:ascii="Cambria" w:eastAsia="Cambria" w:hAnsi="Cambria" w:cstheme="minorHAnsi"/>
          <w:color w:val="auto"/>
        </w:rPr>
        <w:t xml:space="preserve">zakresem Etapu </w:t>
      </w:r>
      <w:r w:rsidR="000E4808" w:rsidRPr="009C1EEA">
        <w:rPr>
          <w:rFonts w:ascii="Cambria" w:eastAsia="Cambria" w:hAnsi="Cambria" w:cstheme="minorHAnsi"/>
          <w:color w:val="auto"/>
        </w:rPr>
        <w:t>A</w:t>
      </w:r>
      <w:r w:rsidRPr="009C1EEA">
        <w:rPr>
          <w:rFonts w:ascii="Cambria" w:eastAsia="Cambria" w:hAnsi="Cambria" w:cstheme="minorHAnsi"/>
          <w:b/>
          <w:color w:val="auto"/>
        </w:rPr>
        <w:t xml:space="preserve"> </w:t>
      </w:r>
      <w:r w:rsidRPr="009C1EEA">
        <w:rPr>
          <w:rFonts w:ascii="Cambria" w:hAnsi="Cambria" w:cstheme="minorHAnsi"/>
          <w:color w:val="auto"/>
        </w:rPr>
        <w:t xml:space="preserve">nastąpi </w:t>
      </w:r>
      <w:r w:rsidR="000F5279" w:rsidRPr="009C1EEA">
        <w:rPr>
          <w:rFonts w:ascii="Cambria" w:hAnsi="Cambria" w:cstheme="minorHAnsi"/>
          <w:color w:val="auto"/>
        </w:rPr>
        <w:t>w terminie</w:t>
      </w:r>
      <w:r w:rsidR="009806E6" w:rsidRPr="009C1EEA">
        <w:rPr>
          <w:rFonts w:ascii="Cambria" w:hAnsi="Cambria" w:cstheme="minorHAnsi"/>
          <w:color w:val="auto"/>
        </w:rPr>
        <w:t xml:space="preserve"> </w:t>
      </w:r>
      <w:r w:rsidR="003D54A2" w:rsidRPr="009C1EEA">
        <w:rPr>
          <w:rFonts w:ascii="Cambria" w:hAnsi="Cambria" w:cstheme="minorHAnsi"/>
          <w:color w:val="auto"/>
        </w:rPr>
        <w:t xml:space="preserve">wskazanym </w:t>
      </w:r>
      <w:r w:rsidR="00966780" w:rsidRPr="009C1EEA">
        <w:rPr>
          <w:rFonts w:ascii="Cambria" w:hAnsi="Cambria" w:cstheme="minorHAnsi"/>
          <w:color w:val="auto"/>
        </w:rPr>
        <w:t xml:space="preserve">przez Wykonawcę </w:t>
      </w:r>
      <w:r w:rsidR="003D54A2" w:rsidRPr="009C1EEA">
        <w:rPr>
          <w:rFonts w:ascii="Cambria" w:hAnsi="Cambria" w:cstheme="minorHAnsi"/>
          <w:color w:val="auto"/>
        </w:rPr>
        <w:t xml:space="preserve">w Harmonogramie Rzeczowo Finansowym </w:t>
      </w:r>
      <w:r w:rsidR="009806E6" w:rsidRPr="009C1EEA">
        <w:rPr>
          <w:rFonts w:ascii="Cambria" w:hAnsi="Cambria" w:cstheme="minorHAnsi"/>
          <w:color w:val="auto"/>
        </w:rPr>
        <w:t xml:space="preserve">opisanym w ust. </w:t>
      </w:r>
      <w:r w:rsidR="00D1478B" w:rsidRPr="009C1EEA">
        <w:rPr>
          <w:rFonts w:ascii="Cambria" w:hAnsi="Cambria" w:cstheme="minorHAnsi"/>
          <w:color w:val="auto"/>
        </w:rPr>
        <w:t>7</w:t>
      </w:r>
      <w:r w:rsidR="009806E6" w:rsidRPr="009C1EEA">
        <w:rPr>
          <w:rFonts w:ascii="Cambria" w:hAnsi="Cambria" w:cstheme="minorHAnsi"/>
          <w:color w:val="auto"/>
        </w:rPr>
        <w:t xml:space="preserve"> poniżej</w:t>
      </w:r>
      <w:r w:rsidR="00966780" w:rsidRPr="009C1EEA">
        <w:rPr>
          <w:rFonts w:ascii="Cambria" w:hAnsi="Cambria" w:cstheme="minorHAnsi"/>
          <w:color w:val="auto"/>
        </w:rPr>
        <w:t>,</w:t>
      </w:r>
      <w:r w:rsidR="000F5279" w:rsidRPr="009C1EEA">
        <w:rPr>
          <w:rFonts w:ascii="Cambria" w:hAnsi="Cambria" w:cstheme="minorHAnsi"/>
          <w:color w:val="auto"/>
        </w:rPr>
        <w:t xml:space="preserve"> </w:t>
      </w:r>
      <w:r w:rsidR="009806E6" w:rsidRPr="009C1EEA">
        <w:rPr>
          <w:rFonts w:ascii="Cambria" w:hAnsi="Cambria" w:cstheme="minorHAnsi"/>
          <w:color w:val="auto"/>
        </w:rPr>
        <w:t xml:space="preserve">zaakceptowanym przez Zamawiającego zgodnie z opisaną </w:t>
      </w:r>
      <w:r w:rsidRPr="009C1EEA">
        <w:rPr>
          <w:rFonts w:ascii="Cambria" w:hAnsi="Cambria" w:cstheme="minorHAnsi"/>
          <w:color w:val="auto"/>
        </w:rPr>
        <w:t xml:space="preserve">w ust. </w:t>
      </w:r>
      <w:r w:rsidR="00D1478B" w:rsidRPr="009C1EEA">
        <w:rPr>
          <w:rFonts w:ascii="Cambria" w:hAnsi="Cambria" w:cstheme="minorHAnsi"/>
          <w:color w:val="auto"/>
        </w:rPr>
        <w:t>7-12</w:t>
      </w:r>
      <w:r w:rsidRPr="009C1EEA">
        <w:rPr>
          <w:rFonts w:ascii="Cambria" w:hAnsi="Cambria" w:cstheme="minorHAnsi"/>
          <w:color w:val="auto"/>
        </w:rPr>
        <w:t xml:space="preserve"> </w:t>
      </w:r>
      <w:r w:rsidR="009806E6" w:rsidRPr="009C1EEA">
        <w:rPr>
          <w:rFonts w:ascii="Cambria" w:hAnsi="Cambria" w:cstheme="minorHAnsi"/>
          <w:color w:val="auto"/>
        </w:rPr>
        <w:t>poniżej procedurą</w:t>
      </w:r>
      <w:bookmarkStart w:id="10" w:name="_Hlk199139307"/>
      <w:r w:rsidR="00341934" w:rsidRPr="009C1EEA">
        <w:rPr>
          <w:rFonts w:ascii="Cambria" w:eastAsia="Cambria" w:hAnsi="Cambria" w:cstheme="minorHAnsi"/>
          <w:color w:val="EE0000"/>
        </w:rPr>
        <w:t>.</w:t>
      </w:r>
    </w:p>
    <w:bookmarkEnd w:id="10"/>
    <w:p w14:paraId="02DD2366" w14:textId="77777777" w:rsidR="00533C5C" w:rsidRPr="009C1EEA" w:rsidRDefault="000F5279" w:rsidP="00A345C0">
      <w:pPr>
        <w:spacing w:after="0" w:line="240" w:lineRule="auto"/>
        <w:ind w:left="423" w:right="29"/>
        <w:rPr>
          <w:rFonts w:ascii="Cambria" w:eastAsia="Cambria" w:hAnsi="Cambria" w:cstheme="minorHAnsi"/>
          <w:b/>
          <w:color w:val="auto"/>
        </w:rPr>
      </w:pPr>
      <w:r w:rsidRPr="009C1EEA">
        <w:rPr>
          <w:rFonts w:ascii="Cambria" w:eastAsia="Cambria" w:hAnsi="Cambria" w:cstheme="minorHAnsi"/>
          <w:b/>
          <w:color w:val="auto"/>
        </w:rPr>
        <w:t xml:space="preserve">Etap </w:t>
      </w:r>
      <w:r w:rsidR="00006413" w:rsidRPr="009C1EEA">
        <w:rPr>
          <w:rFonts w:ascii="Cambria" w:eastAsia="Cambria" w:hAnsi="Cambria" w:cstheme="minorHAnsi"/>
          <w:b/>
          <w:color w:val="auto"/>
        </w:rPr>
        <w:t>B</w:t>
      </w:r>
      <w:r w:rsidRPr="009C1EEA">
        <w:rPr>
          <w:rFonts w:ascii="Cambria" w:eastAsia="Cambria" w:hAnsi="Cambria" w:cstheme="minorHAnsi"/>
          <w:b/>
          <w:color w:val="auto"/>
        </w:rPr>
        <w:t xml:space="preserve">: </w:t>
      </w:r>
    </w:p>
    <w:p w14:paraId="78A3A810" w14:textId="77777777" w:rsidR="00341934" w:rsidRPr="009C1EEA" w:rsidRDefault="00533C5C" w:rsidP="00A345C0">
      <w:pPr>
        <w:spacing w:after="0" w:line="240" w:lineRule="auto"/>
        <w:ind w:left="423" w:right="29"/>
        <w:rPr>
          <w:rFonts w:ascii="Cambria" w:hAnsi="Cambria" w:cstheme="minorHAnsi"/>
          <w:color w:val="auto"/>
        </w:rPr>
      </w:pPr>
      <w:r w:rsidRPr="009C1EEA">
        <w:rPr>
          <w:rFonts w:ascii="Cambria" w:eastAsia="Cambria" w:hAnsi="Cambria" w:cstheme="minorHAnsi"/>
          <w:color w:val="auto"/>
        </w:rPr>
        <w:t>realizacja rob</w:t>
      </w:r>
      <w:r w:rsidR="000E4808" w:rsidRPr="009C1EEA">
        <w:rPr>
          <w:rFonts w:ascii="Cambria" w:eastAsia="Cambria" w:hAnsi="Cambria" w:cstheme="minorHAnsi"/>
          <w:color w:val="auto"/>
        </w:rPr>
        <w:t>ót budowlanych objętych zakresem Etapu B</w:t>
      </w:r>
      <w:r w:rsidRPr="009C1EEA">
        <w:rPr>
          <w:rFonts w:ascii="Cambria" w:hAnsi="Cambria" w:cstheme="minorHAnsi"/>
          <w:color w:val="auto"/>
        </w:rPr>
        <w:t xml:space="preserve"> nastąpi </w:t>
      </w:r>
      <w:r w:rsidR="00FB198C" w:rsidRPr="009C1EEA">
        <w:rPr>
          <w:rFonts w:ascii="Cambria" w:hAnsi="Cambria" w:cstheme="minorHAnsi"/>
          <w:color w:val="auto"/>
        </w:rPr>
        <w:t xml:space="preserve">w terminie wskazanym przez Wykonawcę w Harmonogramie Rzeczowo Finansowym opisanym w ust. </w:t>
      </w:r>
      <w:r w:rsidR="00D1478B" w:rsidRPr="009C1EEA">
        <w:rPr>
          <w:rFonts w:ascii="Cambria" w:hAnsi="Cambria" w:cstheme="minorHAnsi"/>
          <w:color w:val="auto"/>
        </w:rPr>
        <w:t>7</w:t>
      </w:r>
      <w:r w:rsidR="00FB198C" w:rsidRPr="009C1EEA">
        <w:rPr>
          <w:rFonts w:ascii="Cambria" w:hAnsi="Cambria" w:cstheme="minorHAnsi"/>
          <w:color w:val="auto"/>
        </w:rPr>
        <w:t xml:space="preserve"> poniżej, zaakceptowanym przez Zamawiającego zgodnie z opisaną w ust. </w:t>
      </w:r>
      <w:r w:rsidR="00D1478B" w:rsidRPr="009C1EEA">
        <w:rPr>
          <w:rFonts w:ascii="Cambria" w:hAnsi="Cambria" w:cstheme="minorHAnsi"/>
          <w:color w:val="auto"/>
        </w:rPr>
        <w:t>7-12</w:t>
      </w:r>
      <w:r w:rsidR="00FB198C" w:rsidRPr="009C1EEA">
        <w:rPr>
          <w:rFonts w:ascii="Cambria" w:hAnsi="Cambria" w:cstheme="minorHAnsi"/>
          <w:color w:val="auto"/>
        </w:rPr>
        <w:t xml:space="preserve"> poniżej procedurą</w:t>
      </w:r>
      <w:r w:rsidR="00341934" w:rsidRPr="009C1EEA">
        <w:rPr>
          <w:rFonts w:ascii="Cambria" w:hAnsi="Cambria" w:cstheme="minorHAnsi"/>
          <w:color w:val="auto"/>
        </w:rPr>
        <w:t xml:space="preserve"> </w:t>
      </w:r>
    </w:p>
    <w:p w14:paraId="39736DDE" w14:textId="77777777" w:rsidR="00FB198C" w:rsidRPr="009C1EEA" w:rsidRDefault="00FB198C" w:rsidP="00A345C0">
      <w:pPr>
        <w:spacing w:after="0" w:line="240" w:lineRule="auto"/>
        <w:ind w:left="423" w:right="29"/>
        <w:rPr>
          <w:rFonts w:ascii="Cambria" w:hAnsi="Cambria" w:cstheme="minorHAnsi"/>
          <w:color w:val="auto"/>
        </w:rPr>
      </w:pPr>
    </w:p>
    <w:p w14:paraId="1C4AB864" w14:textId="77777777" w:rsidR="00232285" w:rsidRPr="009C1EEA" w:rsidRDefault="00022EBD" w:rsidP="00A345C0">
      <w:pPr>
        <w:spacing w:after="0" w:line="240" w:lineRule="auto"/>
        <w:ind w:left="423" w:right="29"/>
        <w:rPr>
          <w:rFonts w:ascii="Cambria" w:hAnsi="Cambria" w:cstheme="minorHAnsi"/>
          <w:color w:val="auto"/>
        </w:rPr>
      </w:pPr>
      <w:r w:rsidRPr="009C1EEA">
        <w:rPr>
          <w:rFonts w:ascii="Cambria" w:hAnsi="Cambria" w:cstheme="minorHAnsi"/>
          <w:color w:val="auto"/>
        </w:rPr>
        <w:t xml:space="preserve">Realizację </w:t>
      </w:r>
      <w:r w:rsidR="00124AC6" w:rsidRPr="009C1EEA">
        <w:rPr>
          <w:rFonts w:ascii="Cambria" w:hAnsi="Cambria" w:cstheme="minorHAnsi"/>
          <w:color w:val="auto"/>
        </w:rPr>
        <w:t>P</w:t>
      </w:r>
      <w:r w:rsidRPr="009C1EEA">
        <w:rPr>
          <w:rFonts w:ascii="Cambria" w:hAnsi="Cambria" w:cstheme="minorHAnsi"/>
          <w:color w:val="auto"/>
        </w:rPr>
        <w:t>rzedmiotu Um</w:t>
      </w:r>
      <w:r w:rsidR="000E4808" w:rsidRPr="009C1EEA">
        <w:rPr>
          <w:rFonts w:ascii="Cambria" w:hAnsi="Cambria" w:cstheme="minorHAnsi"/>
          <w:color w:val="auto"/>
        </w:rPr>
        <w:t>o</w:t>
      </w:r>
      <w:r w:rsidR="00374648" w:rsidRPr="009C1EEA">
        <w:rPr>
          <w:rFonts w:ascii="Cambria" w:hAnsi="Cambria" w:cstheme="minorHAnsi"/>
          <w:color w:val="auto"/>
        </w:rPr>
        <w:t>wy należy przeprowadzić w dwóch</w:t>
      </w:r>
      <w:r w:rsidRPr="009C1EEA">
        <w:rPr>
          <w:rFonts w:ascii="Cambria" w:hAnsi="Cambria" w:cstheme="minorHAnsi"/>
          <w:color w:val="auto"/>
        </w:rPr>
        <w:t xml:space="preserve"> Etapa</w:t>
      </w:r>
      <w:r w:rsidR="000E4808" w:rsidRPr="009C1EEA">
        <w:rPr>
          <w:rFonts w:ascii="Cambria" w:hAnsi="Cambria" w:cstheme="minorHAnsi"/>
          <w:color w:val="auto"/>
        </w:rPr>
        <w:t>ch, tj. Etap A</w:t>
      </w:r>
      <w:r w:rsidR="00B5510B" w:rsidRPr="009C1EEA">
        <w:rPr>
          <w:rFonts w:ascii="Cambria" w:hAnsi="Cambria" w:cstheme="minorHAnsi"/>
          <w:color w:val="auto"/>
        </w:rPr>
        <w:t xml:space="preserve"> i</w:t>
      </w:r>
      <w:r w:rsidR="000E4808" w:rsidRPr="009C1EEA">
        <w:rPr>
          <w:rFonts w:ascii="Cambria" w:hAnsi="Cambria" w:cstheme="minorHAnsi"/>
          <w:color w:val="auto"/>
        </w:rPr>
        <w:t xml:space="preserve"> Etap B</w:t>
      </w:r>
      <w:r w:rsidRPr="009C1EEA">
        <w:rPr>
          <w:rFonts w:ascii="Cambria" w:hAnsi="Cambria" w:cstheme="minorHAnsi"/>
          <w:color w:val="auto"/>
        </w:rPr>
        <w:t xml:space="preserve"> z uwzględnieniem, że plac budowy dla Etapu </w:t>
      </w:r>
      <w:r w:rsidR="00B5510B" w:rsidRPr="009C1EEA">
        <w:rPr>
          <w:rFonts w:ascii="Cambria" w:hAnsi="Cambria" w:cstheme="minorHAnsi"/>
          <w:color w:val="auto"/>
        </w:rPr>
        <w:t>B</w:t>
      </w:r>
      <w:r w:rsidR="00232285" w:rsidRPr="009C1EEA">
        <w:rPr>
          <w:rFonts w:ascii="Cambria" w:hAnsi="Cambria" w:cstheme="minorHAnsi"/>
          <w:color w:val="auto"/>
        </w:rPr>
        <w:t xml:space="preserve"> zostanie przekazany</w:t>
      </w:r>
      <w:r w:rsidR="00CC23C4" w:rsidRPr="009C1EEA">
        <w:rPr>
          <w:rFonts w:ascii="Cambria" w:hAnsi="Cambria" w:cstheme="minorHAnsi"/>
          <w:color w:val="auto"/>
        </w:rPr>
        <w:t xml:space="preserve"> w całości</w:t>
      </w:r>
      <w:r w:rsidR="00232285" w:rsidRPr="009C1EEA">
        <w:rPr>
          <w:rFonts w:ascii="Cambria" w:hAnsi="Cambria" w:cstheme="minorHAnsi"/>
          <w:color w:val="auto"/>
        </w:rPr>
        <w:t xml:space="preserve"> natomiast plac budowy dla Etapu </w:t>
      </w:r>
      <w:r w:rsidR="00B5510B" w:rsidRPr="009C1EEA">
        <w:rPr>
          <w:rFonts w:ascii="Cambria" w:hAnsi="Cambria" w:cstheme="minorHAnsi"/>
          <w:color w:val="auto"/>
        </w:rPr>
        <w:t>A</w:t>
      </w:r>
      <w:r w:rsidR="00232285" w:rsidRPr="009C1EEA">
        <w:rPr>
          <w:rFonts w:ascii="Cambria" w:hAnsi="Cambria" w:cstheme="minorHAnsi"/>
          <w:color w:val="auto"/>
        </w:rPr>
        <w:t xml:space="preserve"> </w:t>
      </w:r>
      <w:r w:rsidR="00B5510B" w:rsidRPr="009C1EEA">
        <w:rPr>
          <w:rFonts w:ascii="Cambria" w:hAnsi="Cambria" w:cstheme="minorHAnsi"/>
          <w:color w:val="auto"/>
        </w:rPr>
        <w:t xml:space="preserve">może </w:t>
      </w:r>
      <w:r w:rsidR="00232285" w:rsidRPr="009C1EEA">
        <w:rPr>
          <w:rFonts w:ascii="Cambria" w:hAnsi="Cambria" w:cstheme="minorHAnsi"/>
          <w:color w:val="auto"/>
        </w:rPr>
        <w:t>zosta</w:t>
      </w:r>
      <w:r w:rsidR="00B5510B" w:rsidRPr="009C1EEA">
        <w:rPr>
          <w:rFonts w:ascii="Cambria" w:hAnsi="Cambria" w:cstheme="minorHAnsi"/>
          <w:color w:val="auto"/>
        </w:rPr>
        <w:t>ć</w:t>
      </w:r>
      <w:r w:rsidR="00232285" w:rsidRPr="009C1EEA">
        <w:rPr>
          <w:rFonts w:ascii="Cambria" w:hAnsi="Cambria" w:cstheme="minorHAnsi"/>
          <w:color w:val="auto"/>
        </w:rPr>
        <w:t xml:space="preserve"> przekazany w częściach tak by </w:t>
      </w:r>
      <w:r w:rsidR="00B5510B" w:rsidRPr="009C1EEA">
        <w:rPr>
          <w:rFonts w:ascii="Cambria" w:hAnsi="Cambria" w:cstheme="minorHAnsi"/>
          <w:color w:val="auto"/>
        </w:rPr>
        <w:t>zapewnić ciągłość pracy szpitala</w:t>
      </w:r>
      <w:r w:rsidR="00232285" w:rsidRPr="009C1EEA">
        <w:rPr>
          <w:rFonts w:ascii="Cambria" w:hAnsi="Cambria" w:cstheme="minorHAnsi"/>
          <w:color w:val="auto"/>
        </w:rPr>
        <w:t xml:space="preserve">. </w:t>
      </w:r>
    </w:p>
    <w:p w14:paraId="79908687" w14:textId="77777777" w:rsidR="00793E85" w:rsidRPr="009C1EEA" w:rsidRDefault="00793E85" w:rsidP="00A345C0">
      <w:pPr>
        <w:spacing w:after="0" w:line="240" w:lineRule="auto"/>
        <w:ind w:left="423" w:right="29"/>
        <w:rPr>
          <w:rFonts w:ascii="Cambria" w:hAnsi="Cambria" w:cstheme="minorHAnsi"/>
          <w:color w:val="auto"/>
        </w:rPr>
      </w:pPr>
    </w:p>
    <w:p w14:paraId="3885DDB5" w14:textId="77777777" w:rsidR="00FC05F7" w:rsidRPr="009C1EEA" w:rsidRDefault="00022EBD" w:rsidP="00A345C0">
      <w:pPr>
        <w:pStyle w:val="Akapitzlist"/>
        <w:numPr>
          <w:ilvl w:val="0"/>
          <w:numId w:val="5"/>
        </w:numPr>
        <w:spacing w:after="0" w:line="240" w:lineRule="auto"/>
        <w:ind w:left="423" w:right="29" w:hanging="423"/>
        <w:rPr>
          <w:rFonts w:ascii="Cambria" w:hAnsi="Cambria" w:cstheme="minorHAnsi"/>
          <w:color w:val="auto"/>
        </w:rPr>
      </w:pPr>
      <w:r w:rsidRPr="009C1EEA">
        <w:rPr>
          <w:rFonts w:ascii="Cambria" w:hAnsi="Cambria" w:cstheme="minorHAnsi"/>
          <w:color w:val="auto"/>
        </w:rPr>
        <w:t>Zakończenie realizacji Przedmiotu Umowy zostanie potwierdzone podpisaniem przez obie Strony Umowy Protokołu odbioru końcowego Przedmiotu Umowy potwierdzającego zakończenie rea</w:t>
      </w:r>
      <w:r w:rsidR="00253862" w:rsidRPr="009C1EEA">
        <w:rPr>
          <w:rFonts w:ascii="Cambria" w:hAnsi="Cambria" w:cstheme="minorHAnsi"/>
          <w:color w:val="auto"/>
        </w:rPr>
        <w:t>lizacji robót w zakresie Etapu A</w:t>
      </w:r>
      <w:r w:rsidR="00B5510B" w:rsidRPr="009C1EEA">
        <w:rPr>
          <w:rFonts w:ascii="Cambria" w:hAnsi="Cambria" w:cstheme="minorHAnsi"/>
          <w:color w:val="auto"/>
        </w:rPr>
        <w:t xml:space="preserve"> i</w:t>
      </w:r>
      <w:r w:rsidR="00253862" w:rsidRPr="009C1EEA">
        <w:rPr>
          <w:rFonts w:ascii="Cambria" w:hAnsi="Cambria" w:cstheme="minorHAnsi"/>
          <w:color w:val="auto"/>
        </w:rPr>
        <w:t xml:space="preserve"> B </w:t>
      </w:r>
      <w:r w:rsidR="00221EE0" w:rsidRPr="009C1EEA">
        <w:rPr>
          <w:rFonts w:ascii="Cambria" w:hAnsi="Cambria" w:cstheme="minorHAnsi"/>
          <w:color w:val="auto"/>
        </w:rPr>
        <w:t xml:space="preserve">wraz z </w:t>
      </w:r>
      <w:r w:rsidRPr="009C1EEA">
        <w:rPr>
          <w:rFonts w:ascii="Cambria" w:hAnsi="Cambria" w:cstheme="minorHAnsi"/>
          <w:color w:val="auto"/>
        </w:rPr>
        <w:t>decyzj</w:t>
      </w:r>
      <w:r w:rsidR="00221EE0" w:rsidRPr="009C1EEA">
        <w:rPr>
          <w:rFonts w:ascii="Cambria" w:hAnsi="Cambria" w:cstheme="minorHAnsi"/>
          <w:color w:val="auto"/>
        </w:rPr>
        <w:t>ami</w:t>
      </w:r>
      <w:r w:rsidRPr="009C1EEA">
        <w:rPr>
          <w:rFonts w:ascii="Cambria" w:hAnsi="Cambria" w:cstheme="minorHAnsi"/>
          <w:color w:val="auto"/>
        </w:rPr>
        <w:t xml:space="preserve"> o pozwoleniu na użytkowanie (jeśli dotyczy) / dokonanie</w:t>
      </w:r>
      <w:r w:rsidR="00221EE0" w:rsidRPr="009C1EEA">
        <w:rPr>
          <w:rFonts w:ascii="Cambria" w:hAnsi="Cambria" w:cstheme="minorHAnsi"/>
          <w:color w:val="auto"/>
        </w:rPr>
        <w:t>m</w:t>
      </w:r>
      <w:r w:rsidRPr="009C1EEA">
        <w:rPr>
          <w:rFonts w:ascii="Cambria" w:hAnsi="Cambria" w:cstheme="minorHAnsi"/>
          <w:color w:val="auto"/>
        </w:rPr>
        <w:t xml:space="preserve"> zgłoszenia o zakończeniu robót</w:t>
      </w:r>
      <w:r w:rsidR="00374648" w:rsidRPr="009C1EEA">
        <w:rPr>
          <w:rFonts w:ascii="Cambria" w:hAnsi="Cambria" w:cstheme="minorHAnsi"/>
          <w:color w:val="auto"/>
        </w:rPr>
        <w:t xml:space="preserve"> (jeżeli będzie dotyczyć)</w:t>
      </w:r>
      <w:r w:rsidRPr="009C1EEA">
        <w:rPr>
          <w:rFonts w:ascii="Cambria" w:hAnsi="Cambria" w:cstheme="minorHAnsi"/>
          <w:color w:val="auto"/>
        </w:rPr>
        <w:t xml:space="preserve"> </w:t>
      </w:r>
      <w:r w:rsidR="00221EE0" w:rsidRPr="009C1EEA">
        <w:rPr>
          <w:rFonts w:ascii="Cambria" w:hAnsi="Cambria" w:cstheme="minorHAnsi"/>
          <w:color w:val="auto"/>
        </w:rPr>
        <w:t>o</w:t>
      </w:r>
      <w:r w:rsidRPr="009C1EEA">
        <w:rPr>
          <w:rFonts w:ascii="Cambria" w:hAnsi="Cambria" w:cstheme="minorHAnsi"/>
          <w:color w:val="auto"/>
        </w:rPr>
        <w:t xml:space="preserve">raz odbiorami </w:t>
      </w:r>
      <w:r w:rsidR="00FC05F7" w:rsidRPr="009C1EEA">
        <w:rPr>
          <w:rFonts w:ascii="Cambria" w:hAnsi="Cambria" w:cstheme="minorHAnsi"/>
          <w:b/>
          <w:color w:val="auto"/>
        </w:rPr>
        <w:t>Państwowej Straży Pożarnej,</w:t>
      </w:r>
      <w:r w:rsidR="00253862" w:rsidRPr="009C1EEA">
        <w:rPr>
          <w:rFonts w:ascii="Cambria" w:hAnsi="Cambria" w:cstheme="minorHAnsi"/>
          <w:b/>
          <w:color w:val="auto"/>
        </w:rPr>
        <w:t xml:space="preserve"> </w:t>
      </w:r>
      <w:r w:rsidR="00FC05F7" w:rsidRPr="009C1EEA">
        <w:rPr>
          <w:rFonts w:ascii="Cambria" w:hAnsi="Cambria" w:cstheme="minorHAnsi"/>
          <w:b/>
          <w:color w:val="auto"/>
        </w:rPr>
        <w:t>.</w:t>
      </w:r>
    </w:p>
    <w:p w14:paraId="02973B8E" w14:textId="77777777" w:rsidR="00022EBD" w:rsidRPr="009C1EEA" w:rsidRDefault="00253862" w:rsidP="00A345C0">
      <w:pPr>
        <w:pStyle w:val="Akapitzlist"/>
        <w:spacing w:after="0" w:line="240" w:lineRule="auto"/>
        <w:ind w:left="423" w:right="29"/>
        <w:rPr>
          <w:rFonts w:ascii="Cambria" w:hAnsi="Cambria" w:cstheme="minorHAnsi"/>
          <w:color w:val="auto"/>
        </w:rPr>
      </w:pPr>
      <w:r w:rsidRPr="009C1EEA">
        <w:rPr>
          <w:rFonts w:ascii="Cambria" w:hAnsi="Cambria" w:cstheme="minorHAnsi"/>
          <w:color w:val="auto"/>
        </w:rPr>
        <w:t>Zakończenie realizacji Etapu A</w:t>
      </w:r>
      <w:r w:rsidR="00022EBD" w:rsidRPr="009C1EEA">
        <w:rPr>
          <w:rFonts w:ascii="Cambria" w:hAnsi="Cambria" w:cstheme="minorHAnsi"/>
          <w:color w:val="auto"/>
        </w:rPr>
        <w:t xml:space="preserve"> zostanie potwierdzone podpisaniem przez obie Strony Umowy </w:t>
      </w:r>
      <w:r w:rsidR="00022EBD" w:rsidRPr="009C1EEA">
        <w:rPr>
          <w:rFonts w:ascii="Cambria" w:hAnsi="Cambria" w:cstheme="minorHAnsi"/>
          <w:b/>
          <w:color w:val="auto"/>
        </w:rPr>
        <w:t xml:space="preserve">Protokołu odbioru końcowego Etapu </w:t>
      </w:r>
      <w:r w:rsidRPr="009C1EEA">
        <w:rPr>
          <w:rFonts w:ascii="Cambria" w:hAnsi="Cambria" w:cstheme="minorHAnsi"/>
          <w:b/>
          <w:color w:val="auto"/>
        </w:rPr>
        <w:t>A</w:t>
      </w:r>
      <w:r w:rsidR="00022EBD" w:rsidRPr="009C1EEA">
        <w:rPr>
          <w:rFonts w:ascii="Cambria" w:hAnsi="Cambria" w:cstheme="minorHAnsi"/>
          <w:color w:val="auto"/>
        </w:rPr>
        <w:t xml:space="preserve"> potwierdzającego zakończenie realizacji robót w tym zakresie, przekazanie decyzji o pozwoleniu na użytkowanie obiektu (jeśli dotyczy) / dokonanie zgłoszenia o zakończeniu robót</w:t>
      </w:r>
      <w:r w:rsidR="00374648" w:rsidRPr="009C1EEA">
        <w:rPr>
          <w:rFonts w:ascii="Cambria" w:hAnsi="Cambria" w:cstheme="minorHAnsi"/>
          <w:color w:val="auto"/>
        </w:rPr>
        <w:t xml:space="preserve"> (jeżeli będzie dotyczyć)</w:t>
      </w:r>
      <w:r w:rsidR="00022EBD" w:rsidRPr="009C1EEA">
        <w:rPr>
          <w:rFonts w:ascii="Cambria" w:hAnsi="Cambria" w:cstheme="minorHAnsi"/>
          <w:color w:val="auto"/>
        </w:rPr>
        <w:t xml:space="preserve"> wraz z odbiorami </w:t>
      </w:r>
      <w:r w:rsidR="00A6120A" w:rsidRPr="009C1EEA">
        <w:rPr>
          <w:rFonts w:ascii="Cambria" w:hAnsi="Cambria"/>
          <w:color w:val="auto"/>
        </w:rPr>
        <w:t xml:space="preserve"> </w:t>
      </w:r>
      <w:r w:rsidR="00A6120A" w:rsidRPr="009C1EEA">
        <w:rPr>
          <w:rFonts w:ascii="Cambria" w:hAnsi="Cambria" w:cstheme="minorHAnsi"/>
          <w:b/>
          <w:color w:val="auto"/>
        </w:rPr>
        <w:t>Państwowej Straży P</w:t>
      </w:r>
      <w:r w:rsidRPr="009C1EEA">
        <w:rPr>
          <w:rFonts w:ascii="Cambria" w:hAnsi="Cambria" w:cstheme="minorHAnsi"/>
          <w:b/>
          <w:color w:val="auto"/>
        </w:rPr>
        <w:t>ożarnej</w:t>
      </w:r>
      <w:r w:rsidRPr="009C1EEA">
        <w:rPr>
          <w:rFonts w:ascii="Cambria" w:hAnsi="Cambria" w:cstheme="minorHAnsi"/>
          <w:color w:val="auto"/>
        </w:rPr>
        <w:t xml:space="preserve"> </w:t>
      </w:r>
      <w:r w:rsidR="00022EBD" w:rsidRPr="009C1EEA">
        <w:rPr>
          <w:rFonts w:ascii="Cambria" w:hAnsi="Cambria" w:cstheme="minorHAnsi"/>
          <w:color w:val="auto"/>
        </w:rPr>
        <w:t>.</w:t>
      </w:r>
    </w:p>
    <w:p w14:paraId="7ED45F0B" w14:textId="77777777" w:rsidR="00221EE0" w:rsidRPr="009C1EEA" w:rsidRDefault="00253862" w:rsidP="00A345C0">
      <w:pPr>
        <w:spacing w:after="0" w:line="240" w:lineRule="auto"/>
        <w:ind w:left="423" w:right="29"/>
        <w:rPr>
          <w:rFonts w:ascii="Cambria" w:hAnsi="Cambria" w:cstheme="minorHAnsi"/>
          <w:b/>
          <w:color w:val="auto"/>
        </w:rPr>
      </w:pPr>
      <w:r w:rsidRPr="009C1EEA">
        <w:rPr>
          <w:rFonts w:ascii="Cambria" w:hAnsi="Cambria" w:cstheme="minorHAnsi"/>
          <w:color w:val="auto"/>
        </w:rPr>
        <w:t>Zakończenie realizacji Etapu B</w:t>
      </w:r>
      <w:r w:rsidR="00221EE0" w:rsidRPr="009C1EEA">
        <w:rPr>
          <w:rFonts w:ascii="Cambria" w:hAnsi="Cambria" w:cstheme="minorHAnsi"/>
          <w:color w:val="auto"/>
        </w:rPr>
        <w:t xml:space="preserve"> zostanie potwierdzone podpisaniem przez obie Strony Umowy </w:t>
      </w:r>
      <w:r w:rsidR="00221EE0" w:rsidRPr="009C1EEA">
        <w:rPr>
          <w:rFonts w:ascii="Cambria" w:hAnsi="Cambria" w:cstheme="minorHAnsi"/>
          <w:b/>
          <w:color w:val="auto"/>
        </w:rPr>
        <w:t xml:space="preserve">Protokołu odbioru końcowego Etapu </w:t>
      </w:r>
      <w:r w:rsidRPr="009C1EEA">
        <w:rPr>
          <w:rFonts w:ascii="Cambria" w:hAnsi="Cambria" w:cstheme="minorHAnsi"/>
          <w:b/>
          <w:color w:val="auto"/>
        </w:rPr>
        <w:t>B</w:t>
      </w:r>
      <w:r w:rsidR="00221EE0" w:rsidRPr="009C1EEA">
        <w:rPr>
          <w:rFonts w:ascii="Cambria" w:hAnsi="Cambria" w:cstheme="minorHAnsi"/>
          <w:color w:val="auto"/>
        </w:rPr>
        <w:t xml:space="preserve"> potwierdzającego zakończenie realizacji robót w tym zakresie, przekazanie decyzji o pozwoleniu na użytkowanie obiektu (jeśli dotyczy) / dokonanie zgłoszenia o zakończeniu robót</w:t>
      </w:r>
      <w:r w:rsidR="00374648" w:rsidRPr="009C1EEA">
        <w:rPr>
          <w:rFonts w:ascii="Cambria" w:hAnsi="Cambria" w:cstheme="minorHAnsi"/>
          <w:color w:val="auto"/>
        </w:rPr>
        <w:t xml:space="preserve"> (jeżeli będzie dotyczyć)</w:t>
      </w:r>
      <w:r w:rsidR="00221EE0" w:rsidRPr="009C1EEA">
        <w:rPr>
          <w:rFonts w:ascii="Cambria" w:hAnsi="Cambria" w:cstheme="minorHAnsi"/>
          <w:color w:val="auto"/>
        </w:rPr>
        <w:t xml:space="preserve"> wraz z odbiorami </w:t>
      </w:r>
      <w:r w:rsidRPr="009C1EEA">
        <w:rPr>
          <w:rFonts w:ascii="Cambria" w:hAnsi="Cambria" w:cstheme="minorHAnsi"/>
          <w:b/>
          <w:color w:val="auto"/>
        </w:rPr>
        <w:t>Państwowej Straży Pożarnej.</w:t>
      </w:r>
      <w:r w:rsidR="00A6120A" w:rsidRPr="009C1EEA">
        <w:rPr>
          <w:rFonts w:ascii="Cambria" w:hAnsi="Cambria" w:cstheme="minorHAnsi"/>
          <w:b/>
          <w:color w:val="auto"/>
        </w:rPr>
        <w:t xml:space="preserve"> </w:t>
      </w:r>
    </w:p>
    <w:p w14:paraId="344F2C80" w14:textId="77777777" w:rsidR="00253862" w:rsidRPr="009C1EEA" w:rsidRDefault="00253862" w:rsidP="00A345C0">
      <w:pPr>
        <w:spacing w:after="0" w:line="240" w:lineRule="auto"/>
        <w:ind w:left="423" w:right="29"/>
        <w:rPr>
          <w:rFonts w:ascii="Cambria" w:hAnsi="Cambria" w:cstheme="minorHAnsi"/>
          <w:b/>
          <w:color w:val="auto"/>
        </w:rPr>
      </w:pPr>
    </w:p>
    <w:p w14:paraId="5C6AEC83" w14:textId="77777777" w:rsidR="00FF5352" w:rsidRPr="009C1EEA" w:rsidRDefault="00022EBD" w:rsidP="00A345C0">
      <w:pPr>
        <w:spacing w:after="0" w:line="240" w:lineRule="auto"/>
        <w:ind w:left="423" w:right="29"/>
        <w:rPr>
          <w:rFonts w:ascii="Cambria" w:hAnsi="Cambria"/>
          <w:color w:val="auto"/>
        </w:rPr>
      </w:pPr>
      <w:r w:rsidRPr="009C1EEA">
        <w:rPr>
          <w:rFonts w:ascii="Cambria" w:hAnsi="Cambria" w:cstheme="minorHAnsi"/>
          <w:color w:val="auto"/>
        </w:rPr>
        <w:t xml:space="preserve">Procedura odbioru końcowego </w:t>
      </w:r>
      <w:r w:rsidR="00FF5352" w:rsidRPr="009C1EEA">
        <w:rPr>
          <w:rFonts w:ascii="Cambria" w:hAnsi="Cambria" w:cstheme="minorHAnsi"/>
          <w:color w:val="auto"/>
        </w:rPr>
        <w:t xml:space="preserve">Przedmiotu </w:t>
      </w:r>
      <w:r w:rsidR="00124AC6" w:rsidRPr="009C1EEA">
        <w:rPr>
          <w:rFonts w:ascii="Cambria" w:hAnsi="Cambria" w:cstheme="minorHAnsi"/>
          <w:color w:val="auto"/>
        </w:rPr>
        <w:t>U</w:t>
      </w:r>
      <w:r w:rsidR="00FF5352" w:rsidRPr="009C1EEA">
        <w:rPr>
          <w:rFonts w:ascii="Cambria" w:hAnsi="Cambria" w:cstheme="minorHAnsi"/>
          <w:color w:val="auto"/>
        </w:rPr>
        <w:t xml:space="preserve">mowy oraz procedura odbioru </w:t>
      </w:r>
      <w:r w:rsidR="000F1BE6" w:rsidRPr="009C1EEA">
        <w:rPr>
          <w:rFonts w:ascii="Cambria" w:hAnsi="Cambria" w:cstheme="minorHAnsi"/>
          <w:color w:val="auto"/>
        </w:rPr>
        <w:t xml:space="preserve">końcowego dla </w:t>
      </w:r>
      <w:r w:rsidR="00FF5352" w:rsidRPr="009C1EEA">
        <w:rPr>
          <w:rFonts w:ascii="Cambria" w:hAnsi="Cambria" w:cstheme="minorHAnsi"/>
          <w:color w:val="auto"/>
        </w:rPr>
        <w:t xml:space="preserve">poszczególnych Etapów zostanie przeprowadzona zgodnie z postanowieniami </w:t>
      </w:r>
      <w:r w:rsidRPr="009C1EEA">
        <w:rPr>
          <w:rFonts w:ascii="Cambria" w:hAnsi="Cambria" w:cstheme="minorHAnsi"/>
          <w:color w:val="auto"/>
        </w:rPr>
        <w:t xml:space="preserve">w </w:t>
      </w:r>
      <w:r w:rsidRPr="009C1EEA">
        <w:rPr>
          <w:rFonts w:ascii="Cambria" w:hAnsi="Cambria"/>
          <w:color w:val="auto"/>
        </w:rPr>
        <w:t>§ 21.</w:t>
      </w:r>
    </w:p>
    <w:p w14:paraId="0D003868" w14:textId="77777777" w:rsidR="00B524FA" w:rsidRPr="009C1EEA" w:rsidRDefault="003708F7" w:rsidP="00A345C0">
      <w:pPr>
        <w:spacing w:after="0" w:line="240" w:lineRule="auto"/>
        <w:ind w:left="423" w:right="29"/>
        <w:rPr>
          <w:rFonts w:ascii="Cambria" w:hAnsi="Cambria"/>
          <w:color w:val="auto"/>
        </w:rPr>
      </w:pPr>
      <w:r w:rsidRPr="009C1EEA">
        <w:rPr>
          <w:rFonts w:ascii="Cambria" w:hAnsi="Cambria"/>
          <w:color w:val="auto"/>
        </w:rPr>
        <w:t xml:space="preserve">Za datę zakończenia pełnienia nadzoru autorskiego przyjmuje się datę </w:t>
      </w:r>
      <w:r w:rsidRPr="009C1EEA">
        <w:rPr>
          <w:rFonts w:ascii="Cambria" w:hAnsi="Cambria" w:cstheme="minorHAnsi"/>
          <w:color w:val="auto"/>
        </w:rPr>
        <w:t>podpisania przez Strony Protokołu odbioru końcowego Przedmiotu Umowy</w:t>
      </w:r>
      <w:r w:rsidR="00B524FA" w:rsidRPr="009C1EEA">
        <w:rPr>
          <w:rFonts w:ascii="Cambria" w:hAnsi="Cambria" w:cstheme="minorHAnsi"/>
          <w:color w:val="auto"/>
        </w:rPr>
        <w:t>.</w:t>
      </w:r>
    </w:p>
    <w:p w14:paraId="5C80A6F3" w14:textId="77777777" w:rsidR="00B524FA" w:rsidRPr="009C1EEA" w:rsidRDefault="00B524FA" w:rsidP="00A345C0">
      <w:pPr>
        <w:spacing w:after="0" w:line="240" w:lineRule="auto"/>
        <w:ind w:right="29"/>
        <w:rPr>
          <w:rFonts w:ascii="Cambria" w:hAnsi="Cambria" w:cstheme="minorHAnsi"/>
          <w:color w:val="auto"/>
        </w:rPr>
      </w:pPr>
    </w:p>
    <w:p w14:paraId="4E91A8D2" w14:textId="77777777" w:rsidR="00966780" w:rsidRPr="009C1EEA" w:rsidRDefault="00221EE0" w:rsidP="00A345C0">
      <w:pPr>
        <w:pStyle w:val="Akapitzlist"/>
        <w:numPr>
          <w:ilvl w:val="0"/>
          <w:numId w:val="5"/>
        </w:numPr>
        <w:spacing w:after="0" w:line="240" w:lineRule="auto"/>
        <w:ind w:left="426" w:right="29" w:hanging="426"/>
        <w:rPr>
          <w:rFonts w:ascii="Cambria" w:hAnsi="Cambria" w:cstheme="minorHAnsi"/>
        </w:rPr>
      </w:pPr>
      <w:r w:rsidRPr="009C1EEA">
        <w:rPr>
          <w:rFonts w:ascii="Cambria" w:hAnsi="Cambria" w:cstheme="minorHAnsi"/>
        </w:rPr>
        <w:t>Wykonawca potwierdza, zgodnie ze złożoną Ofertą oraz z dołożeniem należytej staranności doświadczonego profesjonalisty, że zarówno wskazany termin oraz dalej wskazane terminy szczegółowe są obiektywnie i prawidłowo określone i są wystarczające dla wykonania i zakończenia wszystkich robót, usług i dostaw stanowiących Przedmiot Umowy, a nadto Wykonawca oświadcza, że zapoznał się z wszelkimi dokumentami koniecznymi do prawidłowego wykonania Umowy oraz miał możliwość zapoznania się z miejscem realizacji Przedmiotu Umowy, a także nieruchomościami sąsiadującymi z miejscem wykonania Przedmiotu Umowy, dokonał weryfikacji tych dokumentów oraz miał możliwość dokonania weryfikacji miejsc i nieruchomości pod kątem możliwości wykonania Umowy i oświadcza, że po dokonaniu ww. czynności nie zgłasza żadnych zastrzeżeń do treści Umowy, dokumentacji koniecznej do wykonania Umowy zarówno pod względem jej zupełności i zawartości merytorycznej oraz miejsca realizacji Przedmiotu Umowy i miejsc sąsiadujących z tymże i potwierdza swoją zdolność do prawidłowego wykonania Umowy. Powyższe nie wyłącza uprawnień Wykonawcy opisanych w art. 651 k.c.</w:t>
      </w:r>
    </w:p>
    <w:p w14:paraId="45065362" w14:textId="77777777" w:rsidR="00966780" w:rsidRPr="009C1EEA" w:rsidRDefault="00966780" w:rsidP="00A345C0">
      <w:pPr>
        <w:pStyle w:val="Akapitzlist"/>
        <w:spacing w:after="0" w:line="240" w:lineRule="auto"/>
        <w:ind w:left="426" w:right="29"/>
        <w:rPr>
          <w:rFonts w:ascii="Cambria" w:hAnsi="Cambria" w:cstheme="minorHAnsi"/>
        </w:rPr>
      </w:pPr>
    </w:p>
    <w:p w14:paraId="1EB9C14D" w14:textId="77777777" w:rsidR="00966780" w:rsidRPr="009C1EEA" w:rsidRDefault="00966780" w:rsidP="00A345C0">
      <w:pPr>
        <w:pStyle w:val="Akapitzlist"/>
        <w:numPr>
          <w:ilvl w:val="0"/>
          <w:numId w:val="5"/>
        </w:numPr>
        <w:spacing w:after="0" w:line="240" w:lineRule="auto"/>
        <w:ind w:left="426" w:right="29" w:hanging="426"/>
        <w:rPr>
          <w:rFonts w:ascii="Cambria" w:hAnsi="Cambria" w:cstheme="minorHAnsi"/>
          <w:color w:val="auto"/>
        </w:rPr>
      </w:pPr>
      <w:r w:rsidRPr="009C1EEA">
        <w:rPr>
          <w:rFonts w:ascii="Cambria" w:hAnsi="Cambria" w:cstheme="minorHAnsi"/>
          <w:color w:val="auto"/>
        </w:rPr>
        <w:lastRenderedPageBreak/>
        <w:t>Zaakc</w:t>
      </w:r>
      <w:r w:rsidR="00811318" w:rsidRPr="009C1EEA">
        <w:rPr>
          <w:rFonts w:ascii="Cambria" w:hAnsi="Cambria" w:cstheme="minorHAnsi"/>
          <w:color w:val="auto"/>
        </w:rPr>
        <w:t>eptowana przez Zamawiającego Dokumentacja Pr</w:t>
      </w:r>
      <w:r w:rsidRPr="009C1EEA">
        <w:rPr>
          <w:rFonts w:ascii="Cambria" w:hAnsi="Cambria" w:cstheme="minorHAnsi"/>
          <w:color w:val="auto"/>
        </w:rPr>
        <w:t xml:space="preserve">ojektowa wraz z </w:t>
      </w:r>
      <w:r w:rsidR="00811318" w:rsidRPr="009C1EEA">
        <w:rPr>
          <w:rFonts w:ascii="Cambria" w:hAnsi="Cambria" w:cstheme="minorHAnsi"/>
          <w:color w:val="auto"/>
        </w:rPr>
        <w:t>u</w:t>
      </w:r>
      <w:r w:rsidRPr="009C1EEA">
        <w:rPr>
          <w:rFonts w:ascii="Cambria" w:hAnsi="Cambria" w:cstheme="minorHAnsi"/>
          <w:color w:val="auto"/>
        </w:rPr>
        <w:t xml:space="preserve">zyskaniem stosownych </w:t>
      </w:r>
      <w:r w:rsidR="00811318" w:rsidRPr="009C1EEA">
        <w:rPr>
          <w:rFonts w:ascii="Cambria" w:hAnsi="Cambria" w:cstheme="minorHAnsi"/>
          <w:color w:val="auto"/>
        </w:rPr>
        <w:t>decyzji/ zgód/ brak</w:t>
      </w:r>
      <w:r w:rsidR="000F1BE6" w:rsidRPr="009C1EEA">
        <w:rPr>
          <w:rFonts w:ascii="Cambria" w:hAnsi="Cambria" w:cstheme="minorHAnsi"/>
          <w:color w:val="auto"/>
        </w:rPr>
        <w:t xml:space="preserve"> wniesienia</w:t>
      </w:r>
      <w:r w:rsidR="00811318" w:rsidRPr="009C1EEA">
        <w:rPr>
          <w:rFonts w:ascii="Cambria" w:hAnsi="Cambria" w:cstheme="minorHAnsi"/>
          <w:color w:val="auto"/>
        </w:rPr>
        <w:t xml:space="preserve"> sprzeciwu</w:t>
      </w:r>
      <w:r w:rsidR="000F1BE6" w:rsidRPr="009C1EEA">
        <w:rPr>
          <w:rFonts w:ascii="Cambria" w:hAnsi="Cambria" w:cstheme="minorHAnsi"/>
          <w:color w:val="auto"/>
        </w:rPr>
        <w:t xml:space="preserve"> przez organ</w:t>
      </w:r>
      <w:r w:rsidR="00811318" w:rsidRPr="009C1EEA">
        <w:rPr>
          <w:rFonts w:ascii="Cambria" w:hAnsi="Cambria" w:cstheme="minorHAnsi"/>
          <w:color w:val="auto"/>
        </w:rPr>
        <w:t xml:space="preserve"> </w:t>
      </w:r>
      <w:r w:rsidR="000F1BE6" w:rsidRPr="009C1EEA">
        <w:rPr>
          <w:rFonts w:ascii="Cambria" w:hAnsi="Cambria" w:cstheme="minorHAnsi"/>
          <w:color w:val="auto"/>
        </w:rPr>
        <w:t>administracyjny</w:t>
      </w:r>
      <w:r w:rsidR="00811318" w:rsidRPr="009C1EEA">
        <w:rPr>
          <w:rFonts w:ascii="Cambria" w:hAnsi="Cambria" w:cstheme="minorHAnsi"/>
          <w:color w:val="auto"/>
        </w:rPr>
        <w:t xml:space="preserve"> </w:t>
      </w:r>
      <w:r w:rsidR="000F1BE6" w:rsidRPr="009C1EEA">
        <w:rPr>
          <w:rFonts w:ascii="Cambria" w:hAnsi="Cambria" w:cstheme="minorHAnsi"/>
          <w:color w:val="auto"/>
        </w:rPr>
        <w:t>(zgodnie</w:t>
      </w:r>
      <w:r w:rsidR="00811318" w:rsidRPr="009C1EEA">
        <w:rPr>
          <w:rFonts w:ascii="Cambria" w:hAnsi="Cambria" w:cstheme="minorHAnsi"/>
          <w:color w:val="auto"/>
        </w:rPr>
        <w:t xml:space="preserve"> z o</w:t>
      </w:r>
      <w:r w:rsidR="000F1BE6" w:rsidRPr="009C1EEA">
        <w:rPr>
          <w:rFonts w:ascii="Cambria" w:hAnsi="Cambria" w:cstheme="minorHAnsi"/>
          <w:color w:val="auto"/>
        </w:rPr>
        <w:t>bowiązującymi przep</w:t>
      </w:r>
      <w:r w:rsidR="00811318" w:rsidRPr="009C1EEA">
        <w:rPr>
          <w:rFonts w:ascii="Cambria" w:hAnsi="Cambria" w:cstheme="minorHAnsi"/>
          <w:color w:val="auto"/>
        </w:rPr>
        <w:t>i</w:t>
      </w:r>
      <w:r w:rsidR="000F1BE6" w:rsidRPr="009C1EEA">
        <w:rPr>
          <w:rFonts w:ascii="Cambria" w:hAnsi="Cambria" w:cstheme="minorHAnsi"/>
          <w:color w:val="auto"/>
        </w:rPr>
        <w:t>sami pra</w:t>
      </w:r>
      <w:r w:rsidR="00811318" w:rsidRPr="009C1EEA">
        <w:rPr>
          <w:rFonts w:ascii="Cambria" w:hAnsi="Cambria" w:cstheme="minorHAnsi"/>
          <w:color w:val="auto"/>
        </w:rPr>
        <w:t xml:space="preserve">wa) </w:t>
      </w:r>
      <w:r w:rsidRPr="009C1EEA">
        <w:rPr>
          <w:rFonts w:ascii="Cambria" w:hAnsi="Cambria" w:cstheme="minorHAnsi"/>
          <w:color w:val="auto"/>
        </w:rPr>
        <w:t>stanowi</w:t>
      </w:r>
      <w:r w:rsidR="000F1BE6" w:rsidRPr="009C1EEA">
        <w:rPr>
          <w:rFonts w:ascii="Cambria" w:hAnsi="Cambria" w:cstheme="minorHAnsi"/>
          <w:color w:val="auto"/>
        </w:rPr>
        <w:t>ć</w:t>
      </w:r>
      <w:r w:rsidRPr="009C1EEA">
        <w:rPr>
          <w:rFonts w:ascii="Cambria" w:hAnsi="Cambria" w:cstheme="minorHAnsi"/>
          <w:color w:val="auto"/>
        </w:rPr>
        <w:t xml:space="preserve"> </w:t>
      </w:r>
      <w:r w:rsidR="000F1BE6" w:rsidRPr="009C1EEA">
        <w:rPr>
          <w:rFonts w:ascii="Cambria" w:hAnsi="Cambria" w:cstheme="minorHAnsi"/>
          <w:color w:val="auto"/>
        </w:rPr>
        <w:t xml:space="preserve">będzie </w:t>
      </w:r>
      <w:r w:rsidRPr="009C1EEA">
        <w:rPr>
          <w:rFonts w:ascii="Cambria" w:hAnsi="Cambria" w:cstheme="minorHAnsi"/>
          <w:color w:val="auto"/>
        </w:rPr>
        <w:t xml:space="preserve">podstawę </w:t>
      </w:r>
      <w:r w:rsidR="000F1BE6" w:rsidRPr="009C1EEA">
        <w:rPr>
          <w:rFonts w:ascii="Cambria" w:hAnsi="Cambria" w:cstheme="minorHAnsi"/>
          <w:color w:val="auto"/>
        </w:rPr>
        <w:t>do przystąpienia przez Wykonawcę do realizacji r</w:t>
      </w:r>
      <w:r w:rsidRPr="009C1EEA">
        <w:rPr>
          <w:rFonts w:ascii="Cambria" w:hAnsi="Cambria" w:cstheme="minorHAnsi"/>
          <w:color w:val="auto"/>
        </w:rPr>
        <w:t xml:space="preserve">obót </w:t>
      </w:r>
      <w:r w:rsidR="000F1BE6" w:rsidRPr="009C1EEA">
        <w:rPr>
          <w:rFonts w:ascii="Cambria" w:hAnsi="Cambria" w:cstheme="minorHAnsi"/>
          <w:color w:val="auto"/>
        </w:rPr>
        <w:t>budowlanych</w:t>
      </w:r>
      <w:r w:rsidRPr="009C1EEA">
        <w:rPr>
          <w:rFonts w:ascii="Cambria" w:hAnsi="Cambria" w:cstheme="minorHAnsi"/>
          <w:color w:val="auto"/>
        </w:rPr>
        <w:t xml:space="preserve">. </w:t>
      </w:r>
      <w:r w:rsidR="000F1BE6" w:rsidRPr="009C1EEA">
        <w:rPr>
          <w:rFonts w:ascii="Cambria" w:hAnsi="Cambria" w:cstheme="minorHAnsi"/>
          <w:color w:val="auto"/>
        </w:rPr>
        <w:t xml:space="preserve">Przed uzyskaniem </w:t>
      </w:r>
      <w:r w:rsidR="00811318" w:rsidRPr="009C1EEA">
        <w:rPr>
          <w:rFonts w:ascii="Cambria" w:hAnsi="Cambria" w:cstheme="minorHAnsi"/>
          <w:color w:val="auto"/>
        </w:rPr>
        <w:t>ze</w:t>
      </w:r>
      <w:r w:rsidR="000F1BE6" w:rsidRPr="009C1EEA">
        <w:rPr>
          <w:rFonts w:ascii="Cambria" w:hAnsi="Cambria" w:cstheme="minorHAnsi"/>
          <w:color w:val="auto"/>
        </w:rPr>
        <w:t xml:space="preserve"> </w:t>
      </w:r>
      <w:r w:rsidR="00811318" w:rsidRPr="009C1EEA">
        <w:rPr>
          <w:rFonts w:ascii="Cambria" w:hAnsi="Cambria" w:cstheme="minorHAnsi"/>
          <w:color w:val="auto"/>
        </w:rPr>
        <w:t>st</w:t>
      </w:r>
      <w:r w:rsidR="000F1BE6" w:rsidRPr="009C1EEA">
        <w:rPr>
          <w:rFonts w:ascii="Cambria" w:hAnsi="Cambria" w:cstheme="minorHAnsi"/>
          <w:color w:val="auto"/>
        </w:rPr>
        <w:t>rony organów</w:t>
      </w:r>
      <w:r w:rsidR="00811318" w:rsidRPr="009C1EEA">
        <w:rPr>
          <w:rFonts w:ascii="Cambria" w:hAnsi="Cambria" w:cstheme="minorHAnsi"/>
          <w:color w:val="auto"/>
        </w:rPr>
        <w:t xml:space="preserve"> administracyjnych w/w </w:t>
      </w:r>
      <w:r w:rsidR="000F1BE6" w:rsidRPr="009C1EEA">
        <w:rPr>
          <w:rFonts w:ascii="Cambria" w:hAnsi="Cambria" w:cstheme="minorHAnsi"/>
          <w:color w:val="auto"/>
        </w:rPr>
        <w:t>doku</w:t>
      </w:r>
      <w:r w:rsidR="00811318" w:rsidRPr="009C1EEA">
        <w:rPr>
          <w:rFonts w:ascii="Cambria" w:hAnsi="Cambria" w:cstheme="minorHAnsi"/>
          <w:color w:val="auto"/>
        </w:rPr>
        <w:t>m</w:t>
      </w:r>
      <w:r w:rsidR="000F1BE6" w:rsidRPr="009C1EEA">
        <w:rPr>
          <w:rFonts w:ascii="Cambria" w:hAnsi="Cambria" w:cstheme="minorHAnsi"/>
          <w:color w:val="auto"/>
        </w:rPr>
        <w:t xml:space="preserve">entów </w:t>
      </w:r>
      <w:r w:rsidR="00811318" w:rsidRPr="009C1EEA">
        <w:rPr>
          <w:rFonts w:ascii="Cambria" w:hAnsi="Cambria" w:cstheme="minorHAnsi"/>
          <w:color w:val="auto"/>
        </w:rPr>
        <w:t xml:space="preserve">formalnych, </w:t>
      </w:r>
      <w:r w:rsidRPr="009C1EEA">
        <w:rPr>
          <w:rFonts w:ascii="Cambria" w:hAnsi="Cambria" w:cstheme="minorHAnsi"/>
          <w:color w:val="auto"/>
        </w:rPr>
        <w:t>Zamawiaj</w:t>
      </w:r>
      <w:r w:rsidR="000F1BE6" w:rsidRPr="009C1EEA">
        <w:rPr>
          <w:rFonts w:ascii="Cambria" w:hAnsi="Cambria" w:cstheme="minorHAnsi"/>
          <w:color w:val="auto"/>
        </w:rPr>
        <w:t xml:space="preserve">ący </w:t>
      </w:r>
      <w:r w:rsidR="00811318" w:rsidRPr="009C1EEA">
        <w:rPr>
          <w:rFonts w:ascii="Cambria" w:hAnsi="Cambria" w:cstheme="minorHAnsi"/>
          <w:color w:val="auto"/>
        </w:rPr>
        <w:t xml:space="preserve">dopuszcza </w:t>
      </w:r>
      <w:r w:rsidR="000F1BE6" w:rsidRPr="009C1EEA">
        <w:rPr>
          <w:rFonts w:ascii="Cambria" w:hAnsi="Cambria" w:cstheme="minorHAnsi"/>
          <w:color w:val="auto"/>
        </w:rPr>
        <w:t xml:space="preserve">wykonywanie </w:t>
      </w:r>
      <w:r w:rsidR="00811318" w:rsidRPr="009C1EEA">
        <w:rPr>
          <w:rFonts w:ascii="Cambria" w:hAnsi="Cambria" w:cstheme="minorHAnsi"/>
          <w:color w:val="auto"/>
        </w:rPr>
        <w:t xml:space="preserve">robót budowlanych dla których </w:t>
      </w:r>
      <w:r w:rsidR="000F1BE6" w:rsidRPr="009C1EEA">
        <w:rPr>
          <w:rFonts w:ascii="Cambria" w:hAnsi="Cambria" w:cstheme="minorHAnsi"/>
          <w:color w:val="auto"/>
        </w:rPr>
        <w:t>nie jest wymagane</w:t>
      </w:r>
      <w:r w:rsidR="00811318" w:rsidRPr="009C1EEA">
        <w:rPr>
          <w:rFonts w:ascii="Cambria" w:hAnsi="Cambria" w:cstheme="minorHAnsi"/>
          <w:color w:val="auto"/>
        </w:rPr>
        <w:t xml:space="preserve"> ich uzyskanie, </w:t>
      </w:r>
      <w:r w:rsidR="000F1BE6" w:rsidRPr="009C1EEA">
        <w:rPr>
          <w:rFonts w:ascii="Cambria" w:hAnsi="Cambria" w:cstheme="minorHAnsi"/>
          <w:color w:val="auto"/>
        </w:rPr>
        <w:t xml:space="preserve">natomiast </w:t>
      </w:r>
      <w:r w:rsidR="00811318" w:rsidRPr="009C1EEA">
        <w:rPr>
          <w:rFonts w:ascii="Cambria" w:hAnsi="Cambria" w:cstheme="minorHAnsi"/>
          <w:color w:val="auto"/>
        </w:rPr>
        <w:t xml:space="preserve">realizacja </w:t>
      </w:r>
      <w:r w:rsidR="000F1BE6" w:rsidRPr="009C1EEA">
        <w:rPr>
          <w:rFonts w:ascii="Cambria" w:hAnsi="Cambria" w:cstheme="minorHAnsi"/>
          <w:color w:val="auto"/>
        </w:rPr>
        <w:t xml:space="preserve">robót musi być zgodna z </w:t>
      </w:r>
      <w:r w:rsidR="00811318" w:rsidRPr="009C1EEA">
        <w:rPr>
          <w:rFonts w:ascii="Cambria" w:hAnsi="Cambria" w:cstheme="minorHAnsi"/>
          <w:color w:val="auto"/>
        </w:rPr>
        <w:t>zaakc</w:t>
      </w:r>
      <w:r w:rsidR="000F1BE6" w:rsidRPr="009C1EEA">
        <w:rPr>
          <w:rFonts w:ascii="Cambria" w:hAnsi="Cambria" w:cstheme="minorHAnsi"/>
          <w:color w:val="auto"/>
        </w:rPr>
        <w:t>e</w:t>
      </w:r>
      <w:r w:rsidR="00811318" w:rsidRPr="009C1EEA">
        <w:rPr>
          <w:rFonts w:ascii="Cambria" w:hAnsi="Cambria" w:cstheme="minorHAnsi"/>
          <w:color w:val="auto"/>
        </w:rPr>
        <w:t>pto</w:t>
      </w:r>
      <w:r w:rsidR="000F1BE6" w:rsidRPr="009C1EEA">
        <w:rPr>
          <w:rFonts w:ascii="Cambria" w:hAnsi="Cambria" w:cstheme="minorHAnsi"/>
          <w:color w:val="auto"/>
        </w:rPr>
        <w:t>waną</w:t>
      </w:r>
      <w:r w:rsidR="00811318" w:rsidRPr="009C1EEA">
        <w:rPr>
          <w:rFonts w:ascii="Cambria" w:hAnsi="Cambria" w:cstheme="minorHAnsi"/>
          <w:color w:val="auto"/>
        </w:rPr>
        <w:t xml:space="preserve"> przez Zamawiaj</w:t>
      </w:r>
      <w:r w:rsidR="000F1BE6" w:rsidRPr="009C1EEA">
        <w:rPr>
          <w:rFonts w:ascii="Cambria" w:hAnsi="Cambria" w:cstheme="minorHAnsi"/>
          <w:color w:val="auto"/>
        </w:rPr>
        <w:t>ą</w:t>
      </w:r>
      <w:r w:rsidR="00811318" w:rsidRPr="009C1EEA">
        <w:rPr>
          <w:rFonts w:ascii="Cambria" w:hAnsi="Cambria" w:cstheme="minorHAnsi"/>
          <w:color w:val="auto"/>
        </w:rPr>
        <w:t>cego Dokumen</w:t>
      </w:r>
      <w:r w:rsidR="000F1BE6" w:rsidRPr="009C1EEA">
        <w:rPr>
          <w:rFonts w:ascii="Cambria" w:hAnsi="Cambria" w:cstheme="minorHAnsi"/>
          <w:color w:val="auto"/>
        </w:rPr>
        <w:t>tacją Projektową.</w:t>
      </w:r>
      <w:r w:rsidR="00811318" w:rsidRPr="009C1EEA">
        <w:rPr>
          <w:rFonts w:ascii="Cambria" w:hAnsi="Cambria" w:cstheme="minorHAnsi"/>
          <w:color w:val="auto"/>
        </w:rPr>
        <w:t xml:space="preserve"> </w:t>
      </w:r>
    </w:p>
    <w:p w14:paraId="32EC1C57" w14:textId="77777777" w:rsidR="00A345C0" w:rsidRPr="009C1EEA" w:rsidRDefault="00A345C0" w:rsidP="009C1EEA">
      <w:pPr>
        <w:spacing w:after="0" w:line="240" w:lineRule="auto"/>
        <w:ind w:right="29"/>
        <w:rPr>
          <w:rFonts w:ascii="Cambria" w:hAnsi="Cambria" w:cstheme="minorHAnsi"/>
        </w:rPr>
      </w:pPr>
    </w:p>
    <w:p w14:paraId="521593FF" w14:textId="77777777" w:rsidR="00B32FC5" w:rsidRPr="009C1EEA" w:rsidRDefault="003708F7" w:rsidP="00A345C0">
      <w:pPr>
        <w:spacing w:after="0" w:line="240" w:lineRule="auto"/>
        <w:ind w:right="29"/>
        <w:rPr>
          <w:rFonts w:ascii="Cambria" w:hAnsi="Cambria"/>
          <w:b/>
        </w:rPr>
      </w:pPr>
      <w:r w:rsidRPr="009C1EEA">
        <w:rPr>
          <w:rFonts w:ascii="Cambria" w:hAnsi="Cambria"/>
          <w:b/>
        </w:rPr>
        <w:t>HARMONOGRAM RZECZOWO-FINANSOWY</w:t>
      </w:r>
    </w:p>
    <w:p w14:paraId="20DB736F" w14:textId="77777777" w:rsidR="00221EE0" w:rsidRPr="009C1EEA" w:rsidRDefault="00221EE0" w:rsidP="00A345C0">
      <w:pPr>
        <w:spacing w:after="0" w:line="240" w:lineRule="auto"/>
        <w:ind w:left="423" w:right="29"/>
        <w:rPr>
          <w:rFonts w:ascii="Cambria" w:hAnsi="Cambria"/>
          <w:b/>
        </w:rPr>
      </w:pPr>
    </w:p>
    <w:p w14:paraId="1DE81BFA" w14:textId="77777777" w:rsidR="00221EE0" w:rsidRPr="009C1EEA" w:rsidRDefault="00221EE0" w:rsidP="00A345C0">
      <w:pPr>
        <w:pStyle w:val="Akapitzlist"/>
        <w:numPr>
          <w:ilvl w:val="0"/>
          <w:numId w:val="5"/>
        </w:numPr>
        <w:spacing w:after="0" w:line="240" w:lineRule="auto"/>
        <w:ind w:left="426" w:right="29" w:hanging="426"/>
        <w:rPr>
          <w:rFonts w:ascii="Cambria" w:hAnsi="Cambria" w:cstheme="minorHAnsi"/>
          <w:color w:val="auto"/>
        </w:rPr>
      </w:pPr>
      <w:r w:rsidRPr="009C1EEA">
        <w:rPr>
          <w:rFonts w:ascii="Cambria" w:hAnsi="Cambria" w:cstheme="minorHAnsi"/>
          <w:color w:val="auto"/>
        </w:rPr>
        <w:t>Wykonawca zobowiązany</w:t>
      </w:r>
      <w:r w:rsidR="00A12911" w:rsidRPr="009C1EEA">
        <w:rPr>
          <w:rFonts w:ascii="Cambria" w:hAnsi="Cambria" w:cstheme="minorHAnsi"/>
          <w:color w:val="auto"/>
        </w:rPr>
        <w:t xml:space="preserve"> jest do złożenia wstępnego Harmonogramu Rzeczowo-Finansowego 5 dni po podpisaniu Umowy oraz jego aktualizacji</w:t>
      </w:r>
      <w:r w:rsidRPr="009C1EEA">
        <w:rPr>
          <w:rFonts w:ascii="Cambria" w:hAnsi="Cambria" w:cstheme="minorHAnsi"/>
          <w:color w:val="auto"/>
        </w:rPr>
        <w:t xml:space="preserve"> wraz z Projektem </w:t>
      </w:r>
      <w:r w:rsidR="00EC5039" w:rsidRPr="009C1EEA">
        <w:rPr>
          <w:rFonts w:ascii="Cambria" w:hAnsi="Cambria" w:cstheme="minorHAnsi"/>
          <w:color w:val="auto"/>
        </w:rPr>
        <w:t xml:space="preserve">Wykonawczym </w:t>
      </w:r>
      <w:r w:rsidRPr="009C1EEA">
        <w:rPr>
          <w:rFonts w:ascii="Cambria" w:hAnsi="Cambria" w:cstheme="minorHAnsi"/>
          <w:color w:val="auto"/>
        </w:rPr>
        <w:t xml:space="preserve"> </w:t>
      </w:r>
      <w:r w:rsidR="00EC5039" w:rsidRPr="009C1EEA">
        <w:rPr>
          <w:rFonts w:ascii="Cambria" w:hAnsi="Cambria" w:cstheme="minorHAnsi"/>
          <w:color w:val="auto"/>
        </w:rPr>
        <w:t xml:space="preserve">(bądź wraz z Projektem Technicznym z </w:t>
      </w:r>
      <w:r w:rsidR="00EC5039" w:rsidRPr="009C1EEA">
        <w:rPr>
          <w:rFonts w:ascii="Cambria" w:hAnsi="Cambria"/>
          <w:color w:val="auto"/>
        </w:rPr>
        <w:t>zastrzeżeniem zapisów § 2 ust 3)</w:t>
      </w:r>
      <w:r w:rsidR="00A12911" w:rsidRPr="009C1EEA">
        <w:rPr>
          <w:rFonts w:ascii="Cambria" w:hAnsi="Cambria"/>
          <w:color w:val="auto"/>
        </w:rPr>
        <w:t xml:space="preserve">. Uzyskać </w:t>
      </w:r>
      <w:r w:rsidRPr="009C1EEA">
        <w:rPr>
          <w:rFonts w:ascii="Cambria" w:hAnsi="Cambria"/>
          <w:color w:val="auto"/>
        </w:rPr>
        <w:t xml:space="preserve"> </w:t>
      </w:r>
      <w:r w:rsidR="00A12911" w:rsidRPr="009C1EEA">
        <w:rPr>
          <w:rFonts w:ascii="Cambria" w:hAnsi="Cambria"/>
          <w:color w:val="auto"/>
        </w:rPr>
        <w:t xml:space="preserve">akceptację </w:t>
      </w:r>
      <w:r w:rsidRPr="009C1EEA">
        <w:rPr>
          <w:rFonts w:ascii="Cambria" w:hAnsi="Cambria"/>
          <w:color w:val="auto"/>
        </w:rPr>
        <w:t>Zamawiające</w:t>
      </w:r>
      <w:r w:rsidR="00A12911" w:rsidRPr="009C1EEA">
        <w:rPr>
          <w:rFonts w:ascii="Cambria" w:hAnsi="Cambria"/>
          <w:color w:val="auto"/>
        </w:rPr>
        <w:t>go</w:t>
      </w:r>
      <w:r w:rsidRPr="009C1EEA">
        <w:rPr>
          <w:rFonts w:ascii="Cambria" w:hAnsi="Cambria"/>
          <w:color w:val="auto"/>
        </w:rPr>
        <w:t xml:space="preserve"> Harmonogram</w:t>
      </w:r>
      <w:r w:rsidR="00A12911" w:rsidRPr="009C1EEA">
        <w:rPr>
          <w:rFonts w:ascii="Cambria" w:hAnsi="Cambria"/>
          <w:color w:val="auto"/>
        </w:rPr>
        <w:t>u Rzeczowo-Finansowego</w:t>
      </w:r>
      <w:r w:rsidR="00A12911" w:rsidRPr="009C1EEA">
        <w:rPr>
          <w:rFonts w:ascii="Cambria" w:hAnsi="Cambria" w:cstheme="minorHAnsi"/>
          <w:color w:val="auto"/>
        </w:rPr>
        <w:t>, dalej zwanego</w:t>
      </w:r>
      <w:r w:rsidRPr="009C1EEA">
        <w:rPr>
          <w:rFonts w:ascii="Cambria" w:hAnsi="Cambria" w:cstheme="minorHAnsi"/>
          <w:color w:val="auto"/>
        </w:rPr>
        <w:t xml:space="preserve"> „</w:t>
      </w:r>
      <w:r w:rsidRPr="009C1EEA">
        <w:rPr>
          <w:rFonts w:ascii="Cambria" w:hAnsi="Cambria"/>
          <w:color w:val="auto"/>
        </w:rPr>
        <w:t>Harmonogramem", dla zakresu objętego Przedmiotem niniejszej Umowy</w:t>
      </w:r>
      <w:r w:rsidR="002A01C4" w:rsidRPr="009C1EEA">
        <w:rPr>
          <w:rFonts w:ascii="Cambria" w:hAnsi="Cambria" w:cstheme="minorHAnsi"/>
          <w:color w:val="auto"/>
        </w:rPr>
        <w:t>, który stanowić będzie</w:t>
      </w:r>
      <w:r w:rsidRPr="009C1EEA">
        <w:rPr>
          <w:rFonts w:ascii="Cambria" w:hAnsi="Cambria"/>
          <w:color w:val="auto"/>
        </w:rPr>
        <w:t xml:space="preserve"> Załącznik nr 4 do Umowy. Harmonogram </w:t>
      </w:r>
      <w:r w:rsidR="00EC5039" w:rsidRPr="009C1EEA">
        <w:rPr>
          <w:rFonts w:ascii="Cambria" w:hAnsi="Cambria"/>
          <w:color w:val="auto"/>
        </w:rPr>
        <w:t>powinien uwzględniać podział na realizacj</w:t>
      </w:r>
      <w:r w:rsidR="00252436" w:rsidRPr="009C1EEA">
        <w:rPr>
          <w:rFonts w:ascii="Cambria" w:hAnsi="Cambria"/>
          <w:color w:val="auto"/>
        </w:rPr>
        <w:t>ę Etapu A</w:t>
      </w:r>
      <w:r w:rsidR="00E74C14" w:rsidRPr="009C1EEA">
        <w:rPr>
          <w:rFonts w:ascii="Cambria" w:hAnsi="Cambria"/>
          <w:color w:val="auto"/>
        </w:rPr>
        <w:t xml:space="preserve"> i</w:t>
      </w:r>
      <w:r w:rsidR="00252436" w:rsidRPr="009C1EEA">
        <w:rPr>
          <w:rFonts w:ascii="Cambria" w:hAnsi="Cambria"/>
          <w:color w:val="auto"/>
        </w:rPr>
        <w:t xml:space="preserve"> Etapu B</w:t>
      </w:r>
      <w:r w:rsidR="00E74C14" w:rsidRPr="009C1EEA">
        <w:rPr>
          <w:rFonts w:ascii="Cambria" w:hAnsi="Cambria"/>
          <w:color w:val="auto"/>
        </w:rPr>
        <w:t>,</w:t>
      </w:r>
      <w:r w:rsidR="00EC5039" w:rsidRPr="009C1EEA">
        <w:rPr>
          <w:rFonts w:ascii="Cambria" w:hAnsi="Cambria"/>
          <w:color w:val="auto"/>
        </w:rPr>
        <w:t xml:space="preserve"> </w:t>
      </w:r>
      <w:r w:rsidRPr="009C1EEA">
        <w:rPr>
          <w:rFonts w:ascii="Cambria" w:hAnsi="Cambria"/>
          <w:color w:val="auto"/>
        </w:rPr>
        <w:t xml:space="preserve">musi określać szczegółowe terminy realizacji i uzgodnień poszczególnych czynności w ujęciu miesięcznym w zakresie prac projektowych, robót </w:t>
      </w:r>
      <w:r w:rsidRPr="009C1EEA">
        <w:rPr>
          <w:rFonts w:ascii="Cambria" w:hAnsi="Cambria" w:cstheme="minorHAnsi"/>
          <w:color w:val="auto"/>
        </w:rPr>
        <w:t>budowlanych</w:t>
      </w:r>
      <w:r w:rsidR="00FF5352" w:rsidRPr="009C1EEA">
        <w:rPr>
          <w:rFonts w:ascii="Cambria" w:hAnsi="Cambria" w:cstheme="minorHAnsi"/>
          <w:color w:val="auto"/>
        </w:rPr>
        <w:t xml:space="preserve"> właściwych do wykonania w ramach danego Etapu</w:t>
      </w:r>
      <w:r w:rsidRPr="009C1EEA">
        <w:rPr>
          <w:rFonts w:ascii="Cambria" w:hAnsi="Cambria" w:cstheme="minorHAnsi"/>
          <w:color w:val="auto"/>
        </w:rPr>
        <w:t xml:space="preserve"> oraz określać wartość wynag</w:t>
      </w:r>
      <w:r w:rsidRPr="009C1EEA">
        <w:rPr>
          <w:rFonts w:ascii="Cambria" w:hAnsi="Cambria"/>
          <w:color w:val="auto"/>
        </w:rPr>
        <w:t>rodzenia Wykonawcy dla prac projektowych oraz dla poszczególnych zakresów zakończonych elementów robót budowlanych w układzie miesięcznym</w:t>
      </w:r>
      <w:r w:rsidR="00EC5039" w:rsidRPr="009C1EEA">
        <w:rPr>
          <w:rFonts w:ascii="Cambria" w:hAnsi="Cambria"/>
          <w:color w:val="auto"/>
        </w:rPr>
        <w:t xml:space="preserve"> (z podziałem na etapy)</w:t>
      </w:r>
      <w:r w:rsidRPr="009C1EEA">
        <w:rPr>
          <w:rFonts w:ascii="Cambria" w:hAnsi="Cambria"/>
          <w:color w:val="auto"/>
        </w:rPr>
        <w:t>. Harmonogram musi być zgodny z wymaganiami, jakie w tym zakresie przewiduje SWZ oraz oferta Wykonawcy</w:t>
      </w:r>
      <w:r w:rsidR="00540D69" w:rsidRPr="009C1EEA">
        <w:rPr>
          <w:rFonts w:ascii="Cambria" w:hAnsi="Cambria"/>
          <w:color w:val="auto"/>
        </w:rPr>
        <w:t xml:space="preserve">. </w:t>
      </w:r>
      <w:sdt>
        <w:sdtPr>
          <w:rPr>
            <w:rFonts w:ascii="Cambria" w:hAnsi="Cambria"/>
            <w:color w:val="auto"/>
          </w:rPr>
          <w:tag w:val="goog_rdk_6"/>
          <w:id w:val="9694694"/>
        </w:sdtPr>
        <w:sdtEndPr>
          <w:rPr>
            <w:rFonts w:cstheme="minorHAnsi"/>
          </w:rPr>
        </w:sdtEndPr>
        <w:sdtContent>
          <w:r w:rsidR="00540D69" w:rsidRPr="009C1EEA">
            <w:rPr>
              <w:rFonts w:ascii="Cambria" w:hAnsi="Cambria"/>
              <w:color w:val="auto"/>
            </w:rPr>
            <w:t>W uzasadnionych przypadkach, Zamawiający dopuszcza możliwość zmiany wartości wynagrodzenia Wykonawcy określonych w opracowanym przez niego Harmonogramie dla poszczególn</w:t>
          </w:r>
          <w:r w:rsidR="00540D69" w:rsidRPr="009C1EEA">
            <w:rPr>
              <w:rFonts w:ascii="Cambria" w:hAnsi="Cambria" w:cstheme="minorHAnsi"/>
              <w:color w:val="auto"/>
            </w:rPr>
            <w:t>ych pozycji w odniesieniu do wskazanych w Tabeli elementów scalonych zawartej w Ofercie Wykonawcy. Zmiana ta jest możliwa wyłącznie za pisemną zgodą Zamawiającego.</w:t>
          </w:r>
        </w:sdtContent>
      </w:sdt>
      <w:r w:rsidRPr="009C1EEA">
        <w:rPr>
          <w:rFonts w:ascii="Cambria" w:hAnsi="Cambria" w:cstheme="minorHAnsi"/>
          <w:color w:val="auto"/>
        </w:rPr>
        <w:t xml:space="preserve"> Powyższa zmiana nie wpływa na zmianę wysokości maksymalnego wynagrodzenia, o którym mowa w </w:t>
      </w:r>
      <w:r w:rsidRPr="009C1EEA">
        <w:rPr>
          <w:rFonts w:ascii="Cambria" w:hAnsi="Cambria"/>
          <w:color w:val="auto"/>
        </w:rPr>
        <w:t>§ 5 ust. 1</w:t>
      </w:r>
      <w:r w:rsidRPr="009C1EEA">
        <w:rPr>
          <w:rFonts w:ascii="Cambria" w:hAnsi="Cambria" w:cstheme="minorHAnsi"/>
          <w:color w:val="auto"/>
        </w:rPr>
        <w:t xml:space="preserve"> Umowy. Harmonogram musi również zawierać podział na prace projektowe, rob</w:t>
      </w:r>
      <w:r w:rsidR="00A12911" w:rsidRPr="009C1EEA">
        <w:rPr>
          <w:rFonts w:ascii="Cambria" w:hAnsi="Cambria" w:cstheme="minorHAnsi"/>
          <w:color w:val="auto"/>
        </w:rPr>
        <w:t>oty budowlane, dostawy, montaż</w:t>
      </w:r>
      <w:r w:rsidRPr="009C1EEA">
        <w:rPr>
          <w:rFonts w:ascii="Cambria" w:hAnsi="Cambria" w:cstheme="minorHAnsi"/>
          <w:color w:val="auto"/>
        </w:rPr>
        <w:t xml:space="preserve"> oraz określać wartość wynagrodzenia Wykonawcy dla robót budowlanych, dostaw, montażu.</w:t>
      </w:r>
    </w:p>
    <w:p w14:paraId="6C861791" w14:textId="77777777" w:rsidR="00B524FA" w:rsidRPr="009C1EEA" w:rsidRDefault="003708F7" w:rsidP="00A345C0">
      <w:pPr>
        <w:pStyle w:val="Akapitzlist"/>
        <w:numPr>
          <w:ilvl w:val="0"/>
          <w:numId w:val="5"/>
        </w:numPr>
        <w:spacing w:after="0" w:line="240" w:lineRule="auto"/>
        <w:ind w:left="426" w:right="29" w:hanging="386"/>
        <w:rPr>
          <w:rFonts w:ascii="Cambria" w:hAnsi="Cambria" w:cstheme="minorHAnsi"/>
        </w:rPr>
      </w:pPr>
      <w:r w:rsidRPr="009C1EEA">
        <w:rPr>
          <w:rFonts w:ascii="Cambria" w:hAnsi="Cambria" w:cstheme="minorHAnsi"/>
        </w:rPr>
        <w:t>Harmonogram wymaga zatwierdzenia przez Zamawiającego.</w:t>
      </w:r>
      <w:r w:rsidR="00D15121" w:rsidRPr="009C1EEA">
        <w:rPr>
          <w:rFonts w:ascii="Cambria" w:hAnsi="Cambria" w:cstheme="minorHAnsi"/>
        </w:rPr>
        <w:t xml:space="preserve"> Zamawiający ma prawo zgłosić w </w:t>
      </w:r>
      <w:r w:rsidRPr="009C1EEA">
        <w:rPr>
          <w:rFonts w:ascii="Cambria" w:hAnsi="Cambria" w:cstheme="minorHAnsi"/>
        </w:rPr>
        <w:t>terminie 5 dni roboczych od dnia przekazania przez Wykonawcę Harmonogramu uzasadnione zastrzeżenia i uwagi, co do przedstawionego Harmonogramu oraz wnioskować o wprowadzenie wymaganych przez niego zmian.</w:t>
      </w:r>
    </w:p>
    <w:p w14:paraId="6F42F608" w14:textId="77777777" w:rsidR="00221EE0" w:rsidRPr="009C1EEA" w:rsidRDefault="00A31CBA" w:rsidP="00A345C0">
      <w:pPr>
        <w:pStyle w:val="Akapitzlist"/>
        <w:numPr>
          <w:ilvl w:val="0"/>
          <w:numId w:val="5"/>
        </w:numPr>
        <w:spacing w:after="0" w:line="240" w:lineRule="auto"/>
        <w:ind w:left="426" w:right="29" w:hanging="386"/>
        <w:rPr>
          <w:rFonts w:ascii="Cambria" w:hAnsi="Cambria" w:cstheme="minorHAnsi"/>
        </w:rPr>
      </w:pPr>
      <w:r w:rsidRPr="009C1EEA">
        <w:rPr>
          <w:rFonts w:ascii="Cambria" w:hAnsi="Cambria" w:cstheme="minorHAnsi"/>
        </w:rPr>
        <w:t>Wykonawca zobowiązany jest uwzględniać zastrzeżenia i uwagi, o których mowa w ust</w:t>
      </w:r>
      <w:r w:rsidRPr="009C1EEA">
        <w:rPr>
          <w:rFonts w:ascii="Cambria" w:hAnsi="Cambria"/>
        </w:rPr>
        <w:t xml:space="preserve">. </w:t>
      </w:r>
      <w:r w:rsidR="002A01C4" w:rsidRPr="009C1EEA">
        <w:rPr>
          <w:rFonts w:ascii="Cambria" w:hAnsi="Cambria" w:cstheme="minorHAnsi"/>
        </w:rPr>
        <w:t>8</w:t>
      </w:r>
      <w:r w:rsidRPr="009C1EEA">
        <w:rPr>
          <w:rFonts w:ascii="Cambria" w:hAnsi="Cambria" w:cstheme="minorHAnsi"/>
        </w:rPr>
        <w:t xml:space="preserve"> przedłożyć Zamawiającemu poprawiony Harmonogram w terminie do 5 dni roboczych od dnia zgłoszenia zastrzeżeń i uwag przez Zamawiającego w celu jego zatwierdzenia przez Zamawiającego. Ostatecznie zaakceptowany przez Zamawiającego Harmonogram stanowi podstawę do finansowego i terminowego rozliczenia realizacji Przedmiotu Umowy</w:t>
      </w:r>
      <w:r w:rsidR="00B524FA" w:rsidRPr="009C1EEA">
        <w:rPr>
          <w:rFonts w:ascii="Cambria" w:hAnsi="Cambria" w:cstheme="minorHAnsi"/>
        </w:rPr>
        <w:t>.</w:t>
      </w:r>
    </w:p>
    <w:p w14:paraId="76E58185" w14:textId="77777777" w:rsidR="00B524FA" w:rsidRPr="009C1EEA" w:rsidRDefault="00A31CBA" w:rsidP="00A345C0">
      <w:pPr>
        <w:pStyle w:val="Akapitzlist"/>
        <w:numPr>
          <w:ilvl w:val="0"/>
          <w:numId w:val="5"/>
        </w:numPr>
        <w:spacing w:after="0" w:line="240" w:lineRule="auto"/>
        <w:ind w:left="426" w:right="29" w:hanging="386"/>
        <w:rPr>
          <w:rFonts w:ascii="Cambria" w:hAnsi="Cambria"/>
        </w:rPr>
      </w:pPr>
      <w:r w:rsidRPr="009C1EEA">
        <w:rPr>
          <w:rFonts w:ascii="Cambria" w:hAnsi="Cambria" w:cstheme="minorHAnsi"/>
        </w:rPr>
        <w:t xml:space="preserve">Zamawiający w każdym czasie ma prawo wnioskować o zmianę przedstawionych w Harmonogramie terminów realizacji poszczególnych robót, jeśli przemawia za tym jego ważny interes lub interes publiczny i nie sprzeciwiają się temu zasady wiedzy technicznej i prowadzenia procesu budowlanego oraz interes Wykonawcy (co powinno być uzasadnione). Skorygowany Harmonogram wymaga akceptacji Zamawiającego, który uprawniony jest do zgłaszania i wprowadzania w nim zmian w trybie określonym w </w:t>
      </w:r>
      <w:r w:rsidRPr="009C1EEA">
        <w:rPr>
          <w:rFonts w:ascii="Cambria" w:hAnsi="Cambria"/>
        </w:rPr>
        <w:t xml:space="preserve">ust. </w:t>
      </w:r>
      <w:r w:rsidR="002A01C4" w:rsidRPr="009C1EEA">
        <w:rPr>
          <w:rFonts w:ascii="Cambria" w:hAnsi="Cambria" w:cstheme="minorHAnsi"/>
        </w:rPr>
        <w:t>8</w:t>
      </w:r>
      <w:r w:rsidR="002A01C4" w:rsidRPr="009C1EEA">
        <w:rPr>
          <w:rFonts w:ascii="Cambria" w:hAnsi="Cambria"/>
        </w:rPr>
        <w:t xml:space="preserve"> </w:t>
      </w:r>
      <w:r w:rsidRPr="009C1EEA">
        <w:rPr>
          <w:rFonts w:ascii="Cambria" w:hAnsi="Cambria"/>
        </w:rPr>
        <w:t xml:space="preserve">i </w:t>
      </w:r>
      <w:r w:rsidR="002A01C4" w:rsidRPr="009C1EEA">
        <w:rPr>
          <w:rFonts w:ascii="Cambria" w:hAnsi="Cambria" w:cstheme="minorHAnsi"/>
        </w:rPr>
        <w:t>9</w:t>
      </w:r>
      <w:r w:rsidRPr="009C1EEA">
        <w:rPr>
          <w:rFonts w:ascii="Cambria" w:hAnsi="Cambria"/>
        </w:rPr>
        <w:t>.</w:t>
      </w:r>
    </w:p>
    <w:p w14:paraId="5DA6CBD1" w14:textId="77777777" w:rsidR="00B524FA" w:rsidRPr="009C1EEA" w:rsidRDefault="00A31CBA" w:rsidP="00A345C0">
      <w:pPr>
        <w:pStyle w:val="Akapitzlist"/>
        <w:numPr>
          <w:ilvl w:val="0"/>
          <w:numId w:val="5"/>
        </w:numPr>
        <w:spacing w:after="0" w:line="240" w:lineRule="auto"/>
        <w:ind w:left="426" w:right="29" w:hanging="386"/>
        <w:rPr>
          <w:rFonts w:ascii="Cambria" w:hAnsi="Cambria"/>
        </w:rPr>
      </w:pPr>
      <w:r w:rsidRPr="009C1EEA">
        <w:rPr>
          <w:rFonts w:ascii="Cambria" w:hAnsi="Cambria" w:cstheme="minorHAnsi"/>
        </w:rPr>
        <w:t xml:space="preserve">W przypadku, gdy złożony Harmonogram stanie się niespójny z faktycznym postępem pracy lub ze zobowiązaniami Wykonawcy, strony zgodnie ustalają, iż Wykonawca zobowiązany jest do przedłożenia skorygowanego Harmonogramu. Skorygowany Harmonogram wymaga akceptacji Zamawiającego, który uprawniony jest do zgłaszania i wprowadzania w nim zmian w trybie określonym w </w:t>
      </w:r>
      <w:r w:rsidRPr="009C1EEA">
        <w:rPr>
          <w:rFonts w:ascii="Cambria" w:hAnsi="Cambria"/>
        </w:rPr>
        <w:t xml:space="preserve">ust. </w:t>
      </w:r>
      <w:r w:rsidR="002A01C4" w:rsidRPr="009C1EEA">
        <w:rPr>
          <w:rFonts w:ascii="Cambria" w:hAnsi="Cambria" w:cstheme="minorHAnsi"/>
        </w:rPr>
        <w:t>8,9</w:t>
      </w:r>
      <w:r w:rsidRPr="009C1EEA">
        <w:rPr>
          <w:rFonts w:ascii="Cambria" w:hAnsi="Cambria"/>
        </w:rPr>
        <w:t xml:space="preserve"> i </w:t>
      </w:r>
      <w:r w:rsidR="002A01C4" w:rsidRPr="009C1EEA">
        <w:rPr>
          <w:rFonts w:ascii="Cambria" w:hAnsi="Cambria" w:cstheme="minorHAnsi"/>
        </w:rPr>
        <w:t>10</w:t>
      </w:r>
      <w:r w:rsidRPr="009C1EEA">
        <w:rPr>
          <w:rFonts w:ascii="Cambria" w:hAnsi="Cambria"/>
        </w:rPr>
        <w:t>.</w:t>
      </w:r>
      <w:r w:rsidRPr="009C1EEA">
        <w:rPr>
          <w:rFonts w:ascii="Cambria" w:hAnsi="Cambria" w:cstheme="minorHAnsi"/>
        </w:rPr>
        <w:t xml:space="preserve"> Zmiana Harmonogramu i jego akceptacja nie pozbawia Zamawiającego prawa naliczenia kar umownych z tytułu niedochowania terminów wskazanych w </w:t>
      </w:r>
      <w:r w:rsidRPr="009C1EEA">
        <w:rPr>
          <w:rFonts w:ascii="Cambria" w:hAnsi="Cambria"/>
        </w:rPr>
        <w:t xml:space="preserve">§ </w:t>
      </w:r>
      <w:r w:rsidR="002A01C4" w:rsidRPr="009C1EEA">
        <w:rPr>
          <w:rFonts w:ascii="Cambria" w:hAnsi="Cambria" w:cstheme="minorHAnsi"/>
        </w:rPr>
        <w:t>4</w:t>
      </w:r>
      <w:r w:rsidRPr="009C1EEA">
        <w:rPr>
          <w:rFonts w:ascii="Cambria" w:hAnsi="Cambria"/>
        </w:rPr>
        <w:t>.</w:t>
      </w:r>
    </w:p>
    <w:p w14:paraId="62E5FE8B" w14:textId="77777777" w:rsidR="00FF5352" w:rsidRPr="009C1EEA" w:rsidRDefault="00A31CBA" w:rsidP="00A345C0">
      <w:pPr>
        <w:pStyle w:val="Akapitzlist"/>
        <w:numPr>
          <w:ilvl w:val="0"/>
          <w:numId w:val="5"/>
        </w:numPr>
        <w:spacing w:after="0" w:line="240" w:lineRule="auto"/>
        <w:ind w:left="426" w:right="29" w:hanging="425"/>
        <w:rPr>
          <w:rFonts w:ascii="Cambria" w:hAnsi="Cambria"/>
        </w:rPr>
      </w:pPr>
      <w:r w:rsidRPr="009C1EEA">
        <w:rPr>
          <w:rFonts w:ascii="Cambria" w:hAnsi="Cambria" w:cstheme="minorHAnsi"/>
        </w:rPr>
        <w:t xml:space="preserve">Każdorazowa zmiana Harmonogramu nie wymaga sporządzenia aneksu do Umowy, z zastrzeżeniem, że zmiana Harmonogramu nie może stanowić podstawy do zmiany terminów realizacji Przedmiotu Umowy, o których mowa w </w:t>
      </w:r>
      <w:r w:rsidR="002A01C4" w:rsidRPr="009C1EEA">
        <w:rPr>
          <w:rFonts w:ascii="Cambria" w:hAnsi="Cambria" w:cstheme="minorHAnsi"/>
        </w:rPr>
        <w:t>§4</w:t>
      </w:r>
      <w:r w:rsidRPr="009C1EEA">
        <w:rPr>
          <w:rFonts w:ascii="Cambria" w:hAnsi="Cambria" w:cstheme="minorHAnsi"/>
        </w:rPr>
        <w:t xml:space="preserve"> powyżej oraz nie może stanowić podstawy do zmiany Wynagrodzenia  o którym mowa w </w:t>
      </w:r>
      <w:r w:rsidRPr="009C1EEA">
        <w:rPr>
          <w:rFonts w:ascii="Cambria" w:hAnsi="Cambria"/>
        </w:rPr>
        <w:t>§ 5 ust. 1</w:t>
      </w:r>
      <w:r w:rsidR="00B524FA" w:rsidRPr="009C1EEA">
        <w:rPr>
          <w:rFonts w:ascii="Cambria" w:hAnsi="Cambria"/>
        </w:rPr>
        <w:t>.</w:t>
      </w:r>
    </w:p>
    <w:p w14:paraId="2C6310BC" w14:textId="77777777" w:rsidR="00B524FA" w:rsidRPr="009C1EEA" w:rsidRDefault="00A31CBA" w:rsidP="00A345C0">
      <w:pPr>
        <w:pStyle w:val="Akapitzlist"/>
        <w:numPr>
          <w:ilvl w:val="0"/>
          <w:numId w:val="5"/>
        </w:numPr>
        <w:spacing w:after="0" w:line="240" w:lineRule="auto"/>
        <w:ind w:left="426" w:right="29" w:hanging="425"/>
        <w:rPr>
          <w:rFonts w:ascii="Cambria" w:hAnsi="Cambria"/>
        </w:rPr>
      </w:pPr>
      <w:r w:rsidRPr="009C1EEA">
        <w:rPr>
          <w:rFonts w:ascii="Cambria" w:hAnsi="Cambria" w:cstheme="minorHAnsi"/>
        </w:rPr>
        <w:t>Wykonawca zobowiązany jest systematycznie informować Zamawiającego o postępie prac i stanie zaawansowania realizacji Przedmiotu Umowy.</w:t>
      </w:r>
    </w:p>
    <w:p w14:paraId="6F85C7E6" w14:textId="77777777" w:rsidR="00A31CBA" w:rsidRPr="009C1EEA" w:rsidRDefault="003708F7" w:rsidP="00A345C0">
      <w:pPr>
        <w:pStyle w:val="Akapitzlist"/>
        <w:numPr>
          <w:ilvl w:val="0"/>
          <w:numId w:val="5"/>
        </w:numPr>
        <w:spacing w:after="0" w:line="240" w:lineRule="auto"/>
        <w:ind w:left="426" w:right="29" w:hanging="425"/>
        <w:rPr>
          <w:rFonts w:ascii="Cambria" w:hAnsi="Cambria" w:cstheme="minorHAnsi"/>
        </w:rPr>
      </w:pPr>
      <w:r w:rsidRPr="009C1EEA">
        <w:rPr>
          <w:rFonts w:ascii="Cambria" w:hAnsi="Cambria" w:cstheme="minorHAnsi"/>
        </w:rPr>
        <w:t>J</w:t>
      </w:r>
      <w:r w:rsidR="005C03F4" w:rsidRPr="009C1EEA">
        <w:rPr>
          <w:rFonts w:ascii="Cambria" w:hAnsi="Cambria" w:cstheme="minorHAnsi"/>
        </w:rPr>
        <w:t>eżeli</w:t>
      </w:r>
      <w:r w:rsidRPr="009C1EEA">
        <w:rPr>
          <w:rFonts w:ascii="Cambria" w:hAnsi="Cambria" w:cstheme="minorHAnsi"/>
        </w:rPr>
        <w:t xml:space="preserve"> w </w:t>
      </w:r>
      <w:r w:rsidR="005C03F4" w:rsidRPr="009C1EEA">
        <w:rPr>
          <w:rFonts w:ascii="Cambria" w:hAnsi="Cambria" w:cstheme="minorHAnsi"/>
        </w:rPr>
        <w:t>Umowie użyto</w:t>
      </w:r>
      <w:r w:rsidRPr="009C1EEA">
        <w:rPr>
          <w:rFonts w:ascii="Cambria" w:hAnsi="Cambria" w:cstheme="minorHAnsi"/>
        </w:rPr>
        <w:t xml:space="preserve"> pojęcia „dn</w:t>
      </w:r>
      <w:r w:rsidR="005C03F4" w:rsidRPr="009C1EEA">
        <w:rPr>
          <w:rFonts w:ascii="Cambria" w:hAnsi="Cambria" w:cstheme="minorHAnsi"/>
        </w:rPr>
        <w:t>ia”</w:t>
      </w:r>
      <w:r w:rsidRPr="009C1EEA">
        <w:rPr>
          <w:rFonts w:ascii="Cambria" w:hAnsi="Cambria" w:cstheme="minorHAnsi"/>
        </w:rPr>
        <w:t xml:space="preserve"> rozumie się przez to dzień </w:t>
      </w:r>
      <w:r w:rsidR="005C03F4" w:rsidRPr="009C1EEA">
        <w:rPr>
          <w:rFonts w:ascii="Cambria" w:hAnsi="Cambria" w:cstheme="minorHAnsi"/>
        </w:rPr>
        <w:t>kalendarzowy</w:t>
      </w:r>
      <w:r w:rsidRPr="009C1EEA">
        <w:rPr>
          <w:rFonts w:ascii="Cambria" w:hAnsi="Cambria" w:cstheme="minorHAnsi"/>
        </w:rPr>
        <w:t xml:space="preserve"> </w:t>
      </w:r>
      <w:r w:rsidR="005C03F4" w:rsidRPr="009C1EEA">
        <w:rPr>
          <w:rFonts w:ascii="Cambria" w:hAnsi="Cambria" w:cstheme="minorHAnsi"/>
        </w:rPr>
        <w:t>l</w:t>
      </w:r>
      <w:r w:rsidR="00DD1905" w:rsidRPr="009C1EEA">
        <w:rPr>
          <w:rFonts w:ascii="Cambria" w:hAnsi="Cambria" w:cstheme="minorHAnsi"/>
        </w:rPr>
        <w:t>iczony zgodnie z </w:t>
      </w:r>
      <w:r w:rsidRPr="009C1EEA">
        <w:rPr>
          <w:rFonts w:ascii="Cambria" w:hAnsi="Cambria" w:cstheme="minorHAnsi"/>
        </w:rPr>
        <w:t>przepisami art. 111 kodeksu cywilnego.</w:t>
      </w:r>
    </w:p>
    <w:p w14:paraId="7A52A6F5" w14:textId="77777777" w:rsidR="00EC5039" w:rsidRPr="009C1EEA" w:rsidRDefault="00EC5039" w:rsidP="00A345C0">
      <w:pPr>
        <w:spacing w:after="0" w:line="240" w:lineRule="auto"/>
        <w:ind w:right="29"/>
        <w:rPr>
          <w:rFonts w:ascii="Cambria" w:hAnsi="Cambria" w:cstheme="minorHAnsi"/>
        </w:rPr>
      </w:pPr>
    </w:p>
    <w:p w14:paraId="4FDBEE21" w14:textId="77777777" w:rsidR="00B32FC5" w:rsidRPr="009C1EEA" w:rsidRDefault="00553857" w:rsidP="00A345C0">
      <w:pPr>
        <w:pStyle w:val="Nagwek1"/>
        <w:spacing w:line="240" w:lineRule="auto"/>
        <w:rPr>
          <w:rFonts w:ascii="Cambria" w:hAnsi="Cambria" w:cstheme="minorHAnsi"/>
          <w:b/>
          <w:bCs/>
          <w:sz w:val="22"/>
        </w:rPr>
      </w:pPr>
      <w:bookmarkStart w:id="11" w:name="_§_5"/>
      <w:bookmarkStart w:id="12" w:name="_Toc194394678"/>
      <w:bookmarkEnd w:id="11"/>
      <w:r w:rsidRPr="009C1EEA">
        <w:rPr>
          <w:rFonts w:ascii="Cambria" w:hAnsi="Cambria" w:cstheme="minorHAnsi"/>
          <w:b/>
          <w:bCs/>
          <w:sz w:val="22"/>
        </w:rPr>
        <w:lastRenderedPageBreak/>
        <w:t xml:space="preserve">§ </w:t>
      </w:r>
      <w:r w:rsidR="005C03F4" w:rsidRPr="009C1EEA">
        <w:rPr>
          <w:rFonts w:ascii="Cambria" w:hAnsi="Cambria" w:cstheme="minorHAnsi"/>
          <w:b/>
          <w:bCs/>
          <w:sz w:val="22"/>
        </w:rPr>
        <w:t>5</w:t>
      </w:r>
      <w:r w:rsidR="00241D2C" w:rsidRPr="009C1EEA">
        <w:rPr>
          <w:rFonts w:ascii="Cambria" w:hAnsi="Cambria" w:cstheme="minorHAnsi"/>
          <w:b/>
          <w:bCs/>
          <w:sz w:val="22"/>
        </w:rPr>
        <w:br/>
      </w:r>
      <w:r w:rsidR="003708F7" w:rsidRPr="009C1EEA">
        <w:rPr>
          <w:rFonts w:ascii="Cambria" w:hAnsi="Cambria" w:cstheme="minorHAnsi"/>
          <w:b/>
          <w:bCs/>
          <w:sz w:val="22"/>
        </w:rPr>
        <w:t>Wynagrodzenie</w:t>
      </w:r>
      <w:bookmarkEnd w:id="12"/>
    </w:p>
    <w:p w14:paraId="434B3BD5" w14:textId="77777777" w:rsidR="00A31CBA" w:rsidRPr="009C1EEA" w:rsidRDefault="00A31CBA" w:rsidP="00A345C0">
      <w:pPr>
        <w:numPr>
          <w:ilvl w:val="0"/>
          <w:numId w:val="52"/>
        </w:numPr>
        <w:spacing w:after="0" w:line="240" w:lineRule="auto"/>
        <w:ind w:left="315" w:right="29" w:hanging="355"/>
        <w:rPr>
          <w:rFonts w:ascii="Cambria" w:hAnsi="Cambria" w:cstheme="minorHAnsi"/>
          <w:kern w:val="0"/>
        </w:rPr>
      </w:pPr>
      <w:r w:rsidRPr="009C1EEA">
        <w:rPr>
          <w:rFonts w:ascii="Cambria" w:hAnsi="Cambria" w:cstheme="minorHAnsi"/>
          <w:kern w:val="0"/>
        </w:rPr>
        <w:t xml:space="preserve">Za należytą realizację Przedmiotu Umowy Strony ustalają wynagrodzenie ryczałtowe, w wysokości: </w:t>
      </w:r>
      <w:r w:rsidRPr="009C1EEA">
        <w:rPr>
          <w:rFonts w:ascii="Cambria" w:hAnsi="Cambria" w:cstheme="minorHAnsi"/>
          <w:b/>
          <w:kern w:val="0"/>
        </w:rPr>
        <w:t>………………………………</w:t>
      </w:r>
      <w:r w:rsidRPr="009C1EEA">
        <w:rPr>
          <w:rFonts w:ascii="Cambria" w:hAnsi="Cambria" w:cstheme="minorHAnsi"/>
          <w:kern w:val="0"/>
        </w:rPr>
        <w:t xml:space="preserve"> brutto (słownie: ……………………………… złotych 00/100 PLN), w tym podatek VAT w wysokości </w:t>
      </w:r>
      <w:r w:rsidRPr="009C1EEA">
        <w:rPr>
          <w:rFonts w:ascii="Cambria" w:hAnsi="Cambria" w:cstheme="minorHAnsi"/>
          <w:b/>
          <w:kern w:val="0"/>
        </w:rPr>
        <w:t>………………………………… PLN</w:t>
      </w:r>
      <w:r w:rsidRPr="009C1EEA">
        <w:rPr>
          <w:rFonts w:ascii="Cambria" w:hAnsi="Cambria" w:cstheme="minorHAnsi"/>
          <w:kern w:val="0"/>
        </w:rPr>
        <w:t xml:space="preserve"> (słownie: ………………………………… złotych 00/100) co stanowi kwotę netto w wysokości </w:t>
      </w:r>
      <w:r w:rsidRPr="009C1EEA">
        <w:rPr>
          <w:rFonts w:ascii="Cambria" w:hAnsi="Cambria" w:cstheme="minorHAnsi"/>
          <w:b/>
          <w:kern w:val="0"/>
        </w:rPr>
        <w:t>…………………….. PLN</w:t>
      </w:r>
      <w:r w:rsidRPr="009C1EEA">
        <w:rPr>
          <w:rFonts w:ascii="Cambria" w:hAnsi="Cambria" w:cstheme="minorHAnsi"/>
          <w:kern w:val="0"/>
        </w:rPr>
        <w:t xml:space="preserve"> (słownie: ……………………… złotych 00/100 PLN), w tym:</w:t>
      </w:r>
    </w:p>
    <w:p w14:paraId="38433E09" w14:textId="77777777" w:rsidR="00A31CBA" w:rsidRPr="009C1EEA" w:rsidRDefault="00A31CBA" w:rsidP="00A345C0">
      <w:pPr>
        <w:spacing w:after="0" w:line="240" w:lineRule="auto"/>
        <w:ind w:left="709" w:right="48" w:hanging="425"/>
        <w:rPr>
          <w:rFonts w:ascii="Cambria" w:hAnsi="Cambria" w:cstheme="minorHAnsi"/>
          <w:kern w:val="0"/>
        </w:rPr>
      </w:pPr>
      <w:r w:rsidRPr="009C1EEA">
        <w:rPr>
          <w:rFonts w:ascii="Cambria" w:hAnsi="Cambria" w:cstheme="minorHAnsi"/>
          <w:kern w:val="0"/>
        </w:rPr>
        <w:t xml:space="preserve">1.1. w zakresie wykonania kompletnej Dokumentacji Projektowej wynagrodzenie łączne ryczałtowe w wysokości </w:t>
      </w:r>
      <w:r w:rsidRPr="009C1EEA">
        <w:rPr>
          <w:rFonts w:ascii="Cambria" w:hAnsi="Cambria" w:cstheme="minorHAnsi"/>
          <w:b/>
          <w:kern w:val="0"/>
        </w:rPr>
        <w:t>……………………….. PLN</w:t>
      </w:r>
      <w:r w:rsidRPr="009C1EEA">
        <w:rPr>
          <w:rFonts w:ascii="Cambria" w:hAnsi="Cambria" w:cstheme="minorHAnsi"/>
          <w:kern w:val="0"/>
        </w:rPr>
        <w:t xml:space="preserve"> brutto, w tym VAT w wysokości </w:t>
      </w:r>
      <w:r w:rsidRPr="009C1EEA">
        <w:rPr>
          <w:rFonts w:ascii="Cambria" w:hAnsi="Cambria" w:cstheme="minorHAnsi"/>
          <w:b/>
          <w:kern w:val="0"/>
        </w:rPr>
        <w:t>…………………………..</w:t>
      </w:r>
      <w:r w:rsidRPr="009C1EEA">
        <w:rPr>
          <w:rFonts w:ascii="Cambria" w:hAnsi="Cambria" w:cstheme="minorHAnsi"/>
          <w:kern w:val="0"/>
        </w:rPr>
        <w:t xml:space="preserve"> które stanowi sumę następujących częściowych wynagrodzeń ryczałtowych:</w:t>
      </w:r>
    </w:p>
    <w:p w14:paraId="06AFA914" w14:textId="77777777" w:rsidR="009959A8" w:rsidRPr="009C1EEA" w:rsidRDefault="009959A8" w:rsidP="00A345C0">
      <w:pPr>
        <w:spacing w:after="0" w:line="240" w:lineRule="auto"/>
        <w:ind w:left="709" w:right="48" w:hanging="425"/>
        <w:rPr>
          <w:rFonts w:ascii="Cambria" w:hAnsi="Cambria" w:cstheme="minorHAnsi"/>
          <w:kern w:val="0"/>
        </w:rPr>
      </w:pPr>
      <w:r w:rsidRPr="009C1EEA">
        <w:rPr>
          <w:rFonts w:ascii="Cambria" w:hAnsi="Cambria" w:cstheme="minorHAnsi"/>
          <w:kern w:val="0"/>
        </w:rPr>
        <w:tab/>
        <w:t xml:space="preserve">1.1.1. w zakresie wykonania kompletnej Dokumentacji Projektowej dla </w:t>
      </w:r>
      <w:r w:rsidRPr="009C1EEA">
        <w:rPr>
          <w:rFonts w:ascii="Cambria" w:hAnsi="Cambria" w:cstheme="minorHAnsi"/>
          <w:b/>
          <w:kern w:val="0"/>
        </w:rPr>
        <w:t>Etapu A</w:t>
      </w:r>
      <w:r w:rsidRPr="009C1EEA">
        <w:rPr>
          <w:rFonts w:ascii="Cambria" w:hAnsi="Cambria" w:cstheme="minorHAnsi"/>
          <w:kern w:val="0"/>
        </w:rPr>
        <w:t xml:space="preserve"> wynagrodzenie łączne ryczałtowe w wysokości </w:t>
      </w:r>
      <w:r w:rsidRPr="009C1EEA">
        <w:rPr>
          <w:rFonts w:ascii="Cambria" w:hAnsi="Cambria" w:cstheme="minorHAnsi"/>
          <w:b/>
          <w:kern w:val="0"/>
        </w:rPr>
        <w:t>……………………….. PLN</w:t>
      </w:r>
      <w:r w:rsidRPr="009C1EEA">
        <w:rPr>
          <w:rFonts w:ascii="Cambria" w:hAnsi="Cambria" w:cstheme="minorHAnsi"/>
          <w:kern w:val="0"/>
        </w:rPr>
        <w:t xml:space="preserve"> brutto, w tym VAT w wysokości </w:t>
      </w:r>
      <w:r w:rsidRPr="009C1EEA">
        <w:rPr>
          <w:rFonts w:ascii="Cambria" w:hAnsi="Cambria" w:cstheme="minorHAnsi"/>
          <w:b/>
          <w:kern w:val="0"/>
        </w:rPr>
        <w:t>…………………………..</w:t>
      </w:r>
      <w:r w:rsidRPr="009C1EEA">
        <w:rPr>
          <w:rFonts w:ascii="Cambria" w:hAnsi="Cambria" w:cstheme="minorHAnsi"/>
          <w:kern w:val="0"/>
        </w:rPr>
        <w:t>,</w:t>
      </w:r>
    </w:p>
    <w:p w14:paraId="1BF61486" w14:textId="77777777" w:rsidR="009959A8" w:rsidRPr="009C1EEA" w:rsidRDefault="009959A8" w:rsidP="00A345C0">
      <w:pPr>
        <w:spacing w:after="0" w:line="240" w:lineRule="auto"/>
        <w:ind w:left="709" w:right="48" w:hanging="425"/>
        <w:rPr>
          <w:rFonts w:ascii="Cambria" w:hAnsi="Cambria" w:cstheme="minorHAnsi"/>
          <w:kern w:val="0"/>
        </w:rPr>
      </w:pPr>
      <w:r w:rsidRPr="009C1EEA">
        <w:rPr>
          <w:rFonts w:ascii="Cambria" w:hAnsi="Cambria" w:cstheme="minorHAnsi"/>
          <w:kern w:val="0"/>
        </w:rPr>
        <w:tab/>
        <w:t xml:space="preserve">1.1.2. w zakresie wykonania kompletnej Dokumentacji Projektowej dla </w:t>
      </w:r>
      <w:r w:rsidRPr="009C1EEA">
        <w:rPr>
          <w:rFonts w:ascii="Cambria" w:hAnsi="Cambria" w:cstheme="minorHAnsi"/>
          <w:b/>
          <w:kern w:val="0"/>
        </w:rPr>
        <w:t>Etapu B</w:t>
      </w:r>
      <w:r w:rsidRPr="009C1EEA">
        <w:rPr>
          <w:rFonts w:ascii="Cambria" w:hAnsi="Cambria" w:cstheme="minorHAnsi"/>
          <w:kern w:val="0"/>
        </w:rPr>
        <w:t xml:space="preserve"> wynagrodzenie łączne ryczałtowe w wysokości </w:t>
      </w:r>
      <w:r w:rsidRPr="009C1EEA">
        <w:rPr>
          <w:rFonts w:ascii="Cambria" w:hAnsi="Cambria" w:cstheme="minorHAnsi"/>
          <w:b/>
          <w:kern w:val="0"/>
        </w:rPr>
        <w:t>……………………….. PLN</w:t>
      </w:r>
      <w:r w:rsidRPr="009C1EEA">
        <w:rPr>
          <w:rFonts w:ascii="Cambria" w:hAnsi="Cambria" w:cstheme="minorHAnsi"/>
          <w:kern w:val="0"/>
        </w:rPr>
        <w:t xml:space="preserve"> brutto , w tym VAT w wysokości </w:t>
      </w:r>
      <w:r w:rsidRPr="009C1EEA">
        <w:rPr>
          <w:rFonts w:ascii="Cambria" w:hAnsi="Cambria" w:cstheme="minorHAnsi"/>
          <w:b/>
          <w:kern w:val="0"/>
        </w:rPr>
        <w:t>…………………………..</w:t>
      </w:r>
      <w:r w:rsidRPr="009C1EEA">
        <w:rPr>
          <w:rFonts w:ascii="Cambria" w:hAnsi="Cambria" w:cstheme="minorHAnsi"/>
          <w:kern w:val="0"/>
        </w:rPr>
        <w:t xml:space="preserve"> ,</w:t>
      </w:r>
      <w:r w:rsidR="00196B56" w:rsidRPr="009C1EEA">
        <w:rPr>
          <w:rFonts w:ascii="Cambria" w:eastAsia="Cambria" w:hAnsi="Cambria" w:cstheme="minorHAnsi"/>
          <w:color w:val="EE0000"/>
        </w:rPr>
        <w:t xml:space="preserve"> </w:t>
      </w:r>
    </w:p>
    <w:p w14:paraId="4A7E0B42" w14:textId="6F0E0981" w:rsidR="00A31CBA" w:rsidRPr="009C1EEA" w:rsidRDefault="00A31CBA" w:rsidP="00A345C0">
      <w:pPr>
        <w:spacing w:after="0" w:line="240" w:lineRule="auto"/>
        <w:ind w:left="709" w:right="29" w:hanging="425"/>
        <w:rPr>
          <w:rFonts w:ascii="Cambria" w:hAnsi="Cambria" w:cstheme="minorHAnsi"/>
          <w:kern w:val="0"/>
        </w:rPr>
      </w:pPr>
      <w:r w:rsidRPr="009C1EEA">
        <w:rPr>
          <w:rFonts w:ascii="Cambria" w:hAnsi="Cambria" w:cstheme="minorHAnsi"/>
          <w:kern w:val="0"/>
        </w:rPr>
        <w:t xml:space="preserve">1.2. w zakresie pełnienia nadzoru autorskiego wynagrodzenie łączne ryczałtowe w wysokości </w:t>
      </w:r>
      <w:r w:rsidRPr="009C1EEA">
        <w:rPr>
          <w:rFonts w:ascii="Cambria" w:hAnsi="Cambria" w:cstheme="minorHAnsi"/>
          <w:b/>
          <w:kern w:val="0"/>
        </w:rPr>
        <w:t>………………………………… PLN</w:t>
      </w:r>
      <w:r w:rsidRPr="009C1EEA">
        <w:rPr>
          <w:rFonts w:ascii="Cambria" w:hAnsi="Cambria" w:cstheme="minorHAnsi"/>
          <w:kern w:val="0"/>
        </w:rPr>
        <w:t xml:space="preserve"> brutto, w tym VAT w wysokości </w:t>
      </w:r>
      <w:r w:rsidRPr="009C1EEA">
        <w:rPr>
          <w:rFonts w:ascii="Cambria" w:hAnsi="Cambria" w:cstheme="minorHAnsi"/>
          <w:b/>
          <w:kern w:val="0"/>
        </w:rPr>
        <w:t>…………………………. PLN</w:t>
      </w:r>
      <w:r w:rsidR="009959A8" w:rsidRPr="009C1EEA">
        <w:rPr>
          <w:rFonts w:ascii="Cambria" w:hAnsi="Cambria" w:cstheme="minorHAnsi"/>
          <w:kern w:val="0"/>
        </w:rPr>
        <w:t xml:space="preserve"> w tym:</w:t>
      </w:r>
    </w:p>
    <w:p w14:paraId="6082ADC1" w14:textId="77777777" w:rsidR="009959A8" w:rsidRPr="009C1EEA" w:rsidRDefault="009959A8" w:rsidP="00A345C0">
      <w:pPr>
        <w:spacing w:after="0" w:line="240" w:lineRule="auto"/>
        <w:ind w:left="709" w:right="29" w:hanging="425"/>
        <w:rPr>
          <w:rFonts w:ascii="Cambria" w:hAnsi="Cambria" w:cstheme="minorHAnsi"/>
          <w:kern w:val="0"/>
        </w:rPr>
      </w:pPr>
      <w:r w:rsidRPr="009C1EEA">
        <w:rPr>
          <w:rFonts w:ascii="Cambria" w:hAnsi="Cambria" w:cstheme="minorHAnsi"/>
          <w:kern w:val="0"/>
        </w:rPr>
        <w:tab/>
        <w:t xml:space="preserve">1.2.1. w zakresie pełnienia nadzoru autorskiego dla </w:t>
      </w:r>
      <w:r w:rsidRPr="009C1EEA">
        <w:rPr>
          <w:rFonts w:ascii="Cambria" w:hAnsi="Cambria" w:cstheme="minorHAnsi"/>
          <w:b/>
          <w:kern w:val="0"/>
        </w:rPr>
        <w:t>Etapu A</w:t>
      </w:r>
      <w:r w:rsidRPr="009C1EEA">
        <w:rPr>
          <w:rFonts w:ascii="Cambria" w:hAnsi="Cambria" w:cstheme="minorHAnsi"/>
          <w:kern w:val="0"/>
        </w:rPr>
        <w:t xml:space="preserve"> wynagrodzenie łączne ryczałtowe w wysokości </w:t>
      </w:r>
      <w:r w:rsidRPr="009C1EEA">
        <w:rPr>
          <w:rFonts w:ascii="Cambria" w:hAnsi="Cambria" w:cstheme="minorHAnsi"/>
          <w:b/>
          <w:kern w:val="0"/>
        </w:rPr>
        <w:t>………………………………… PLN</w:t>
      </w:r>
      <w:r w:rsidRPr="009C1EEA">
        <w:rPr>
          <w:rFonts w:ascii="Cambria" w:hAnsi="Cambria" w:cstheme="minorHAnsi"/>
          <w:kern w:val="0"/>
        </w:rPr>
        <w:t xml:space="preserve"> brutto, w tym VAT w wysokości </w:t>
      </w:r>
      <w:r w:rsidRPr="009C1EEA">
        <w:rPr>
          <w:rFonts w:ascii="Cambria" w:hAnsi="Cambria" w:cstheme="minorHAnsi"/>
          <w:b/>
          <w:kern w:val="0"/>
        </w:rPr>
        <w:t>…………………………. PLN</w:t>
      </w:r>
      <w:r w:rsidRPr="009C1EEA">
        <w:rPr>
          <w:rFonts w:ascii="Cambria" w:hAnsi="Cambria" w:cstheme="minorHAnsi"/>
          <w:kern w:val="0"/>
        </w:rPr>
        <w:t>,</w:t>
      </w:r>
    </w:p>
    <w:p w14:paraId="1050A998" w14:textId="55491095" w:rsidR="009959A8" w:rsidRPr="009C1EEA" w:rsidRDefault="009959A8" w:rsidP="00A345C0">
      <w:pPr>
        <w:spacing w:after="0" w:line="240" w:lineRule="auto"/>
        <w:ind w:left="709" w:right="29" w:hanging="425"/>
        <w:rPr>
          <w:rFonts w:ascii="Cambria" w:hAnsi="Cambria" w:cstheme="minorHAnsi"/>
          <w:color w:val="auto"/>
          <w:kern w:val="0"/>
        </w:rPr>
      </w:pPr>
      <w:r w:rsidRPr="009C1EEA">
        <w:rPr>
          <w:rFonts w:ascii="Cambria" w:hAnsi="Cambria" w:cstheme="minorHAnsi"/>
          <w:kern w:val="0"/>
        </w:rPr>
        <w:tab/>
        <w:t xml:space="preserve">1.2.2. w zakresie pełnienia nadzoru autorskiego dla </w:t>
      </w:r>
      <w:r w:rsidRPr="009C1EEA">
        <w:rPr>
          <w:rFonts w:ascii="Cambria" w:hAnsi="Cambria" w:cstheme="minorHAnsi"/>
          <w:b/>
          <w:kern w:val="0"/>
        </w:rPr>
        <w:t>Etapu B</w:t>
      </w:r>
      <w:r w:rsidRPr="009C1EEA">
        <w:rPr>
          <w:rFonts w:ascii="Cambria" w:hAnsi="Cambria" w:cstheme="minorHAnsi"/>
          <w:kern w:val="0"/>
        </w:rPr>
        <w:t xml:space="preserve"> wynagrodzenie łączne ryczałtowe w wysokości </w:t>
      </w:r>
      <w:r w:rsidRPr="009C1EEA">
        <w:rPr>
          <w:rFonts w:ascii="Cambria" w:hAnsi="Cambria" w:cstheme="minorHAnsi"/>
          <w:b/>
          <w:kern w:val="0"/>
        </w:rPr>
        <w:t>………………………………… PLN</w:t>
      </w:r>
      <w:r w:rsidRPr="009C1EEA">
        <w:rPr>
          <w:rFonts w:ascii="Cambria" w:hAnsi="Cambria" w:cstheme="minorHAnsi"/>
          <w:kern w:val="0"/>
        </w:rPr>
        <w:t xml:space="preserve"> brutto, w tym VAT w wysokości </w:t>
      </w:r>
      <w:r w:rsidRPr="009C1EEA">
        <w:rPr>
          <w:rFonts w:ascii="Cambria" w:hAnsi="Cambria" w:cstheme="minorHAnsi"/>
          <w:b/>
          <w:kern w:val="0"/>
        </w:rPr>
        <w:t>…………………………. PLN</w:t>
      </w:r>
      <w:r w:rsidRPr="009C1EEA">
        <w:rPr>
          <w:rFonts w:ascii="Cambria" w:hAnsi="Cambria" w:cstheme="minorHAnsi"/>
          <w:color w:val="auto"/>
          <w:kern w:val="0"/>
        </w:rPr>
        <w:t>,</w:t>
      </w:r>
      <w:r w:rsidR="00196B56" w:rsidRPr="009C1EEA">
        <w:rPr>
          <w:rFonts w:ascii="Cambria" w:eastAsia="Cambria" w:hAnsi="Cambria" w:cstheme="minorHAnsi"/>
          <w:color w:val="auto"/>
        </w:rPr>
        <w:t xml:space="preserve"> </w:t>
      </w:r>
    </w:p>
    <w:p w14:paraId="0186F5F4" w14:textId="77777777" w:rsidR="00A31CBA" w:rsidRPr="009C1EEA" w:rsidRDefault="00A31CBA" w:rsidP="00A345C0">
      <w:pPr>
        <w:spacing w:after="0" w:line="240" w:lineRule="auto"/>
        <w:ind w:left="709" w:right="29" w:hanging="425"/>
        <w:rPr>
          <w:rFonts w:ascii="Cambria" w:hAnsi="Cambria" w:cstheme="minorHAnsi"/>
          <w:kern w:val="0"/>
        </w:rPr>
      </w:pPr>
      <w:r w:rsidRPr="009C1EEA">
        <w:rPr>
          <w:rFonts w:ascii="Cambria" w:hAnsi="Cambria" w:cstheme="minorHAnsi"/>
          <w:kern w:val="0"/>
        </w:rPr>
        <w:t xml:space="preserve">1.3. w zakresie wykonania Robót Budowlanych wraz z dostawą sprzętu, urządzeń i wyposażenia wynagrodzenie łączne ryczałtowe w wysokości </w:t>
      </w:r>
      <w:r w:rsidRPr="009C1EEA">
        <w:rPr>
          <w:rFonts w:ascii="Cambria" w:hAnsi="Cambria" w:cstheme="minorHAnsi"/>
          <w:b/>
          <w:kern w:val="0"/>
        </w:rPr>
        <w:t>………………………………….. PLN</w:t>
      </w:r>
      <w:r w:rsidRPr="009C1EEA">
        <w:rPr>
          <w:rFonts w:ascii="Cambria" w:hAnsi="Cambria" w:cstheme="minorHAnsi"/>
          <w:kern w:val="0"/>
        </w:rPr>
        <w:t xml:space="preserve"> brutto  w tym VAT w wysokości </w:t>
      </w:r>
      <w:r w:rsidRPr="009C1EEA">
        <w:rPr>
          <w:rFonts w:ascii="Cambria" w:hAnsi="Cambria" w:cstheme="minorHAnsi"/>
          <w:b/>
          <w:kern w:val="0"/>
        </w:rPr>
        <w:t>……………………….. PLN</w:t>
      </w:r>
      <w:r w:rsidR="009806E6" w:rsidRPr="009C1EEA">
        <w:rPr>
          <w:rFonts w:ascii="Cambria" w:hAnsi="Cambria" w:cstheme="minorHAnsi"/>
          <w:kern w:val="0"/>
        </w:rPr>
        <w:t>, w tym:</w:t>
      </w:r>
    </w:p>
    <w:p w14:paraId="31963AED" w14:textId="77777777" w:rsidR="00FF5352" w:rsidRPr="009C1EEA" w:rsidRDefault="00FF5352" w:rsidP="00A345C0">
      <w:pPr>
        <w:pStyle w:val="Akapitzlist"/>
        <w:numPr>
          <w:ilvl w:val="2"/>
          <w:numId w:val="87"/>
        </w:numPr>
        <w:spacing w:after="0" w:line="240" w:lineRule="auto"/>
        <w:ind w:left="993" w:right="29" w:hanging="349"/>
        <w:contextualSpacing w:val="0"/>
        <w:rPr>
          <w:rFonts w:ascii="Cambria" w:hAnsi="Cambria" w:cstheme="minorHAnsi"/>
          <w:color w:val="auto"/>
          <w:kern w:val="0"/>
        </w:rPr>
      </w:pPr>
      <w:r w:rsidRPr="009C1EEA">
        <w:rPr>
          <w:rFonts w:ascii="Cambria" w:hAnsi="Cambria" w:cstheme="minorHAnsi"/>
          <w:color w:val="auto"/>
          <w:kern w:val="0"/>
        </w:rPr>
        <w:t xml:space="preserve">w zakresie wykonania Robót Budowlanych wraz z dostawą sprzętu, urządzeń i wyposażenia objętych </w:t>
      </w:r>
      <w:r w:rsidRPr="009C1EEA">
        <w:rPr>
          <w:rFonts w:ascii="Cambria" w:hAnsi="Cambria" w:cstheme="minorHAnsi"/>
          <w:b/>
          <w:color w:val="auto"/>
          <w:kern w:val="0"/>
        </w:rPr>
        <w:t xml:space="preserve">Etapem </w:t>
      </w:r>
      <w:r w:rsidR="009959A8" w:rsidRPr="009C1EEA">
        <w:rPr>
          <w:rFonts w:ascii="Cambria" w:hAnsi="Cambria" w:cstheme="minorHAnsi"/>
          <w:b/>
          <w:color w:val="auto"/>
          <w:kern w:val="0"/>
        </w:rPr>
        <w:t>A</w:t>
      </w:r>
      <w:r w:rsidRPr="009C1EEA">
        <w:rPr>
          <w:rFonts w:ascii="Cambria" w:hAnsi="Cambria" w:cstheme="minorHAnsi"/>
          <w:color w:val="auto"/>
          <w:kern w:val="0"/>
        </w:rPr>
        <w:t xml:space="preserve"> wynagrodzenie łączne ryczałtowe w wysokości </w:t>
      </w:r>
      <w:r w:rsidRPr="009C1EEA">
        <w:rPr>
          <w:rFonts w:ascii="Cambria" w:hAnsi="Cambria" w:cstheme="minorHAnsi"/>
          <w:b/>
          <w:color w:val="auto"/>
          <w:kern w:val="0"/>
        </w:rPr>
        <w:t>………………………………….. PLN</w:t>
      </w:r>
      <w:r w:rsidRPr="009C1EEA">
        <w:rPr>
          <w:rFonts w:ascii="Cambria" w:hAnsi="Cambria" w:cstheme="minorHAnsi"/>
          <w:color w:val="auto"/>
          <w:kern w:val="0"/>
        </w:rPr>
        <w:t xml:space="preserve"> brutto</w:t>
      </w:r>
      <w:r w:rsidR="00E977BD" w:rsidRPr="009C1EEA">
        <w:rPr>
          <w:rFonts w:ascii="Cambria" w:hAnsi="Cambria" w:cstheme="minorHAnsi"/>
          <w:color w:val="auto"/>
          <w:kern w:val="0"/>
        </w:rPr>
        <w:t xml:space="preserve"> </w:t>
      </w:r>
      <w:r w:rsidRPr="009C1EEA">
        <w:rPr>
          <w:rFonts w:ascii="Cambria" w:hAnsi="Cambria" w:cstheme="minorHAnsi"/>
          <w:color w:val="auto"/>
          <w:kern w:val="0"/>
        </w:rPr>
        <w:t xml:space="preserve">w tym VAT w wysokości </w:t>
      </w:r>
      <w:r w:rsidRPr="009C1EEA">
        <w:rPr>
          <w:rFonts w:ascii="Cambria" w:hAnsi="Cambria" w:cstheme="minorHAnsi"/>
          <w:b/>
          <w:color w:val="auto"/>
          <w:kern w:val="0"/>
        </w:rPr>
        <w:t>……………………….. PLN</w:t>
      </w:r>
      <w:r w:rsidRPr="009C1EEA">
        <w:rPr>
          <w:rFonts w:ascii="Cambria" w:hAnsi="Cambria" w:cstheme="minorHAnsi"/>
          <w:color w:val="auto"/>
          <w:kern w:val="0"/>
        </w:rPr>
        <w:t xml:space="preserve"> </w:t>
      </w:r>
    </w:p>
    <w:p w14:paraId="6B5F7328" w14:textId="77777777" w:rsidR="00FF5352" w:rsidRPr="009C1EEA" w:rsidRDefault="00FF5352" w:rsidP="00A345C0">
      <w:pPr>
        <w:pStyle w:val="Akapitzlist"/>
        <w:numPr>
          <w:ilvl w:val="2"/>
          <w:numId w:val="87"/>
        </w:numPr>
        <w:spacing w:after="0" w:line="240" w:lineRule="auto"/>
        <w:ind w:left="993" w:right="29" w:hanging="349"/>
        <w:contextualSpacing w:val="0"/>
        <w:rPr>
          <w:rFonts w:ascii="Cambria" w:hAnsi="Cambria" w:cstheme="minorHAnsi"/>
          <w:color w:val="auto"/>
          <w:kern w:val="0"/>
        </w:rPr>
      </w:pPr>
      <w:r w:rsidRPr="009C1EEA">
        <w:rPr>
          <w:rFonts w:ascii="Cambria" w:hAnsi="Cambria" w:cstheme="minorHAnsi"/>
          <w:color w:val="auto"/>
          <w:kern w:val="0"/>
        </w:rPr>
        <w:t xml:space="preserve">w zakresie wykonania Robót Budowlanych wraz z dostawą sprzętu, urządzeń i wyposażenia objętych </w:t>
      </w:r>
      <w:r w:rsidRPr="009C1EEA">
        <w:rPr>
          <w:rFonts w:ascii="Cambria" w:hAnsi="Cambria" w:cstheme="minorHAnsi"/>
          <w:b/>
          <w:color w:val="auto"/>
          <w:kern w:val="0"/>
        </w:rPr>
        <w:t xml:space="preserve">Etapem </w:t>
      </w:r>
      <w:r w:rsidR="009959A8" w:rsidRPr="009C1EEA">
        <w:rPr>
          <w:rFonts w:ascii="Cambria" w:hAnsi="Cambria" w:cstheme="minorHAnsi"/>
          <w:b/>
          <w:color w:val="auto"/>
          <w:kern w:val="0"/>
        </w:rPr>
        <w:t>B</w:t>
      </w:r>
      <w:r w:rsidRPr="009C1EEA">
        <w:rPr>
          <w:rFonts w:ascii="Cambria" w:hAnsi="Cambria" w:cstheme="minorHAnsi"/>
          <w:color w:val="auto"/>
          <w:kern w:val="0"/>
        </w:rPr>
        <w:t xml:space="preserve"> wynagrodzenie łączne ryczałtowe w wysokości </w:t>
      </w:r>
      <w:r w:rsidRPr="009C1EEA">
        <w:rPr>
          <w:rFonts w:ascii="Cambria" w:hAnsi="Cambria" w:cstheme="minorHAnsi"/>
          <w:b/>
          <w:color w:val="auto"/>
          <w:kern w:val="0"/>
        </w:rPr>
        <w:t>………………………………….. PLN</w:t>
      </w:r>
      <w:r w:rsidRPr="009C1EEA">
        <w:rPr>
          <w:rFonts w:ascii="Cambria" w:hAnsi="Cambria" w:cstheme="minorHAnsi"/>
          <w:color w:val="auto"/>
          <w:kern w:val="0"/>
        </w:rPr>
        <w:t xml:space="preserve"> brutto w tym VAT w wysokości </w:t>
      </w:r>
      <w:r w:rsidRPr="009C1EEA">
        <w:rPr>
          <w:rFonts w:ascii="Cambria" w:hAnsi="Cambria" w:cstheme="minorHAnsi"/>
          <w:b/>
          <w:color w:val="auto"/>
          <w:kern w:val="0"/>
        </w:rPr>
        <w:t>……………………….. PLN</w:t>
      </w:r>
      <w:r w:rsidRPr="009C1EEA">
        <w:rPr>
          <w:rFonts w:ascii="Cambria" w:hAnsi="Cambria" w:cstheme="minorHAnsi"/>
          <w:color w:val="auto"/>
          <w:kern w:val="0"/>
        </w:rPr>
        <w:t xml:space="preserve"> </w:t>
      </w:r>
    </w:p>
    <w:p w14:paraId="47D1C1CD" w14:textId="77777777" w:rsidR="009959A8" w:rsidRPr="009C1EEA" w:rsidRDefault="009959A8" w:rsidP="00A345C0">
      <w:pPr>
        <w:pStyle w:val="Akapitzlist"/>
        <w:spacing w:after="0" w:line="240" w:lineRule="auto"/>
        <w:ind w:left="993" w:right="29"/>
        <w:contextualSpacing w:val="0"/>
        <w:rPr>
          <w:rFonts w:ascii="Cambria" w:hAnsi="Cambria" w:cstheme="minorHAnsi"/>
          <w:color w:val="auto"/>
          <w:kern w:val="0"/>
        </w:rPr>
      </w:pPr>
    </w:p>
    <w:p w14:paraId="5504A5DF" w14:textId="77777777" w:rsidR="00A31CBA" w:rsidRPr="009C1EEA" w:rsidRDefault="00A31CBA" w:rsidP="00A345C0">
      <w:pPr>
        <w:numPr>
          <w:ilvl w:val="0"/>
          <w:numId w:val="87"/>
        </w:numPr>
        <w:spacing w:after="0" w:line="240" w:lineRule="auto"/>
        <w:ind w:left="315" w:right="29" w:hanging="355"/>
        <w:rPr>
          <w:rFonts w:ascii="Cambria" w:hAnsi="Cambria" w:cstheme="minorHAnsi"/>
          <w:kern w:val="0"/>
        </w:rPr>
      </w:pPr>
      <w:r w:rsidRPr="009C1EEA">
        <w:rPr>
          <w:rFonts w:ascii="Cambria" w:hAnsi="Cambria" w:cstheme="minorHAnsi"/>
          <w:kern w:val="0"/>
        </w:rPr>
        <w:t xml:space="preserve">Wynagrodzenie określone w ust. 1 obejmuje wszelkie koszty niezbędne do zrealizowania Przedmiotu Umowy wynikające wprost z PFU, </w:t>
      </w:r>
      <w:r w:rsidR="009959A8" w:rsidRPr="009C1EEA">
        <w:rPr>
          <w:rFonts w:ascii="Cambria" w:hAnsi="Cambria" w:cstheme="minorHAnsi"/>
          <w:kern w:val="0"/>
        </w:rPr>
        <w:t xml:space="preserve"> jak również w nim</w:t>
      </w:r>
      <w:r w:rsidRPr="009C1EEA">
        <w:rPr>
          <w:rFonts w:ascii="Cambria" w:hAnsi="Cambria" w:cstheme="minorHAnsi"/>
          <w:kern w:val="0"/>
        </w:rPr>
        <w:t xml:space="preserve"> nieujęte, których nie dało się prz</w:t>
      </w:r>
      <w:r w:rsidR="009959A8" w:rsidRPr="009C1EEA">
        <w:rPr>
          <w:rFonts w:ascii="Cambria" w:hAnsi="Cambria" w:cstheme="minorHAnsi"/>
          <w:kern w:val="0"/>
        </w:rPr>
        <w:t>ewidzieć na etapie planowania</w:t>
      </w:r>
      <w:r w:rsidRPr="009C1EEA">
        <w:rPr>
          <w:rFonts w:ascii="Cambria" w:hAnsi="Cambria" w:cstheme="minorHAnsi"/>
          <w:kern w:val="0"/>
        </w:rPr>
        <w:t xml:space="preserve"> lub stanem faktycznym ujawnionym w trakcie robót, a bez których nie można wykonać Przedmiotu Umowy, które Wykonawca mógł działając ze starannością profesjonalisty przewidzieć na podstawie dokumentacji przetargowej i analizy istniejących na moment złożenia oferty warunków realizacyjnych. Wykonawca nie może odmówić ich wykonania i ponosi ryzyko z tytułu wszelkich kosztów związanych z ich realizacją. Wynagrodzenie uwzględnia wszystkie koszty związane z realizacją zamówienia, wykonawstwa, w tym w szczególności robocizny, materiałów, sprzętu, dostawy wyposażenia, sprzętu i urządzeń, środków transportu niezbędnego do wykonania Umowy, a także zorganizowania, utrzymania i likwidacji terenu budowy, zużycia wody i energii elektrycznej zużycia ciepła i gazu, koszty wszystkich niezbędnych pomiarów, badań, prób i rozruchów, koszty uzgodnień, odbiorów, włączeń i wyłączeń sieci w celu wykonania robót budowlanych, koszty sporządzenia dokumentacji powykonawczej, koszty usunięcia i utylizacji odpadów po rozbiórkach, koszty prowadzenia kierownictwa robót i nadzoru bhp, uzgodnień, organizacji ruchu oraz zajęcia pasa drogowego i obsługi geodezyjnej w trakcie prowadzenia robót (jeśli dotyczy) oraz inwentaryzacji powykonawczej, a także wszystkie inne, nie wymienione wyżej ogólne koszty budowy, które mogą wystąpić w związku z wykonywaniem robót budowlanych zgodnie z warunkami umowy, przepisami technicznymi i prawnymi oraz zasadami wiedzy technicznej. Niedoszacowanie, pominięcie oraz brak rozpoznania zakresu Przedmiotu Umowy nie może być podstawą do żądania zmiany wynagrodzenia określonego w ust. 1 niniejszego paragrafu. Wynagrodzenie w tym zakresie jest wynagrodzeniem ryczałtowym w rozumieniu art. 632 </w:t>
      </w:r>
      <w:proofErr w:type="spellStart"/>
      <w:r w:rsidRPr="009C1EEA">
        <w:rPr>
          <w:rFonts w:ascii="Cambria" w:hAnsi="Cambria" w:cstheme="minorHAnsi"/>
          <w:kern w:val="0"/>
        </w:rPr>
        <w:t>kc</w:t>
      </w:r>
      <w:proofErr w:type="spellEnd"/>
      <w:r w:rsidRPr="009C1EEA">
        <w:rPr>
          <w:rFonts w:ascii="Cambria" w:hAnsi="Cambria" w:cstheme="minorHAnsi"/>
          <w:kern w:val="0"/>
        </w:rPr>
        <w:t>. Strony niniejszej Umowy nie mogą zmienić kwoty, o której mowa w ust. 1, poza okolicznościami przedstawionymi w niniejszej Umowie.</w:t>
      </w:r>
    </w:p>
    <w:p w14:paraId="2E5C3208" w14:textId="77777777" w:rsidR="00A31CBA" w:rsidRPr="009C1EEA" w:rsidRDefault="00A31CBA" w:rsidP="00A345C0">
      <w:pPr>
        <w:numPr>
          <w:ilvl w:val="0"/>
          <w:numId w:val="87"/>
        </w:numPr>
        <w:spacing w:after="0" w:line="240" w:lineRule="auto"/>
        <w:ind w:left="315" w:right="29" w:hanging="355"/>
        <w:rPr>
          <w:rFonts w:ascii="Cambria" w:hAnsi="Cambria" w:cstheme="minorHAnsi"/>
          <w:kern w:val="0"/>
        </w:rPr>
      </w:pPr>
      <w:r w:rsidRPr="009C1EEA">
        <w:rPr>
          <w:rFonts w:ascii="Cambria" w:hAnsi="Cambria" w:cstheme="minorHAnsi"/>
          <w:kern w:val="0"/>
        </w:rPr>
        <w:t>Zapłata wynagrodzenia, o którym mowa w ust.1 będzie odbywać się w częściach:</w:t>
      </w:r>
    </w:p>
    <w:p w14:paraId="21F82477" w14:textId="77777777" w:rsidR="00A31CBA" w:rsidRPr="009C1EEA" w:rsidRDefault="00A31CBA" w:rsidP="00A345C0">
      <w:pPr>
        <w:numPr>
          <w:ilvl w:val="3"/>
          <w:numId w:val="53"/>
        </w:numPr>
        <w:spacing w:after="0" w:line="240" w:lineRule="auto"/>
        <w:ind w:left="683" w:right="29" w:hanging="399"/>
        <w:rPr>
          <w:rFonts w:ascii="Cambria" w:hAnsi="Cambria" w:cstheme="minorHAnsi"/>
          <w:kern w:val="0"/>
        </w:rPr>
      </w:pPr>
      <w:r w:rsidRPr="009C1EEA">
        <w:rPr>
          <w:rFonts w:ascii="Cambria" w:hAnsi="Cambria" w:cstheme="minorHAnsi"/>
          <w:kern w:val="0"/>
        </w:rPr>
        <w:t>Część I płatności: 85% wartości wynagrodzenia brutto, określonego w ust. 1 pkt. 1.1. po dokonaniu przez Zamawiającego odbioru Dokumentacji Projektowej, o której mowa w § 2 ust. 14 pkt. 1) - 3).</w:t>
      </w:r>
    </w:p>
    <w:p w14:paraId="479BAE9D" w14:textId="77777777" w:rsidR="00A31CBA" w:rsidRPr="009C1EEA" w:rsidRDefault="00A31CBA" w:rsidP="00A345C0">
      <w:pPr>
        <w:numPr>
          <w:ilvl w:val="3"/>
          <w:numId w:val="53"/>
        </w:numPr>
        <w:spacing w:after="0" w:line="240" w:lineRule="auto"/>
        <w:ind w:left="683" w:right="29" w:hanging="399"/>
        <w:rPr>
          <w:rFonts w:ascii="Cambria" w:hAnsi="Cambria" w:cstheme="minorHAnsi"/>
          <w:kern w:val="0"/>
        </w:rPr>
      </w:pPr>
      <w:r w:rsidRPr="009C1EEA">
        <w:rPr>
          <w:rFonts w:ascii="Cambria" w:hAnsi="Cambria" w:cstheme="minorHAnsi"/>
          <w:kern w:val="0"/>
        </w:rPr>
        <w:t xml:space="preserve">Część II płatności: do 85 % wartości wynagrodzenia brutto, określonego w ust. 1 pkt. 1.3. </w:t>
      </w:r>
      <w:r w:rsidR="00551B33" w:rsidRPr="009C1EEA">
        <w:rPr>
          <w:rFonts w:ascii="Cambria" w:hAnsi="Cambria"/>
          <w:kern w:val="0"/>
        </w:rPr>
        <w:t xml:space="preserve"> </w:t>
      </w:r>
      <w:r w:rsidRPr="009C1EEA">
        <w:rPr>
          <w:rFonts w:ascii="Cambria" w:hAnsi="Cambria"/>
          <w:kern w:val="0"/>
        </w:rPr>
        <w:t xml:space="preserve"> </w:t>
      </w:r>
    </w:p>
    <w:p w14:paraId="3A869E84" w14:textId="77777777" w:rsidR="00A31CBA" w:rsidRPr="009C1EEA" w:rsidRDefault="00A31CBA" w:rsidP="00A345C0">
      <w:pPr>
        <w:numPr>
          <w:ilvl w:val="3"/>
          <w:numId w:val="53"/>
        </w:numPr>
        <w:spacing w:after="0" w:line="240" w:lineRule="auto"/>
        <w:ind w:left="683" w:right="29" w:hanging="399"/>
        <w:rPr>
          <w:rFonts w:ascii="Cambria" w:hAnsi="Cambria" w:cstheme="minorHAnsi"/>
          <w:kern w:val="0"/>
        </w:rPr>
      </w:pPr>
      <w:r w:rsidRPr="009C1EEA">
        <w:rPr>
          <w:rFonts w:ascii="Cambria" w:hAnsi="Cambria" w:cstheme="minorHAnsi"/>
          <w:kern w:val="0"/>
        </w:rPr>
        <w:t>Część III płatności płatność końcowa — do wysokości wartości wynagrodzenia brutto, określonego w ust. 1 pkt. 1.1 i 1.3., po dokonaniu odbioru końcowego</w:t>
      </w:r>
      <w:r w:rsidR="00195EB3" w:rsidRPr="009C1EEA">
        <w:rPr>
          <w:rFonts w:ascii="Cambria" w:hAnsi="Cambria" w:cstheme="minorHAnsi"/>
          <w:kern w:val="0"/>
        </w:rPr>
        <w:t xml:space="preserve"> </w:t>
      </w:r>
      <w:r w:rsidRPr="009C1EEA">
        <w:rPr>
          <w:rFonts w:ascii="Cambria" w:hAnsi="Cambria" w:cstheme="minorHAnsi"/>
          <w:kern w:val="0"/>
        </w:rPr>
        <w:t>, potwierdzonego podpisanym Protokołem odbioru końcowego Przedmiotu Umowy .</w:t>
      </w:r>
    </w:p>
    <w:p w14:paraId="597C13DB" w14:textId="6261EAA9" w:rsidR="00A31CBA" w:rsidRPr="009C1EEA" w:rsidRDefault="0081144D" w:rsidP="00A345C0">
      <w:pPr>
        <w:numPr>
          <w:ilvl w:val="3"/>
          <w:numId w:val="53"/>
        </w:numPr>
        <w:spacing w:after="0" w:line="240" w:lineRule="auto"/>
        <w:ind w:left="683" w:right="29" w:hanging="399"/>
        <w:rPr>
          <w:rFonts w:ascii="Cambria" w:hAnsi="Cambria" w:cstheme="minorHAnsi"/>
          <w:kern w:val="0"/>
        </w:rPr>
      </w:pPr>
      <w:r w:rsidRPr="009C1EEA">
        <w:rPr>
          <w:rFonts w:ascii="Cambria" w:hAnsi="Cambria" w:cstheme="minorHAnsi"/>
          <w:kern w:val="0"/>
        </w:rPr>
        <w:lastRenderedPageBreak/>
        <w:t>W</w:t>
      </w:r>
      <w:r w:rsidR="00A31CBA" w:rsidRPr="009C1EEA">
        <w:rPr>
          <w:rFonts w:ascii="Cambria" w:hAnsi="Cambria" w:cstheme="minorHAnsi"/>
          <w:kern w:val="0"/>
        </w:rPr>
        <w:t>ynagrodzenie za pełnienie nadzoru autorskiego płatne będzie w całości</w:t>
      </w:r>
      <w:r w:rsidR="00C37282" w:rsidRPr="009C1EEA">
        <w:rPr>
          <w:rFonts w:ascii="Cambria" w:hAnsi="Cambria" w:cstheme="minorHAnsi"/>
          <w:kern w:val="0"/>
        </w:rPr>
        <w:t xml:space="preserve"> dla każdego z etapów</w:t>
      </w:r>
      <w:r w:rsidR="00A31CBA" w:rsidRPr="009C1EEA">
        <w:rPr>
          <w:rFonts w:ascii="Cambria" w:hAnsi="Cambria" w:cstheme="minorHAnsi"/>
          <w:kern w:val="0"/>
        </w:rPr>
        <w:t xml:space="preserve"> , zgodnie z wartością wynagrodzenia brutto, określonego w ust. 1 pkt 1.2.</w:t>
      </w:r>
      <w:r w:rsidR="00C37282" w:rsidRPr="009C1EEA">
        <w:rPr>
          <w:rFonts w:ascii="Cambria" w:hAnsi="Cambria" w:cstheme="minorHAnsi"/>
          <w:kern w:val="0"/>
        </w:rPr>
        <w:t xml:space="preserve"> </w:t>
      </w:r>
      <w:proofErr w:type="spellStart"/>
      <w:r w:rsidR="00C37282" w:rsidRPr="009C1EEA">
        <w:rPr>
          <w:rFonts w:ascii="Cambria" w:hAnsi="Cambria" w:cstheme="minorHAnsi"/>
          <w:kern w:val="0"/>
        </w:rPr>
        <w:t>ppkt</w:t>
      </w:r>
      <w:proofErr w:type="spellEnd"/>
      <w:r w:rsidR="00C37282" w:rsidRPr="009C1EEA">
        <w:rPr>
          <w:rFonts w:ascii="Cambria" w:hAnsi="Cambria" w:cstheme="minorHAnsi"/>
          <w:kern w:val="0"/>
        </w:rPr>
        <w:t xml:space="preserve"> 1.2.1 i 12.2.</w:t>
      </w:r>
      <w:r w:rsidR="00A31CBA" w:rsidRPr="009C1EEA">
        <w:rPr>
          <w:rFonts w:ascii="Cambria" w:hAnsi="Cambria" w:cstheme="minorHAnsi"/>
          <w:kern w:val="0"/>
        </w:rPr>
        <w:t>, po dokonaniu odbioru końcowego</w:t>
      </w:r>
      <w:r w:rsidR="00C37282" w:rsidRPr="009C1EEA">
        <w:rPr>
          <w:rFonts w:ascii="Cambria" w:hAnsi="Cambria" w:cstheme="minorHAnsi"/>
          <w:kern w:val="0"/>
        </w:rPr>
        <w:t xml:space="preserve"> </w:t>
      </w:r>
      <w:r w:rsidR="00195EB3" w:rsidRPr="009C1EEA">
        <w:rPr>
          <w:rFonts w:ascii="Cambria" w:hAnsi="Cambria" w:cstheme="minorHAnsi"/>
          <w:kern w:val="0"/>
        </w:rPr>
        <w:t xml:space="preserve">każdego </w:t>
      </w:r>
      <w:r w:rsidR="00C37282" w:rsidRPr="009C1EEA">
        <w:rPr>
          <w:rFonts w:ascii="Cambria" w:hAnsi="Cambria" w:cstheme="minorHAnsi"/>
          <w:kern w:val="0"/>
        </w:rPr>
        <w:t>z Etapów</w:t>
      </w:r>
      <w:r w:rsidR="00195EB3" w:rsidRPr="009C1EEA">
        <w:rPr>
          <w:rFonts w:ascii="Cambria" w:hAnsi="Cambria" w:cstheme="minorHAnsi"/>
          <w:kern w:val="0"/>
        </w:rPr>
        <w:t xml:space="preserve">  </w:t>
      </w:r>
      <w:r w:rsidR="00A31CBA" w:rsidRPr="009C1EEA">
        <w:rPr>
          <w:rFonts w:ascii="Cambria" w:hAnsi="Cambria" w:cstheme="minorHAnsi"/>
          <w:kern w:val="0"/>
        </w:rPr>
        <w:t xml:space="preserve">, potwierdzonego podpisanym Protokołem odbioru końcowego </w:t>
      </w:r>
      <w:r w:rsidR="00C37282" w:rsidRPr="009C1EEA">
        <w:rPr>
          <w:rFonts w:ascii="Cambria" w:hAnsi="Cambria" w:cstheme="minorHAnsi"/>
          <w:kern w:val="0"/>
        </w:rPr>
        <w:t>danego Etapu</w:t>
      </w:r>
      <w:r w:rsidR="00A31CBA" w:rsidRPr="009C1EEA">
        <w:rPr>
          <w:rFonts w:ascii="Cambria" w:hAnsi="Cambria"/>
          <w:kern w:val="0"/>
        </w:rPr>
        <w:t>.</w:t>
      </w:r>
    </w:p>
    <w:p w14:paraId="0812939A" w14:textId="77777777" w:rsidR="00A31CBA" w:rsidRPr="009C1EEA" w:rsidRDefault="00A31CBA" w:rsidP="00A345C0">
      <w:pPr>
        <w:numPr>
          <w:ilvl w:val="0"/>
          <w:numId w:val="87"/>
        </w:numPr>
        <w:spacing w:after="0" w:line="240" w:lineRule="auto"/>
        <w:ind w:left="315" w:right="29" w:hanging="355"/>
        <w:rPr>
          <w:rFonts w:ascii="Cambria" w:hAnsi="Cambria" w:cstheme="minorHAnsi"/>
          <w:kern w:val="0"/>
        </w:rPr>
      </w:pPr>
      <w:r w:rsidRPr="009C1EEA">
        <w:rPr>
          <w:rFonts w:ascii="Cambria" w:hAnsi="Cambria" w:cstheme="minorHAnsi"/>
          <w:kern w:val="0"/>
        </w:rPr>
        <w:t>Płatności regulowane będą przez Zamawiającego w terminie nie dłuższym niż 60 dni od daty otrzymania przez Zamawiającego prawidłowo wystawionej faktury przelewem na rachunek bankowy wskazany na fakturze.</w:t>
      </w:r>
    </w:p>
    <w:p w14:paraId="4BB522A8" w14:textId="77777777" w:rsidR="00A31CBA" w:rsidRPr="009C1EEA" w:rsidRDefault="00A31CBA" w:rsidP="00A345C0">
      <w:pPr>
        <w:numPr>
          <w:ilvl w:val="0"/>
          <w:numId w:val="87"/>
        </w:numPr>
        <w:spacing w:after="0" w:line="240" w:lineRule="auto"/>
        <w:ind w:left="315" w:right="29" w:hanging="355"/>
        <w:rPr>
          <w:rFonts w:ascii="Cambria" w:hAnsi="Cambria" w:cstheme="minorHAnsi"/>
          <w:kern w:val="0"/>
        </w:rPr>
      </w:pPr>
      <w:r w:rsidRPr="009C1EEA">
        <w:rPr>
          <w:rFonts w:ascii="Cambria" w:hAnsi="Cambria" w:cstheme="minorHAnsi"/>
          <w:kern w:val="0"/>
        </w:rPr>
        <w:t>Za datę płatności faktury uznaje się datę obciążenia rachunku bankowego Zamawiającego.</w:t>
      </w:r>
    </w:p>
    <w:p w14:paraId="7EFF6B35" w14:textId="77777777" w:rsidR="00A31CBA" w:rsidRPr="009C1EEA" w:rsidRDefault="00A31CBA" w:rsidP="00A345C0">
      <w:pPr>
        <w:numPr>
          <w:ilvl w:val="0"/>
          <w:numId w:val="87"/>
        </w:numPr>
        <w:spacing w:after="0" w:line="240" w:lineRule="auto"/>
        <w:ind w:left="315" w:right="29" w:hanging="355"/>
        <w:rPr>
          <w:rFonts w:ascii="Cambria" w:hAnsi="Cambria" w:cstheme="minorHAnsi"/>
          <w:kern w:val="0"/>
        </w:rPr>
      </w:pPr>
      <w:r w:rsidRPr="009C1EEA">
        <w:rPr>
          <w:rFonts w:ascii="Cambria" w:hAnsi="Cambria" w:cstheme="minorHAnsi"/>
          <w:kern w:val="0"/>
        </w:rPr>
        <w:t>W przypadku, gdy wskazany przez Wykonawcę rachunek bankowy, na którym ma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do przedmiotowego wykazu lub wskazania nowego rachunku bankowego ujawnionego w w/w wykazie. Okres do czasu uzyskania przez Wykonawcę wpisu rachunku bankowego do przedmiotowego wykazu lub wskazania nowego rachunku bankowego ujawnionego w w/w wykazie nie jest traktowany jako opóźnienie w zapłacie i w takim przypadku nie będą naliczane odsetki za opóźnienie.</w:t>
      </w:r>
    </w:p>
    <w:p w14:paraId="27C0CAD7" w14:textId="77777777" w:rsidR="00A31CBA" w:rsidRPr="009C1EEA" w:rsidRDefault="00A31CBA" w:rsidP="00A345C0">
      <w:pPr>
        <w:numPr>
          <w:ilvl w:val="0"/>
          <w:numId w:val="87"/>
        </w:numPr>
        <w:spacing w:after="0" w:line="240" w:lineRule="auto"/>
        <w:ind w:left="315" w:right="29" w:hanging="355"/>
        <w:rPr>
          <w:rFonts w:ascii="Cambria" w:hAnsi="Cambria" w:cstheme="minorHAnsi"/>
          <w:kern w:val="0"/>
        </w:rPr>
      </w:pPr>
      <w:r w:rsidRPr="009C1EEA">
        <w:rPr>
          <w:rFonts w:ascii="Cambria" w:hAnsi="Cambria" w:cstheme="minorHAnsi"/>
          <w:kern w:val="0"/>
        </w:rPr>
        <w:t xml:space="preserve">Zamawiający oświadcza, że będzie realizować płatności za faktury z zastosowaniem mechanizmu podzielonej płatności tzw. </w:t>
      </w:r>
      <w:proofErr w:type="spellStart"/>
      <w:r w:rsidRPr="009C1EEA">
        <w:rPr>
          <w:rFonts w:ascii="Cambria" w:hAnsi="Cambria" w:cstheme="minorHAnsi"/>
          <w:kern w:val="0"/>
        </w:rPr>
        <w:t>split</w:t>
      </w:r>
      <w:proofErr w:type="spellEnd"/>
      <w:r w:rsidRPr="009C1EEA">
        <w:rPr>
          <w:rFonts w:ascii="Cambria" w:hAnsi="Cambria" w:cstheme="minorHAnsi"/>
          <w:kern w:val="0"/>
        </w:rPr>
        <w:t xml:space="preserve"> </w:t>
      </w:r>
      <w:proofErr w:type="spellStart"/>
      <w:r w:rsidRPr="009C1EEA">
        <w:rPr>
          <w:rFonts w:ascii="Cambria" w:hAnsi="Cambria" w:cstheme="minorHAnsi"/>
          <w:kern w:val="0"/>
        </w:rPr>
        <w:t>payment</w:t>
      </w:r>
      <w:proofErr w:type="spellEnd"/>
      <w:r w:rsidRPr="009C1EEA">
        <w:rPr>
          <w:rFonts w:ascii="Cambria" w:hAnsi="Cambria" w:cstheme="minorHAnsi"/>
          <w:kern w:val="0"/>
        </w:rPr>
        <w:t>.</w:t>
      </w:r>
    </w:p>
    <w:p w14:paraId="2A3253E0" w14:textId="77777777" w:rsidR="00A31CBA" w:rsidRPr="009C1EEA" w:rsidRDefault="00A31CBA" w:rsidP="00A345C0">
      <w:pPr>
        <w:numPr>
          <w:ilvl w:val="0"/>
          <w:numId w:val="87"/>
        </w:numPr>
        <w:spacing w:after="0" w:line="240" w:lineRule="auto"/>
        <w:ind w:left="315" w:right="29" w:hanging="355"/>
        <w:rPr>
          <w:rFonts w:ascii="Cambria" w:hAnsi="Cambria"/>
          <w:kern w:val="0"/>
        </w:rPr>
      </w:pPr>
      <w:r w:rsidRPr="009C1EEA">
        <w:rPr>
          <w:rFonts w:ascii="Cambria" w:hAnsi="Cambria" w:cstheme="minorHAnsi"/>
          <w:kern w:val="0"/>
        </w:rPr>
        <w:t xml:space="preserve">Podzieloną płatność tzw. </w:t>
      </w:r>
      <w:proofErr w:type="spellStart"/>
      <w:r w:rsidRPr="009C1EEA">
        <w:rPr>
          <w:rFonts w:ascii="Cambria" w:hAnsi="Cambria" w:cstheme="minorHAnsi"/>
          <w:kern w:val="0"/>
        </w:rPr>
        <w:t>split</w:t>
      </w:r>
      <w:proofErr w:type="spellEnd"/>
      <w:r w:rsidRPr="009C1EEA">
        <w:rPr>
          <w:rFonts w:ascii="Cambria" w:hAnsi="Cambria" w:cstheme="minorHAnsi"/>
          <w:kern w:val="0"/>
        </w:rPr>
        <w:t xml:space="preserve"> </w:t>
      </w:r>
      <w:proofErr w:type="spellStart"/>
      <w:r w:rsidRPr="009C1EEA">
        <w:rPr>
          <w:rFonts w:ascii="Cambria" w:hAnsi="Cambria" w:cstheme="minorHAnsi"/>
          <w:kern w:val="0"/>
        </w:rPr>
        <w:t>payment</w:t>
      </w:r>
      <w:proofErr w:type="spellEnd"/>
      <w:r w:rsidRPr="009C1EEA">
        <w:rPr>
          <w:rFonts w:ascii="Cambria" w:hAnsi="Cambria" w:cstheme="minorHAnsi"/>
          <w:kern w:val="0"/>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w:t>
      </w:r>
      <w:r w:rsidRPr="009C1EEA">
        <w:rPr>
          <w:rFonts w:ascii="Cambria" w:hAnsi="Cambria"/>
          <w:kern w:val="0"/>
        </w:rPr>
        <w:t>świadczenia zwolnione z VAT, opodatkowane stawką 0%.</w:t>
      </w:r>
    </w:p>
    <w:p w14:paraId="67C893EF" w14:textId="77777777" w:rsidR="001173A3" w:rsidRPr="009C1EEA" w:rsidRDefault="001173A3" w:rsidP="00A345C0">
      <w:pPr>
        <w:numPr>
          <w:ilvl w:val="0"/>
          <w:numId w:val="87"/>
        </w:numPr>
        <w:spacing w:after="0" w:line="240" w:lineRule="auto"/>
        <w:ind w:left="315" w:right="29" w:hanging="355"/>
        <w:rPr>
          <w:rFonts w:ascii="Cambria" w:hAnsi="Cambria"/>
          <w:color w:val="auto"/>
          <w:kern w:val="0"/>
        </w:rPr>
      </w:pPr>
      <w:r w:rsidRPr="009C1EEA">
        <w:rPr>
          <w:rFonts w:ascii="Cambria" w:hAnsi="Cambria"/>
          <w:color w:val="auto"/>
          <w:shd w:val="clear" w:color="auto" w:fill="FFFFFF"/>
        </w:rPr>
        <w:t>Wykonawca ma możliwość przesłania faktury wraz z załącznikami:</w:t>
      </w:r>
    </w:p>
    <w:p w14:paraId="14E036AE" w14:textId="77777777" w:rsidR="001173A3" w:rsidRPr="009C1EEA" w:rsidRDefault="001173A3" w:rsidP="00A345C0">
      <w:pPr>
        <w:pStyle w:val="Akapitzlist"/>
        <w:numPr>
          <w:ilvl w:val="0"/>
          <w:numId w:val="93"/>
        </w:numPr>
        <w:spacing w:after="0" w:line="240" w:lineRule="auto"/>
        <w:ind w:right="29"/>
        <w:rPr>
          <w:rFonts w:ascii="Cambria" w:hAnsi="Cambria"/>
          <w:color w:val="auto"/>
        </w:rPr>
      </w:pPr>
      <w:r w:rsidRPr="009C1EEA">
        <w:rPr>
          <w:rFonts w:ascii="Cambria" w:hAnsi="Cambria"/>
          <w:color w:val="auto"/>
          <w:shd w:val="clear" w:color="auto" w:fill="FFFFFF"/>
        </w:rPr>
        <w:t>drogą tradycyjną w wersji papierowej na adres Kancelarii Ogólnej Szpitala – 93-513 Łódź, ul. Pabianicka 62;</w:t>
      </w:r>
    </w:p>
    <w:p w14:paraId="789E788A" w14:textId="77777777" w:rsidR="001173A3" w:rsidRPr="009C1EEA" w:rsidRDefault="001173A3" w:rsidP="00A345C0">
      <w:pPr>
        <w:pStyle w:val="Akapitzlist"/>
        <w:numPr>
          <w:ilvl w:val="0"/>
          <w:numId w:val="93"/>
        </w:numPr>
        <w:spacing w:after="0" w:line="240" w:lineRule="auto"/>
        <w:ind w:right="29"/>
        <w:rPr>
          <w:rFonts w:ascii="Cambria" w:hAnsi="Cambria"/>
          <w:color w:val="auto"/>
          <w:kern w:val="0"/>
        </w:rPr>
      </w:pPr>
      <w:r w:rsidRPr="009C1EEA">
        <w:rPr>
          <w:rFonts w:ascii="Cambria" w:hAnsi="Cambria"/>
          <w:color w:val="auto"/>
          <w:shd w:val="clear" w:color="auto" w:fill="FFFFFF"/>
        </w:rPr>
        <w:t>poprzez skrzynkę e doręczeń zgodnie z ustawą z dnia18 listopada 2020 r. o doręczeniach elektronicznych;</w:t>
      </w:r>
    </w:p>
    <w:p w14:paraId="72834356" w14:textId="443040D8" w:rsidR="00A31CBA" w:rsidRPr="009C1EEA" w:rsidRDefault="001173A3" w:rsidP="00A345C0">
      <w:pPr>
        <w:pStyle w:val="Akapitzlist"/>
        <w:numPr>
          <w:ilvl w:val="0"/>
          <w:numId w:val="93"/>
        </w:numPr>
        <w:spacing w:after="0" w:line="240" w:lineRule="auto"/>
        <w:ind w:right="29"/>
        <w:rPr>
          <w:rFonts w:ascii="Cambria" w:hAnsi="Cambria"/>
          <w:color w:val="auto"/>
          <w:kern w:val="0"/>
        </w:rPr>
      </w:pPr>
      <w:r w:rsidRPr="009C1EEA">
        <w:rPr>
          <w:rFonts w:ascii="Cambria" w:hAnsi="Cambria"/>
          <w:color w:val="auto"/>
          <w:shd w:val="clear" w:color="auto" w:fill="FFFFFF"/>
        </w:rPr>
        <w:t>przesłania drogą elektroniczną ustrukturyzowanej faktury elektronicznej lub innych ustrukturyzowanych dokumentów w rozumieniu ustawy z dnia 9 listopada 2019r.</w:t>
      </w:r>
      <w:r w:rsidR="00A345C0" w:rsidRPr="009C1EEA">
        <w:rPr>
          <w:rFonts w:ascii="Cambria" w:hAnsi="Cambria"/>
          <w:color w:val="auto"/>
        </w:rPr>
        <w:t xml:space="preserve"> </w:t>
      </w:r>
      <w:r w:rsidRPr="009C1EEA">
        <w:rPr>
          <w:rFonts w:ascii="Cambria" w:hAnsi="Cambria"/>
          <w:color w:val="auto"/>
          <w:shd w:val="clear" w:color="auto" w:fill="FFFFFF"/>
        </w:rPr>
        <w:t>o elektronicznym fakturowaniu w zamówieniach publicznych, koncesjach na roboty budowlane lub usługach oraz partnerstwie publiczno-prywatnym podając Numer PEPPOL Szpitala: 7292345599.</w:t>
      </w:r>
    </w:p>
    <w:p w14:paraId="30BB282A" w14:textId="77777777" w:rsidR="00A31CBA" w:rsidRPr="009C1EEA" w:rsidRDefault="00A31CBA" w:rsidP="00A345C0">
      <w:pPr>
        <w:numPr>
          <w:ilvl w:val="0"/>
          <w:numId w:val="87"/>
        </w:numPr>
        <w:spacing w:after="0" w:line="240" w:lineRule="auto"/>
        <w:ind w:left="315" w:right="29" w:hanging="355"/>
        <w:rPr>
          <w:rFonts w:ascii="Cambria" w:hAnsi="Cambria" w:cstheme="minorHAnsi"/>
          <w:kern w:val="0"/>
        </w:rPr>
      </w:pPr>
      <w:r w:rsidRPr="009C1EEA">
        <w:rPr>
          <w:rFonts w:ascii="Cambria" w:hAnsi="Cambria" w:cstheme="minorHAnsi"/>
          <w:kern w:val="0"/>
        </w:rPr>
        <w:t>Zamawiający uprawniony jest do potrącenia naliczonych kar umownych z bieżącego wynagrodzenia Wykonawcy oraz Zabezpieczenia należytego wykonania umowy na co Wykonawca wyraża zgodę.</w:t>
      </w:r>
    </w:p>
    <w:p w14:paraId="170098B8" w14:textId="77777777" w:rsidR="00080B80" w:rsidRPr="009C1EEA" w:rsidRDefault="00080B80" w:rsidP="00A345C0">
      <w:pPr>
        <w:numPr>
          <w:ilvl w:val="0"/>
          <w:numId w:val="87"/>
        </w:numPr>
        <w:spacing w:after="0" w:line="240" w:lineRule="auto"/>
        <w:ind w:left="317" w:right="28" w:hanging="357"/>
        <w:rPr>
          <w:rFonts w:ascii="Cambria" w:hAnsi="Cambria" w:cstheme="minorHAnsi"/>
          <w:color w:val="auto"/>
          <w:kern w:val="0"/>
        </w:rPr>
      </w:pPr>
      <w:r w:rsidRPr="009C1EEA">
        <w:rPr>
          <w:rFonts w:ascii="Cambria" w:hAnsi="Cambria" w:cstheme="minorHAnsi"/>
          <w:color w:val="auto"/>
          <w:kern w:val="0"/>
        </w:rPr>
        <w:t>Wykonawca oświadcza, że jest podatnikiem podatku od towarów i usług (VAT) zobowiązanym do naliczenia i odprowadzenia podatku.</w:t>
      </w:r>
    </w:p>
    <w:p w14:paraId="0CEF8CEF" w14:textId="77777777" w:rsidR="00080B80" w:rsidRPr="009C1EEA" w:rsidRDefault="00080B80" w:rsidP="00A345C0">
      <w:pPr>
        <w:numPr>
          <w:ilvl w:val="0"/>
          <w:numId w:val="87"/>
        </w:numPr>
        <w:spacing w:after="0" w:line="240" w:lineRule="auto"/>
        <w:ind w:left="317" w:right="28" w:hanging="357"/>
        <w:rPr>
          <w:rFonts w:ascii="Cambria" w:hAnsi="Cambria" w:cstheme="minorHAnsi"/>
          <w:color w:val="auto"/>
          <w:kern w:val="0"/>
        </w:rPr>
      </w:pPr>
      <w:r w:rsidRPr="009C1EEA">
        <w:rPr>
          <w:rFonts w:ascii="Cambria" w:hAnsi="Cambria" w:cstheme="minorHAnsi"/>
          <w:color w:val="auto"/>
          <w:kern w:val="0"/>
        </w:rPr>
        <w:t>Jeżeli faktura dostarczona Zamawiającemu przez Wykonawcę zawierać będzie jakiekolwiek błędy pod względem rachunkowym, opisowym lub w zakresie podanych w niej danych, zostanie niezwłocznie przez Wykonawcę skorygowana, natomiast termin płatności faktury, będzie biegł na nowo od daty doręczenia Zamawiającemu faktury skorygowanej. Korekta faktur VAT powinna nastąpić w terminie 3 dni roboczych od dnia zgłoszenia błędów przez Zamawiającego.</w:t>
      </w:r>
    </w:p>
    <w:p w14:paraId="26F1EDF0" w14:textId="77777777" w:rsidR="00A31CBA" w:rsidRPr="009C1EEA" w:rsidRDefault="00A31CBA" w:rsidP="00A345C0">
      <w:pPr>
        <w:spacing w:after="0" w:line="240" w:lineRule="auto"/>
        <w:ind w:right="29"/>
        <w:rPr>
          <w:rFonts w:ascii="Cambria" w:hAnsi="Cambria" w:cstheme="minorHAnsi"/>
          <w:strike/>
        </w:rPr>
      </w:pPr>
    </w:p>
    <w:p w14:paraId="2A41DABE" w14:textId="77777777" w:rsidR="00B32FC5" w:rsidRPr="009C1EEA" w:rsidRDefault="00553857" w:rsidP="00A345C0">
      <w:pPr>
        <w:pStyle w:val="Nagwek1"/>
        <w:spacing w:line="240" w:lineRule="auto"/>
        <w:rPr>
          <w:rFonts w:ascii="Cambria" w:hAnsi="Cambria" w:cstheme="minorHAnsi"/>
          <w:b/>
          <w:bCs/>
          <w:sz w:val="22"/>
        </w:rPr>
      </w:pPr>
      <w:bookmarkStart w:id="13" w:name="_§_6"/>
      <w:bookmarkStart w:id="14" w:name="_Toc194394679"/>
      <w:bookmarkEnd w:id="13"/>
      <w:r w:rsidRPr="009C1EEA">
        <w:rPr>
          <w:rFonts w:ascii="Cambria" w:hAnsi="Cambria" w:cstheme="minorHAnsi"/>
          <w:b/>
          <w:bCs/>
          <w:sz w:val="22"/>
        </w:rPr>
        <w:t xml:space="preserve">§ </w:t>
      </w:r>
      <w:r w:rsidR="00F034A0" w:rsidRPr="009C1EEA">
        <w:rPr>
          <w:rFonts w:ascii="Cambria" w:hAnsi="Cambria" w:cstheme="minorHAnsi"/>
          <w:b/>
          <w:bCs/>
          <w:sz w:val="22"/>
        </w:rPr>
        <w:t>6</w:t>
      </w:r>
      <w:r w:rsidR="00241D2C" w:rsidRPr="009C1EEA">
        <w:rPr>
          <w:rFonts w:ascii="Cambria" w:hAnsi="Cambria" w:cstheme="minorHAnsi"/>
          <w:b/>
          <w:bCs/>
          <w:sz w:val="22"/>
        </w:rPr>
        <w:br/>
      </w:r>
      <w:r w:rsidRPr="009C1EEA">
        <w:rPr>
          <w:rFonts w:ascii="Cambria" w:hAnsi="Cambria" w:cstheme="minorHAnsi"/>
          <w:b/>
          <w:bCs/>
          <w:sz w:val="22"/>
        </w:rPr>
        <w:t>Rozliczanie robót budowlanych</w:t>
      </w:r>
      <w:bookmarkEnd w:id="14"/>
    </w:p>
    <w:p w14:paraId="3B717A99" w14:textId="77777777" w:rsidR="00FE6060" w:rsidRPr="009C1EEA" w:rsidRDefault="00FE6060" w:rsidP="00A345C0">
      <w:pPr>
        <w:numPr>
          <w:ilvl w:val="0"/>
          <w:numId w:val="55"/>
        </w:numPr>
        <w:spacing w:after="0" w:line="240" w:lineRule="auto"/>
        <w:ind w:left="636" w:right="29" w:hanging="394"/>
        <w:rPr>
          <w:rFonts w:ascii="Cambria" w:hAnsi="Cambria" w:cstheme="minorHAnsi"/>
          <w:color w:val="auto"/>
          <w:kern w:val="0"/>
        </w:rPr>
      </w:pPr>
      <w:r w:rsidRPr="009C1EEA">
        <w:rPr>
          <w:rFonts w:ascii="Cambria" w:hAnsi="Cambria" w:cstheme="minorHAnsi"/>
          <w:color w:val="auto"/>
          <w:kern w:val="0"/>
        </w:rPr>
        <w:t>Rozliczenie za wykonanie Przedmiotu Umowy obejmującego wykonanie robót budowlanych</w:t>
      </w:r>
      <w:r w:rsidR="00F1346E" w:rsidRPr="009C1EEA">
        <w:rPr>
          <w:rFonts w:ascii="Cambria" w:hAnsi="Cambria" w:cstheme="minorHAnsi"/>
          <w:color w:val="auto"/>
          <w:kern w:val="0"/>
        </w:rPr>
        <w:t xml:space="preserve"> dla Etapu</w:t>
      </w:r>
      <w:r w:rsidR="00FF5352" w:rsidRPr="009C1EEA">
        <w:rPr>
          <w:rFonts w:ascii="Cambria" w:hAnsi="Cambria" w:cstheme="minorHAnsi"/>
          <w:color w:val="auto"/>
          <w:kern w:val="0"/>
        </w:rPr>
        <w:t xml:space="preserve"> </w:t>
      </w:r>
      <w:r w:rsidR="00195EB3" w:rsidRPr="009C1EEA">
        <w:rPr>
          <w:rFonts w:ascii="Cambria" w:hAnsi="Cambria" w:cstheme="minorHAnsi"/>
          <w:color w:val="auto"/>
          <w:kern w:val="0"/>
        </w:rPr>
        <w:t>A</w:t>
      </w:r>
      <w:r w:rsidR="00E74C14" w:rsidRPr="009C1EEA">
        <w:rPr>
          <w:rFonts w:ascii="Cambria" w:hAnsi="Cambria" w:cstheme="minorHAnsi"/>
          <w:color w:val="auto"/>
          <w:kern w:val="0"/>
        </w:rPr>
        <w:t xml:space="preserve"> i </w:t>
      </w:r>
      <w:r w:rsidR="00F1346E" w:rsidRPr="009C1EEA">
        <w:rPr>
          <w:rFonts w:ascii="Cambria" w:hAnsi="Cambria" w:cstheme="minorHAnsi"/>
          <w:color w:val="auto"/>
          <w:kern w:val="0"/>
        </w:rPr>
        <w:t>B</w:t>
      </w:r>
      <w:r w:rsidRPr="009C1EEA">
        <w:rPr>
          <w:rFonts w:ascii="Cambria" w:hAnsi="Cambria" w:cstheme="minorHAnsi"/>
          <w:color w:val="auto"/>
          <w:kern w:val="0"/>
        </w:rPr>
        <w:t xml:space="preserve"> odbywać się będzie na podstawie </w:t>
      </w:r>
      <w:r w:rsidRPr="009C1EEA">
        <w:rPr>
          <w:rFonts w:ascii="Cambria" w:hAnsi="Cambria" w:cstheme="minorHAnsi"/>
          <w:b/>
          <w:color w:val="auto"/>
          <w:kern w:val="0"/>
        </w:rPr>
        <w:t>faktur częściowych</w:t>
      </w:r>
      <w:r w:rsidRPr="009C1EEA">
        <w:rPr>
          <w:rFonts w:ascii="Cambria" w:hAnsi="Cambria" w:cstheme="minorHAnsi"/>
          <w:color w:val="auto"/>
          <w:kern w:val="0"/>
        </w:rPr>
        <w:t xml:space="preserve"> wg </w:t>
      </w:r>
      <w:r w:rsidR="00A877E6" w:rsidRPr="009C1EEA">
        <w:rPr>
          <w:rFonts w:ascii="Cambria" w:hAnsi="Cambria" w:cstheme="minorHAnsi"/>
          <w:color w:val="auto"/>
          <w:kern w:val="0"/>
        </w:rPr>
        <w:t xml:space="preserve">rzeczowo - </w:t>
      </w:r>
      <w:r w:rsidRPr="009C1EEA">
        <w:rPr>
          <w:rFonts w:ascii="Cambria" w:hAnsi="Cambria" w:cstheme="minorHAnsi"/>
          <w:color w:val="auto"/>
          <w:kern w:val="0"/>
        </w:rPr>
        <w:t xml:space="preserve">procentowego </w:t>
      </w:r>
      <w:r w:rsidR="00A877E6" w:rsidRPr="009C1EEA">
        <w:rPr>
          <w:rFonts w:ascii="Cambria" w:hAnsi="Cambria" w:cstheme="minorHAnsi"/>
          <w:color w:val="auto"/>
          <w:kern w:val="0"/>
        </w:rPr>
        <w:t xml:space="preserve">zaawansowania </w:t>
      </w:r>
      <w:r w:rsidRPr="009C1EEA">
        <w:rPr>
          <w:rFonts w:ascii="Cambria" w:hAnsi="Cambria" w:cstheme="minorHAnsi"/>
          <w:color w:val="auto"/>
          <w:kern w:val="0"/>
        </w:rPr>
        <w:t xml:space="preserve">robót </w:t>
      </w:r>
      <w:r w:rsidR="00A877E6" w:rsidRPr="009C1EEA">
        <w:rPr>
          <w:rFonts w:ascii="Cambria" w:hAnsi="Cambria" w:cstheme="minorHAnsi"/>
          <w:color w:val="auto"/>
          <w:kern w:val="0"/>
        </w:rPr>
        <w:t xml:space="preserve">budowlanych </w:t>
      </w:r>
      <w:r w:rsidR="00352863" w:rsidRPr="009C1EEA">
        <w:rPr>
          <w:rFonts w:ascii="Cambria" w:hAnsi="Cambria" w:cstheme="minorHAnsi"/>
          <w:color w:val="auto"/>
          <w:kern w:val="0"/>
        </w:rPr>
        <w:t xml:space="preserve">danego Etapu </w:t>
      </w:r>
      <w:r w:rsidRPr="009C1EEA">
        <w:rPr>
          <w:rFonts w:ascii="Cambria" w:hAnsi="Cambria" w:cstheme="minorHAnsi"/>
          <w:color w:val="auto"/>
          <w:kern w:val="0"/>
        </w:rPr>
        <w:t>zgodnie z  Harmonogramem Rzeczowo-Finansowym</w:t>
      </w:r>
      <w:r w:rsidR="00A877E6" w:rsidRPr="009C1EEA">
        <w:rPr>
          <w:rFonts w:ascii="Cambria" w:hAnsi="Cambria" w:cstheme="minorHAnsi"/>
          <w:color w:val="auto"/>
          <w:kern w:val="0"/>
        </w:rPr>
        <w:t xml:space="preserve">, </w:t>
      </w:r>
      <w:r w:rsidRPr="009C1EEA">
        <w:rPr>
          <w:rFonts w:ascii="Cambria" w:hAnsi="Cambria" w:cstheme="minorHAnsi"/>
          <w:color w:val="auto"/>
          <w:kern w:val="0"/>
        </w:rPr>
        <w:t xml:space="preserve">nie częściej niż </w:t>
      </w:r>
      <w:r w:rsidRPr="009C1EEA">
        <w:rPr>
          <w:rFonts w:ascii="Cambria" w:hAnsi="Cambria" w:cstheme="minorHAnsi"/>
          <w:b/>
          <w:color w:val="auto"/>
          <w:kern w:val="0"/>
          <w:u w:val="single"/>
        </w:rPr>
        <w:t>raz w miesiącu</w:t>
      </w:r>
      <w:r w:rsidRPr="009C1EEA">
        <w:rPr>
          <w:rFonts w:ascii="Cambria" w:hAnsi="Cambria" w:cstheme="minorHAnsi"/>
          <w:b/>
          <w:color w:val="auto"/>
          <w:kern w:val="0"/>
        </w:rPr>
        <w:t>.</w:t>
      </w:r>
    </w:p>
    <w:p w14:paraId="0B7915AE" w14:textId="77777777" w:rsidR="00FE6060" w:rsidRPr="009C1EEA" w:rsidRDefault="00FE6060" w:rsidP="00A345C0">
      <w:pPr>
        <w:numPr>
          <w:ilvl w:val="0"/>
          <w:numId w:val="55"/>
        </w:numPr>
        <w:spacing w:after="0" w:line="240" w:lineRule="auto"/>
        <w:ind w:left="636" w:right="29" w:hanging="394"/>
        <w:rPr>
          <w:rFonts w:ascii="Cambria" w:hAnsi="Cambria" w:cstheme="minorHAnsi"/>
          <w:color w:val="auto"/>
          <w:kern w:val="0"/>
        </w:rPr>
      </w:pPr>
      <w:r w:rsidRPr="009C1EEA">
        <w:rPr>
          <w:rFonts w:ascii="Cambria" w:hAnsi="Cambria" w:cstheme="minorHAnsi"/>
          <w:kern w:val="0"/>
        </w:rPr>
        <w:t xml:space="preserve">Suma </w:t>
      </w:r>
      <w:r w:rsidRPr="009C1EEA">
        <w:rPr>
          <w:rFonts w:ascii="Cambria" w:hAnsi="Cambria" w:cstheme="minorHAnsi"/>
          <w:color w:val="auto"/>
          <w:kern w:val="0"/>
        </w:rPr>
        <w:t xml:space="preserve">faktur częściowych nie może przekroczyć 85 % wartości wynagrodzenia, o którym mowa w § </w:t>
      </w:r>
      <w:r w:rsidR="00FF5352" w:rsidRPr="009C1EEA">
        <w:rPr>
          <w:rFonts w:ascii="Cambria" w:hAnsi="Cambria" w:cstheme="minorHAnsi"/>
          <w:color w:val="auto"/>
          <w:kern w:val="0"/>
        </w:rPr>
        <w:t>5</w:t>
      </w:r>
      <w:r w:rsidRPr="009C1EEA">
        <w:rPr>
          <w:rFonts w:ascii="Cambria" w:hAnsi="Cambria" w:cstheme="minorHAnsi"/>
          <w:color w:val="auto"/>
          <w:kern w:val="0"/>
        </w:rPr>
        <w:t xml:space="preserve"> ust. 1 pkt. 1.3. Podstawą do wystawienia faktury częściowej stanowi Protokół zaawansowania robót zaakceptowany i podpisany przez Inspektor</w:t>
      </w:r>
      <w:r w:rsidR="00A877E6" w:rsidRPr="009C1EEA">
        <w:rPr>
          <w:rFonts w:ascii="Cambria" w:hAnsi="Cambria" w:cstheme="minorHAnsi"/>
          <w:color w:val="auto"/>
          <w:kern w:val="0"/>
        </w:rPr>
        <w:t>ów</w:t>
      </w:r>
      <w:r w:rsidRPr="009C1EEA">
        <w:rPr>
          <w:rFonts w:ascii="Cambria" w:hAnsi="Cambria" w:cstheme="minorHAnsi"/>
          <w:color w:val="auto"/>
          <w:kern w:val="0"/>
        </w:rPr>
        <w:t xml:space="preserve"> nadzoru i Zamawiającego. Rozliczenie końcowe Wykonawcy za wykonanie Przedmiotu Umowy nastąpi na podstawie faktury końcowej, po podpisaniu Protokołu odbioru końcowego Przedmiotu Umowy. Wartość faktury końcowej nie może być mniejsza niż 15 % wynagrodzenia należnego Wykonawcy, o którym mowa w § </w:t>
      </w:r>
      <w:r w:rsidR="00352863" w:rsidRPr="009C1EEA">
        <w:rPr>
          <w:rFonts w:ascii="Cambria" w:hAnsi="Cambria" w:cstheme="minorHAnsi"/>
          <w:color w:val="auto"/>
          <w:kern w:val="0"/>
        </w:rPr>
        <w:t>5</w:t>
      </w:r>
      <w:r w:rsidRPr="009C1EEA">
        <w:rPr>
          <w:rFonts w:ascii="Cambria" w:hAnsi="Cambria" w:cstheme="minorHAnsi"/>
          <w:color w:val="auto"/>
          <w:kern w:val="0"/>
        </w:rPr>
        <w:t xml:space="preserve"> ust. 1 pkt. 1.3. Zamawiający przystąpi do odbioru końcowego, na zasadach określonych w § 21.</w:t>
      </w:r>
    </w:p>
    <w:p w14:paraId="3F415C5F" w14:textId="77777777" w:rsidR="00FE6060" w:rsidRPr="009C1EEA" w:rsidRDefault="00FE6060" w:rsidP="00A345C0">
      <w:pPr>
        <w:numPr>
          <w:ilvl w:val="0"/>
          <w:numId w:val="55"/>
        </w:numPr>
        <w:spacing w:after="0" w:line="240" w:lineRule="auto"/>
        <w:ind w:left="636" w:right="29" w:hanging="394"/>
        <w:rPr>
          <w:rFonts w:ascii="Cambria" w:hAnsi="Cambria" w:cstheme="minorHAnsi"/>
          <w:kern w:val="0"/>
        </w:rPr>
      </w:pPr>
      <w:r w:rsidRPr="009C1EEA">
        <w:rPr>
          <w:rFonts w:ascii="Cambria" w:hAnsi="Cambria" w:cstheme="minorHAnsi"/>
          <w:kern w:val="0"/>
        </w:rPr>
        <w:t xml:space="preserve">Wykonawca upoważniony jest do otrzymywania płatności częściowych na poczet uzgodnionego Wynagrodzenia, zgodnie z zakończonymi </w:t>
      </w:r>
      <w:r w:rsidR="0066262D" w:rsidRPr="009C1EEA">
        <w:rPr>
          <w:rFonts w:ascii="Cambria" w:hAnsi="Cambria" w:cstheme="minorHAnsi"/>
          <w:kern w:val="0"/>
        </w:rPr>
        <w:t>r</w:t>
      </w:r>
      <w:r w:rsidRPr="009C1EEA">
        <w:rPr>
          <w:rFonts w:ascii="Cambria" w:hAnsi="Cambria" w:cstheme="minorHAnsi"/>
          <w:kern w:val="0"/>
        </w:rPr>
        <w:t xml:space="preserve">obotami przyporządkowanymi do poszczególnego etapu z Harmonogramu Rzeczowo - Finansowego zaakceptowanego przez Zamawiającego. </w:t>
      </w:r>
    </w:p>
    <w:p w14:paraId="49819023" w14:textId="77777777" w:rsidR="00FE6060" w:rsidRPr="009C1EEA" w:rsidRDefault="00FE6060" w:rsidP="00A345C0">
      <w:pPr>
        <w:numPr>
          <w:ilvl w:val="0"/>
          <w:numId w:val="55"/>
        </w:numPr>
        <w:spacing w:after="0" w:line="240" w:lineRule="auto"/>
        <w:ind w:left="636" w:right="29" w:hanging="394"/>
        <w:rPr>
          <w:rFonts w:ascii="Cambria" w:hAnsi="Cambria" w:cstheme="minorHAnsi"/>
          <w:kern w:val="0"/>
        </w:rPr>
      </w:pPr>
      <w:r w:rsidRPr="009C1EEA">
        <w:rPr>
          <w:rFonts w:ascii="Cambria" w:hAnsi="Cambria" w:cstheme="minorHAnsi"/>
          <w:kern w:val="0"/>
        </w:rPr>
        <w:lastRenderedPageBreak/>
        <w:t xml:space="preserve">Zamawiający Protokół zaawansowania robót, o którym mowa w ust. 2 zatwierdzi lub odmówi zatwierdzenia (odmowa zatwierdzenia musi być uzasadniona) w terminie 5 dni </w:t>
      </w:r>
      <w:r w:rsidR="0066262D" w:rsidRPr="009C1EEA">
        <w:rPr>
          <w:rFonts w:ascii="Cambria" w:hAnsi="Cambria" w:cstheme="minorHAnsi"/>
          <w:kern w:val="0"/>
        </w:rPr>
        <w:t xml:space="preserve">roboczych </w:t>
      </w:r>
      <w:r w:rsidRPr="009C1EEA">
        <w:rPr>
          <w:rFonts w:ascii="Cambria" w:hAnsi="Cambria" w:cstheme="minorHAnsi"/>
          <w:kern w:val="0"/>
        </w:rPr>
        <w:t xml:space="preserve">od przedstawienia Protokołu przez Wykonawcę. W przypadku, gdy Zamawiający odmówi akceptacji Protokołu w terminie, uznaje się, że </w:t>
      </w:r>
      <w:r w:rsidR="0066262D" w:rsidRPr="009C1EEA">
        <w:rPr>
          <w:rFonts w:ascii="Cambria" w:hAnsi="Cambria" w:cstheme="minorHAnsi"/>
          <w:kern w:val="0"/>
        </w:rPr>
        <w:t>Protokół</w:t>
      </w:r>
      <w:r w:rsidRPr="009C1EEA">
        <w:rPr>
          <w:rFonts w:ascii="Cambria" w:hAnsi="Cambria" w:cstheme="minorHAnsi"/>
          <w:kern w:val="0"/>
        </w:rPr>
        <w:t xml:space="preserve"> zaawansowania robót w danym miesiącu nie został sporządzony.</w:t>
      </w:r>
    </w:p>
    <w:p w14:paraId="0A837093" w14:textId="77777777" w:rsidR="00FE6060" w:rsidRPr="009C1EEA" w:rsidRDefault="00FE6060" w:rsidP="00A345C0">
      <w:pPr>
        <w:numPr>
          <w:ilvl w:val="0"/>
          <w:numId w:val="55"/>
        </w:numPr>
        <w:spacing w:after="0" w:line="240" w:lineRule="auto"/>
        <w:ind w:left="636" w:right="29" w:hanging="394"/>
        <w:rPr>
          <w:rFonts w:ascii="Cambria" w:hAnsi="Cambria" w:cstheme="minorHAnsi"/>
          <w:kern w:val="0"/>
        </w:rPr>
      </w:pPr>
      <w:r w:rsidRPr="009C1EEA">
        <w:rPr>
          <w:rFonts w:ascii="Cambria" w:hAnsi="Cambria" w:cstheme="minorHAnsi"/>
          <w:kern w:val="0"/>
        </w:rPr>
        <w:t xml:space="preserve">Zatwierdzenie Protokołu z zaawansowania robót nie stanowi odbioru robót lub jakiegokolwiek ich elementu w rozumieniu niniejszej Umowy, przepisów Prawa Budowlanego i Kodeksu Cywilnego. </w:t>
      </w:r>
    </w:p>
    <w:p w14:paraId="6F82736B" w14:textId="77777777" w:rsidR="00FE6060" w:rsidRPr="009C1EEA" w:rsidRDefault="00FE6060" w:rsidP="00A345C0">
      <w:pPr>
        <w:numPr>
          <w:ilvl w:val="0"/>
          <w:numId w:val="55"/>
        </w:numPr>
        <w:spacing w:after="0" w:line="240" w:lineRule="auto"/>
        <w:ind w:left="636" w:right="29" w:hanging="394"/>
        <w:rPr>
          <w:rFonts w:ascii="Cambria" w:hAnsi="Cambria" w:cstheme="minorHAnsi"/>
          <w:kern w:val="0"/>
        </w:rPr>
      </w:pPr>
      <w:r w:rsidRPr="009C1EEA">
        <w:rPr>
          <w:rFonts w:ascii="Cambria" w:hAnsi="Cambria" w:cstheme="minorHAnsi"/>
          <w:kern w:val="0"/>
        </w:rPr>
        <w:t>W przypadku zaistnienia rozbieżności pomiędzy Zamawiającym a Wykonawcą odnośnie stopnia zaawansowania robót i odmowy akceptacji Protokołu zaawansowania robót w zakresie spornym, Zamawiający ma prawo do dokonania płatności za sporną część robót dopiero po rozstrzygnięciu sporu.</w:t>
      </w:r>
    </w:p>
    <w:p w14:paraId="7A92BCAA" w14:textId="77777777" w:rsidR="00FE6060" w:rsidRPr="009C1EEA" w:rsidRDefault="00FE6060" w:rsidP="00A345C0">
      <w:pPr>
        <w:numPr>
          <w:ilvl w:val="0"/>
          <w:numId w:val="55"/>
        </w:numPr>
        <w:spacing w:after="0" w:line="240" w:lineRule="auto"/>
        <w:ind w:left="636" w:right="29" w:hanging="394"/>
        <w:rPr>
          <w:rFonts w:ascii="Cambria" w:hAnsi="Cambria" w:cstheme="minorHAnsi"/>
          <w:kern w:val="0"/>
        </w:rPr>
      </w:pPr>
      <w:r w:rsidRPr="009C1EEA">
        <w:rPr>
          <w:rFonts w:ascii="Cambria" w:hAnsi="Cambria" w:cstheme="minorHAnsi"/>
          <w:kern w:val="0"/>
        </w:rPr>
        <w:t>Wykonawca zobowiązany jest do przedstawienia Zamawiającemu, przed datą końcowego rozliczenia z Zamawiającym - najpóźniej na dzień poprzedzający ostateczną zapłatę, oświadczenia podwykonawców i dalszych podwykonawców potwierdzającego faktyczne otrzymanie zapłaty od Wykonawcy wymagalnego wynagrodzenia lub potwierdzenie dokonania zapłaty wynagrodzenia podwykonawcy/dalszego podwykonawcy wystawione przez bank obsługujący Wykonawcę. Brak oświadczeń będzie skutkował wstrzymaniem zapłaty kwoty należnej Wykonawcy do wysokości kwot nieobjętych oświadczeniami podwykonawców lub potwierdzeniami przelewów bez żadnych konsekwencji dla Zamawiającego wynikającej z nieterminowej zapłaty wynagrodzenia należnego Wykonawcy.</w:t>
      </w:r>
    </w:p>
    <w:p w14:paraId="6A5CBC11" w14:textId="77777777" w:rsidR="00FE6060" w:rsidRPr="009C1EEA" w:rsidRDefault="00FE6060" w:rsidP="00A345C0">
      <w:pPr>
        <w:numPr>
          <w:ilvl w:val="0"/>
          <w:numId w:val="55"/>
        </w:numPr>
        <w:spacing w:after="0" w:line="240" w:lineRule="auto"/>
        <w:ind w:left="636" w:right="29" w:hanging="394"/>
        <w:rPr>
          <w:rFonts w:ascii="Cambria" w:hAnsi="Cambria" w:cstheme="minorHAnsi"/>
          <w:kern w:val="0"/>
        </w:rPr>
      </w:pPr>
      <w:r w:rsidRPr="009C1EEA">
        <w:rPr>
          <w:rFonts w:ascii="Cambria" w:hAnsi="Cambria" w:cstheme="minorHAnsi"/>
          <w:kern w:val="0"/>
        </w:rPr>
        <w:t>W przypadku ujęcia w fakturze zakresu robót budowlanych, dostaw lub usług realizowanych przez podwykonawców lub dalszych podwykonawców, warunkiem zapłaty wynagrodzenia będzie dostarczenie przez Wykonawcę:</w:t>
      </w:r>
    </w:p>
    <w:p w14:paraId="02A7D130" w14:textId="77777777" w:rsidR="00FE6060" w:rsidRPr="009C1EEA" w:rsidRDefault="00FE6060" w:rsidP="00A345C0">
      <w:pPr>
        <w:numPr>
          <w:ilvl w:val="1"/>
          <w:numId w:val="54"/>
        </w:numPr>
        <w:spacing w:after="0" w:line="240" w:lineRule="auto"/>
        <w:ind w:left="805" w:right="29" w:hanging="288"/>
        <w:rPr>
          <w:rFonts w:ascii="Cambria" w:hAnsi="Cambria" w:cstheme="minorHAnsi"/>
          <w:kern w:val="0"/>
        </w:rPr>
      </w:pPr>
      <w:r w:rsidRPr="009C1EEA">
        <w:rPr>
          <w:rFonts w:ascii="Cambria" w:hAnsi="Cambria" w:cstheme="minorHAnsi"/>
          <w:kern w:val="0"/>
        </w:rPr>
        <w:t>dokumentu o nazwie: „</w:t>
      </w:r>
      <w:r w:rsidRPr="009C1EEA">
        <w:rPr>
          <w:rFonts w:ascii="Cambria" w:hAnsi="Cambria" w:cstheme="minorHAnsi"/>
          <w:i/>
          <w:iCs/>
          <w:kern w:val="0"/>
        </w:rPr>
        <w:t>Wykaz podmiotów, które wykonywały roboty, dostawy lub usługi w ramach składanej faktury, tj. faktury nr ... z dnia ....</w:t>
      </w:r>
      <w:r w:rsidR="00C17DBB" w:rsidRPr="009C1EEA">
        <w:rPr>
          <w:rFonts w:ascii="Cambria" w:hAnsi="Cambria" w:cstheme="minorHAnsi"/>
          <w:kern w:val="0"/>
        </w:rPr>
        <w:t>”.</w:t>
      </w:r>
      <w:r w:rsidRPr="009C1EEA">
        <w:rPr>
          <w:rFonts w:ascii="Cambria" w:hAnsi="Cambria" w:cstheme="minorHAnsi"/>
          <w:kern w:val="0"/>
        </w:rPr>
        <w:t xml:space="preserve"> </w:t>
      </w:r>
      <w:r w:rsidR="00C17DBB" w:rsidRPr="009C1EEA">
        <w:rPr>
          <w:rFonts w:ascii="Cambria" w:hAnsi="Cambria" w:cstheme="minorHAnsi"/>
          <w:kern w:val="0"/>
        </w:rPr>
        <w:t>W</w:t>
      </w:r>
      <w:r w:rsidRPr="009C1EEA">
        <w:rPr>
          <w:rFonts w:ascii="Cambria" w:hAnsi="Cambria" w:cstheme="minorHAnsi"/>
          <w:kern w:val="0"/>
        </w:rPr>
        <w:t>ykaz ten musi zawiera</w:t>
      </w:r>
      <w:r w:rsidR="00C17DBB" w:rsidRPr="009C1EEA">
        <w:rPr>
          <w:rFonts w:ascii="Cambria" w:hAnsi="Cambria" w:cstheme="minorHAnsi"/>
          <w:kern w:val="0"/>
        </w:rPr>
        <w:t>ć</w:t>
      </w:r>
      <w:r w:rsidRPr="009C1EEA">
        <w:rPr>
          <w:rFonts w:ascii="Cambria" w:hAnsi="Cambria" w:cstheme="minorHAnsi"/>
          <w:kern w:val="0"/>
        </w:rPr>
        <w:t>: nazwę podmiotu, zakres robót, dostaw lub usług wykonanych przez dany podmiot oraz wartość w złotych należnego danemu podmiotowi. Ogólna wartość środków finansowych należnych poszczególnym podmiotom nie może być wyższa od wartości danej faktury. Załącznik ten musi być złożony w oryginale i podpisany przez Wykonawcę. Brak wykazu spełniającego powyższe wymagania będzie podstawą do odmowy przyjęcia faktury.</w:t>
      </w:r>
    </w:p>
    <w:p w14:paraId="7B10DF52" w14:textId="77777777" w:rsidR="00FE6060" w:rsidRPr="009C1EEA" w:rsidRDefault="00FE6060" w:rsidP="00A345C0">
      <w:pPr>
        <w:numPr>
          <w:ilvl w:val="1"/>
          <w:numId w:val="54"/>
        </w:numPr>
        <w:spacing w:after="0" w:line="240" w:lineRule="auto"/>
        <w:ind w:left="805" w:right="29" w:hanging="288"/>
        <w:rPr>
          <w:rFonts w:ascii="Cambria" w:hAnsi="Cambria" w:cstheme="minorHAnsi"/>
          <w:kern w:val="0"/>
        </w:rPr>
      </w:pPr>
      <w:r w:rsidRPr="009C1EEA">
        <w:rPr>
          <w:rFonts w:ascii="Cambria" w:hAnsi="Cambria" w:cstheme="minorHAnsi"/>
          <w:kern w:val="0"/>
        </w:rPr>
        <w:t>dokumentu potwierdzającego, że podwykonawcy oraz dalsi podwykonawcy występujący na załączniku złożonym do faktury otrzymali należne im wynagrodzenie. Dowodem takiego udokumentowania może być:</w:t>
      </w:r>
    </w:p>
    <w:p w14:paraId="51545888" w14:textId="77777777" w:rsidR="00FE6060" w:rsidRPr="009C1EEA" w:rsidRDefault="00FE6060" w:rsidP="00A345C0">
      <w:pPr>
        <w:numPr>
          <w:ilvl w:val="0"/>
          <w:numId w:val="56"/>
        </w:numPr>
        <w:pBdr>
          <w:top w:val="nil"/>
          <w:left w:val="nil"/>
          <w:bottom w:val="nil"/>
          <w:right w:val="nil"/>
          <w:between w:val="nil"/>
        </w:pBdr>
        <w:spacing w:after="0" w:line="240" w:lineRule="auto"/>
        <w:ind w:left="1328" w:right="29"/>
        <w:rPr>
          <w:rFonts w:ascii="Cambria" w:hAnsi="Cambria" w:cstheme="minorHAnsi"/>
          <w:kern w:val="0"/>
        </w:rPr>
      </w:pPr>
      <w:r w:rsidRPr="009C1EEA">
        <w:rPr>
          <w:rFonts w:ascii="Cambria" w:hAnsi="Cambria" w:cstheme="minorHAnsi"/>
          <w:kern w:val="0"/>
        </w:rPr>
        <w:t xml:space="preserve">kserokopia faktury podwykonawcy lub dalszego podwykonawcy poświadczonej za zgodność z oryginałem wraz potwierdzeniem jej zapłaty tj. potwierdzeniem dokonania przelewu, </w:t>
      </w:r>
    </w:p>
    <w:p w14:paraId="2BD54109" w14:textId="77777777" w:rsidR="00FE6060" w:rsidRPr="009C1EEA" w:rsidRDefault="00FE6060" w:rsidP="00A345C0">
      <w:pPr>
        <w:numPr>
          <w:ilvl w:val="0"/>
          <w:numId w:val="56"/>
        </w:numPr>
        <w:pBdr>
          <w:top w:val="nil"/>
          <w:left w:val="nil"/>
          <w:bottom w:val="nil"/>
          <w:right w:val="nil"/>
          <w:between w:val="nil"/>
        </w:pBdr>
        <w:spacing w:after="0" w:line="240" w:lineRule="auto"/>
        <w:ind w:left="1328" w:right="29"/>
        <w:rPr>
          <w:rFonts w:ascii="Cambria" w:hAnsi="Cambria" w:cstheme="minorHAnsi"/>
          <w:kern w:val="0"/>
        </w:rPr>
      </w:pPr>
      <w:r w:rsidRPr="009C1EEA">
        <w:rPr>
          <w:rFonts w:ascii="Cambria" w:hAnsi="Cambria" w:cstheme="minorHAnsi"/>
          <w:kern w:val="0"/>
        </w:rPr>
        <w:t xml:space="preserve">lub pisemne oświadczenie podwykonawcy lub dalszego podwykonawcy, że otrzymał należną mu zapłatę wymagalnego wynagrodzenia, </w:t>
      </w:r>
    </w:p>
    <w:p w14:paraId="2F2CB1C4" w14:textId="77777777" w:rsidR="00FE6060" w:rsidRPr="009C1EEA" w:rsidRDefault="00FE6060" w:rsidP="00A345C0">
      <w:pPr>
        <w:numPr>
          <w:ilvl w:val="0"/>
          <w:numId w:val="56"/>
        </w:numPr>
        <w:pBdr>
          <w:top w:val="nil"/>
          <w:left w:val="nil"/>
          <w:bottom w:val="nil"/>
          <w:right w:val="nil"/>
          <w:between w:val="nil"/>
        </w:pBdr>
        <w:spacing w:after="0" w:line="240" w:lineRule="auto"/>
        <w:ind w:left="1328" w:right="29"/>
        <w:rPr>
          <w:rFonts w:ascii="Cambria" w:hAnsi="Cambria" w:cstheme="minorHAnsi"/>
          <w:kern w:val="0"/>
        </w:rPr>
      </w:pPr>
      <w:r w:rsidRPr="009C1EEA">
        <w:rPr>
          <w:rFonts w:ascii="Cambria" w:hAnsi="Cambria" w:cstheme="minorHAnsi"/>
          <w:kern w:val="0"/>
        </w:rPr>
        <w:t>lub potwierdzenie przelewu środków (przez Wykonawcę lub przez Podwykonawcę) na rachunek bankowy danego Podwykonawcy (lub dalszego Podwykonawcy) z określeniem tytułu wygenerowanego ze strony banku.</w:t>
      </w:r>
    </w:p>
    <w:p w14:paraId="60AC6838" w14:textId="77777777" w:rsidR="00FE6060" w:rsidRPr="009C1EEA" w:rsidRDefault="00FE6060" w:rsidP="00A345C0">
      <w:pPr>
        <w:numPr>
          <w:ilvl w:val="0"/>
          <w:numId w:val="55"/>
        </w:numPr>
        <w:spacing w:after="0" w:line="240" w:lineRule="auto"/>
        <w:ind w:left="636" w:right="29" w:hanging="394"/>
        <w:rPr>
          <w:rFonts w:ascii="Cambria" w:hAnsi="Cambria" w:cstheme="minorHAnsi"/>
          <w:kern w:val="0"/>
        </w:rPr>
      </w:pPr>
      <w:r w:rsidRPr="009C1EEA">
        <w:rPr>
          <w:rFonts w:ascii="Cambria" w:hAnsi="Cambria" w:cstheme="minorHAnsi"/>
          <w:kern w:val="0"/>
        </w:rPr>
        <w:t>Zamawiający dokona bezpośredniej zapłaty wymagalnego wynagrodzenia przysługującego podwykonawcy, który zawarł zaakceptowaną przez Zamawiającego umowę o podwykonawstwo, której przedmiotem są roboty budowlane, lub który zawarł przedłożoną Zamawiającemu umowę o podwykonawstwo, której przedmiotem są dostawy lub usługi, w przypadku uchylenia się (po </w:t>
      </w:r>
      <w:r w:rsidRPr="009C1EEA">
        <w:rPr>
          <w:rFonts w:ascii="Cambria" w:hAnsi="Cambria" w:cstheme="minorHAnsi"/>
          <w:b/>
          <w:kern w:val="0"/>
          <w:u w:val="single"/>
        </w:rPr>
        <w:t>bezskutecznym dwukrotnym wezwaniu Wykonawcy przez Zamawiającego do przedstawienia dowodów zapłaty</w:t>
      </w:r>
      <w:r w:rsidRPr="009C1EEA">
        <w:rPr>
          <w:rFonts w:ascii="Cambria" w:hAnsi="Cambria" w:cstheme="minorHAnsi"/>
          <w:kern w:val="0"/>
        </w:rPr>
        <w:t>) od obowiązku zapłaty przez Wykonawcę za zamówienia na roboty budowlane. Wynagrodzenie, o którym mowa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51271924" w14:textId="77777777" w:rsidR="00FE6060" w:rsidRPr="009C1EEA" w:rsidRDefault="00FE6060" w:rsidP="00A345C0">
      <w:pPr>
        <w:numPr>
          <w:ilvl w:val="0"/>
          <w:numId w:val="55"/>
        </w:numPr>
        <w:spacing w:after="0" w:line="240" w:lineRule="auto"/>
        <w:ind w:left="636" w:right="29" w:hanging="394"/>
        <w:rPr>
          <w:rFonts w:ascii="Cambria" w:hAnsi="Cambria" w:cstheme="minorHAnsi"/>
          <w:kern w:val="0"/>
        </w:rPr>
      </w:pPr>
      <w:r w:rsidRPr="009C1EEA">
        <w:rPr>
          <w:rFonts w:ascii="Cambria" w:hAnsi="Cambria" w:cstheme="minorHAnsi"/>
          <w:kern w:val="0"/>
        </w:rPr>
        <w:t>Przed dokonaniem bezpośredniej zapłaty Zamawiający informuje Wykonawcę o możliwości zgłoszenia pisemnych uwag dotyczących zasadności bezpośredniej zapłaty wynagrodzenia podwykonawcy. Wykonawca może zgłosić pisemne uwagi w terminie 7 dni od dnia doręczenia tej informacji przez Zamawiającego.</w:t>
      </w:r>
    </w:p>
    <w:p w14:paraId="63FC4A06" w14:textId="77777777" w:rsidR="00FE6060" w:rsidRPr="009C1EEA" w:rsidRDefault="00FE6060" w:rsidP="00A345C0">
      <w:pPr>
        <w:numPr>
          <w:ilvl w:val="0"/>
          <w:numId w:val="55"/>
        </w:numPr>
        <w:spacing w:after="0" w:line="240" w:lineRule="auto"/>
        <w:ind w:left="636" w:right="29" w:hanging="394"/>
        <w:rPr>
          <w:rFonts w:ascii="Cambria" w:hAnsi="Cambria" w:cstheme="minorHAnsi"/>
          <w:kern w:val="0"/>
        </w:rPr>
      </w:pPr>
      <w:r w:rsidRPr="009C1EEA">
        <w:rPr>
          <w:rFonts w:ascii="Cambria" w:hAnsi="Cambria" w:cstheme="minorHAnsi"/>
          <w:kern w:val="0"/>
        </w:rPr>
        <w:t xml:space="preserve">W przypadku zgłoszenia w terminie uwag, o których mowa w ust. </w:t>
      </w:r>
      <w:r w:rsidR="002F37D2" w:rsidRPr="009C1EEA">
        <w:rPr>
          <w:rFonts w:ascii="Cambria" w:hAnsi="Cambria" w:cstheme="minorHAnsi"/>
          <w:kern w:val="0"/>
        </w:rPr>
        <w:t>10</w:t>
      </w:r>
      <w:r w:rsidRPr="009C1EEA">
        <w:rPr>
          <w:rFonts w:ascii="Cambria" w:hAnsi="Cambria" w:cstheme="minorHAnsi"/>
          <w:kern w:val="0"/>
        </w:rPr>
        <w:t>, Zamawiający może:</w:t>
      </w:r>
    </w:p>
    <w:p w14:paraId="60B0C11D" w14:textId="77777777" w:rsidR="00FE6060" w:rsidRPr="009C1EEA" w:rsidRDefault="00FE6060" w:rsidP="00A345C0">
      <w:pPr>
        <w:numPr>
          <w:ilvl w:val="0"/>
          <w:numId w:val="57"/>
        </w:numPr>
        <w:spacing w:after="0" w:line="240" w:lineRule="auto"/>
        <w:ind w:left="805" w:right="29" w:hanging="288"/>
        <w:rPr>
          <w:rFonts w:ascii="Cambria" w:hAnsi="Cambria" w:cstheme="minorHAnsi"/>
          <w:kern w:val="0"/>
        </w:rPr>
      </w:pPr>
      <w:r w:rsidRPr="009C1EEA">
        <w:rPr>
          <w:rFonts w:ascii="Cambria" w:hAnsi="Cambria" w:cstheme="minorHAnsi"/>
          <w:kern w:val="0"/>
        </w:rPr>
        <w:t>nie dokonać bezpośredniej zapłaty wynagrodzenia podwykonawcy, jeżeli Wykonawca wykaże niezasadność takiej zapłaty albo,</w:t>
      </w:r>
    </w:p>
    <w:p w14:paraId="77ED55D1" w14:textId="77777777" w:rsidR="00FE6060" w:rsidRPr="009C1EEA" w:rsidRDefault="00FE6060" w:rsidP="00A345C0">
      <w:pPr>
        <w:numPr>
          <w:ilvl w:val="0"/>
          <w:numId w:val="57"/>
        </w:numPr>
        <w:spacing w:after="0" w:line="240" w:lineRule="auto"/>
        <w:ind w:left="805" w:right="29" w:hanging="288"/>
        <w:rPr>
          <w:rFonts w:ascii="Cambria" w:hAnsi="Cambria" w:cstheme="minorHAnsi"/>
          <w:kern w:val="0"/>
        </w:rPr>
      </w:pPr>
      <w:r w:rsidRPr="009C1EEA">
        <w:rPr>
          <w:rFonts w:ascii="Cambria" w:hAnsi="Cambria" w:cstheme="minorHAnsi"/>
          <w:kern w:val="0"/>
        </w:rPr>
        <w:t>złożyć do depozytu sądowego kwotę potrzebną na pokrycie wynagrodzenia podwykonawcy w przypadku istnienia zasadniczej wątpliwości Zamawiającego co do wysokości należnej zapłaty lub podmiotu, któremu płatność się należy, albo</w:t>
      </w:r>
    </w:p>
    <w:p w14:paraId="67021C6C" w14:textId="77777777" w:rsidR="00FE6060" w:rsidRPr="009C1EEA" w:rsidRDefault="00FE6060" w:rsidP="00A345C0">
      <w:pPr>
        <w:numPr>
          <w:ilvl w:val="0"/>
          <w:numId w:val="57"/>
        </w:numPr>
        <w:spacing w:after="0" w:line="240" w:lineRule="auto"/>
        <w:ind w:left="805" w:right="29" w:hanging="288"/>
        <w:rPr>
          <w:rFonts w:ascii="Cambria" w:hAnsi="Cambria" w:cstheme="minorHAnsi"/>
          <w:kern w:val="0"/>
        </w:rPr>
      </w:pPr>
      <w:r w:rsidRPr="009C1EEA">
        <w:rPr>
          <w:rFonts w:ascii="Cambria" w:hAnsi="Cambria" w:cstheme="minorHAnsi"/>
          <w:kern w:val="0"/>
        </w:rPr>
        <w:lastRenderedPageBreak/>
        <w:t>dokonać bezpośredniej zapłaty wynagrodzenia podwykonawcy, jeżeli podwykonawca wykaże zasadność takiej zapłaty.</w:t>
      </w:r>
    </w:p>
    <w:p w14:paraId="570951D8" w14:textId="77777777" w:rsidR="00FE6060" w:rsidRPr="009C1EEA" w:rsidRDefault="00FE6060" w:rsidP="00A345C0">
      <w:pPr>
        <w:numPr>
          <w:ilvl w:val="0"/>
          <w:numId w:val="55"/>
        </w:numPr>
        <w:spacing w:after="0" w:line="240" w:lineRule="auto"/>
        <w:ind w:left="636" w:right="29" w:hanging="394"/>
        <w:rPr>
          <w:rFonts w:ascii="Cambria" w:hAnsi="Cambria" w:cstheme="minorHAnsi"/>
          <w:kern w:val="0"/>
        </w:rPr>
      </w:pPr>
      <w:r w:rsidRPr="009C1EEA">
        <w:rPr>
          <w:rFonts w:ascii="Cambria" w:hAnsi="Cambria" w:cstheme="minorHAnsi"/>
          <w:kern w:val="0"/>
        </w:rPr>
        <w:t>Bezpośrednia zapłata obejmuje wyłącznie należne i wymagalne wynagrodzenie, bez odsetek, należnych podwykonawcy.</w:t>
      </w:r>
    </w:p>
    <w:p w14:paraId="1B95B9EA" w14:textId="77777777" w:rsidR="00FE6060" w:rsidRPr="009C1EEA" w:rsidRDefault="00FE6060" w:rsidP="00A345C0">
      <w:pPr>
        <w:numPr>
          <w:ilvl w:val="0"/>
          <w:numId w:val="55"/>
        </w:numPr>
        <w:spacing w:after="0" w:line="240" w:lineRule="auto"/>
        <w:ind w:left="636" w:right="29" w:hanging="394"/>
        <w:rPr>
          <w:rFonts w:ascii="Cambria" w:hAnsi="Cambria" w:cstheme="minorHAnsi"/>
          <w:kern w:val="0"/>
        </w:rPr>
      </w:pPr>
      <w:r w:rsidRPr="009C1EEA">
        <w:rPr>
          <w:rFonts w:ascii="Cambria" w:hAnsi="Cambria" w:cstheme="minorHAnsi"/>
          <w:kern w:val="0"/>
        </w:rPr>
        <w:t>Powyższe postanowienia dotyczą odpowiednio dalszych podwykonawców.</w:t>
      </w:r>
    </w:p>
    <w:p w14:paraId="4FF36AD5" w14:textId="2E2C7C98" w:rsidR="00FE6060" w:rsidRPr="009C1EEA" w:rsidRDefault="00FE6060" w:rsidP="00A345C0">
      <w:pPr>
        <w:numPr>
          <w:ilvl w:val="0"/>
          <w:numId w:val="55"/>
        </w:numPr>
        <w:spacing w:after="0" w:line="240" w:lineRule="auto"/>
        <w:ind w:left="636" w:right="29" w:hanging="394"/>
        <w:rPr>
          <w:rFonts w:ascii="Cambria" w:hAnsi="Cambria" w:cstheme="minorHAnsi"/>
          <w:kern w:val="0"/>
        </w:rPr>
      </w:pPr>
      <w:r w:rsidRPr="009C1EEA">
        <w:rPr>
          <w:rFonts w:ascii="Cambria" w:hAnsi="Cambria" w:cstheme="minorHAnsi"/>
          <w:kern w:val="0"/>
        </w:rPr>
        <w:t>W przypadku dokonania bezpośredniej zapłaty podwykonawcy Zamawiający potrąca kwotę wypłaconego wynagrodzenia z wynagrodzenia należnego Wykonawcy.</w:t>
      </w:r>
    </w:p>
    <w:p w14:paraId="788519C5" w14:textId="77777777" w:rsidR="00A345C0" w:rsidRPr="009C1EEA" w:rsidRDefault="00A345C0" w:rsidP="00A345C0">
      <w:pPr>
        <w:spacing w:after="0" w:line="240" w:lineRule="auto"/>
        <w:ind w:left="636" w:right="29"/>
        <w:rPr>
          <w:rFonts w:ascii="Cambria" w:hAnsi="Cambria" w:cstheme="minorHAnsi"/>
          <w:kern w:val="0"/>
        </w:rPr>
      </w:pPr>
    </w:p>
    <w:p w14:paraId="485655E7" w14:textId="77777777" w:rsidR="00B32FC5" w:rsidRPr="009C1EEA" w:rsidRDefault="00553857" w:rsidP="00A345C0">
      <w:pPr>
        <w:pStyle w:val="Nagwek1"/>
        <w:spacing w:line="240" w:lineRule="auto"/>
        <w:rPr>
          <w:rFonts w:ascii="Cambria" w:hAnsi="Cambria" w:cstheme="minorHAnsi"/>
          <w:b/>
          <w:bCs/>
          <w:color w:val="auto"/>
          <w:sz w:val="22"/>
        </w:rPr>
      </w:pPr>
      <w:bookmarkStart w:id="15" w:name="_§_7"/>
      <w:bookmarkStart w:id="16" w:name="_Toc194394680"/>
      <w:bookmarkEnd w:id="15"/>
      <w:r w:rsidRPr="009C1EEA">
        <w:rPr>
          <w:rFonts w:ascii="Cambria" w:hAnsi="Cambria" w:cstheme="minorHAnsi"/>
          <w:b/>
          <w:bCs/>
          <w:color w:val="auto"/>
          <w:sz w:val="22"/>
        </w:rPr>
        <w:t xml:space="preserve">§ </w:t>
      </w:r>
      <w:r w:rsidR="00573C36" w:rsidRPr="009C1EEA">
        <w:rPr>
          <w:rFonts w:ascii="Cambria" w:hAnsi="Cambria" w:cstheme="minorHAnsi"/>
          <w:b/>
          <w:bCs/>
          <w:color w:val="auto"/>
          <w:sz w:val="22"/>
        </w:rPr>
        <w:t>7</w:t>
      </w:r>
      <w:r w:rsidR="00241D2C" w:rsidRPr="009C1EEA">
        <w:rPr>
          <w:rFonts w:ascii="Cambria" w:hAnsi="Cambria" w:cstheme="minorHAnsi"/>
          <w:b/>
          <w:bCs/>
          <w:color w:val="auto"/>
          <w:sz w:val="22"/>
        </w:rPr>
        <w:br/>
      </w:r>
      <w:r w:rsidR="003708F7" w:rsidRPr="009C1EEA">
        <w:rPr>
          <w:rFonts w:ascii="Cambria" w:hAnsi="Cambria" w:cstheme="minorHAnsi"/>
          <w:b/>
          <w:bCs/>
          <w:color w:val="auto"/>
          <w:sz w:val="22"/>
        </w:rPr>
        <w:t>Zatrudnienie na podstawie Umowy o pracę</w:t>
      </w:r>
      <w:bookmarkEnd w:id="16"/>
    </w:p>
    <w:p w14:paraId="332A67AB" w14:textId="77777777" w:rsidR="00B32FC5" w:rsidRPr="009C1EEA" w:rsidRDefault="003708F7" w:rsidP="00A345C0">
      <w:pPr>
        <w:numPr>
          <w:ilvl w:val="0"/>
          <w:numId w:val="6"/>
        </w:numPr>
        <w:spacing w:after="0" w:line="240" w:lineRule="auto"/>
        <w:ind w:left="632" w:right="29" w:hanging="370"/>
        <w:rPr>
          <w:rFonts w:ascii="Cambria" w:hAnsi="Cambria" w:cstheme="minorHAnsi"/>
        </w:rPr>
      </w:pPr>
      <w:r w:rsidRPr="009C1EEA">
        <w:rPr>
          <w:rFonts w:ascii="Cambria" w:hAnsi="Cambria" w:cstheme="minorHAnsi"/>
        </w:rPr>
        <w:t xml:space="preserve">Na podstawie art. 95 ust. 1 ustawy </w:t>
      </w:r>
      <w:proofErr w:type="spellStart"/>
      <w:r w:rsidRPr="009C1EEA">
        <w:rPr>
          <w:rFonts w:ascii="Cambria" w:hAnsi="Cambria" w:cstheme="minorHAnsi"/>
        </w:rPr>
        <w:t>Pzp</w:t>
      </w:r>
      <w:proofErr w:type="spellEnd"/>
      <w:r w:rsidRPr="009C1EEA">
        <w:rPr>
          <w:rFonts w:ascii="Cambria" w:hAnsi="Cambria" w:cstheme="minorHAnsi"/>
        </w:rPr>
        <w:t xml:space="preserve"> Zamawiający wymaga zatrudnienia przez Wykonawcę, podwykonawcę lub dalszego podwykonawcę osób wykonujących</w:t>
      </w:r>
      <w:r w:rsidR="00A050A6" w:rsidRPr="009C1EEA">
        <w:rPr>
          <w:rFonts w:ascii="Cambria" w:hAnsi="Cambria" w:cstheme="minorHAnsi"/>
        </w:rPr>
        <w:t xml:space="preserve"> wszelkie czynności wchodzące w </w:t>
      </w:r>
      <w:r w:rsidRPr="009C1EEA">
        <w:rPr>
          <w:rFonts w:ascii="Cambria" w:hAnsi="Cambria" w:cstheme="minorHAnsi"/>
        </w:rPr>
        <w:t xml:space="preserve">tzw. koszty bezpośrednie na podstawie umowy o pracę w rozumieniu art. 22 </w:t>
      </w:r>
      <w:r w:rsidR="00D318B4" w:rsidRPr="009C1EEA">
        <w:rPr>
          <w:rFonts w:ascii="Cambria" w:hAnsi="Cambria" w:cstheme="minorHAnsi"/>
        </w:rPr>
        <w:t>§</w:t>
      </w:r>
      <w:r w:rsidR="00774170" w:rsidRPr="009C1EEA">
        <w:rPr>
          <w:rFonts w:ascii="Cambria" w:hAnsi="Cambria" w:cstheme="minorHAnsi"/>
        </w:rPr>
        <w:t> </w:t>
      </w:r>
      <w:r w:rsidRPr="009C1EEA">
        <w:rPr>
          <w:rFonts w:ascii="Cambria" w:hAnsi="Cambria" w:cstheme="minorHAnsi"/>
        </w:rPr>
        <w:t xml:space="preserve">1 ustawy 7 dnia 26 czerwca 1974 r. - Kodeks pracy. Wymóg ten dotyczy osób, które wykonują czynności bezpośrednio związane z wykonywaniem </w:t>
      </w:r>
      <w:r w:rsidRPr="009C1EEA">
        <w:rPr>
          <w:rFonts w:ascii="Cambria" w:hAnsi="Cambria" w:cstheme="minorHAnsi"/>
          <w:b/>
          <w:bCs/>
        </w:rPr>
        <w:t>prac ogólnobudowlanych</w:t>
      </w:r>
      <w:r w:rsidR="00944382" w:rsidRPr="009C1EEA">
        <w:rPr>
          <w:rFonts w:ascii="Cambria" w:hAnsi="Cambria" w:cstheme="minorHAnsi"/>
          <w:b/>
          <w:bCs/>
        </w:rPr>
        <w:t xml:space="preserve"> </w:t>
      </w:r>
      <w:r w:rsidRPr="009C1EEA">
        <w:rPr>
          <w:rFonts w:ascii="Cambria" w:hAnsi="Cambria" w:cstheme="minorHAnsi"/>
          <w:b/>
          <w:bCs/>
        </w:rPr>
        <w:t>oraz instalacyjnych</w:t>
      </w:r>
      <w:r w:rsidR="00A050A6" w:rsidRPr="009C1EEA">
        <w:rPr>
          <w:rFonts w:ascii="Cambria" w:hAnsi="Cambria" w:cstheme="minorHAnsi"/>
        </w:rPr>
        <w:t xml:space="preserve"> z </w:t>
      </w:r>
      <w:r w:rsidRPr="009C1EEA">
        <w:rPr>
          <w:rFonts w:ascii="Cambria" w:hAnsi="Cambria" w:cstheme="minorHAnsi"/>
        </w:rPr>
        <w:t>wyłączeniem czynności osób pełniących samodzielne funk</w:t>
      </w:r>
      <w:r w:rsidR="00A050A6" w:rsidRPr="009C1EEA">
        <w:rPr>
          <w:rFonts w:ascii="Cambria" w:hAnsi="Cambria" w:cstheme="minorHAnsi"/>
        </w:rPr>
        <w:t>cje techniczne w budownictwie w </w:t>
      </w:r>
      <w:r w:rsidRPr="009C1EEA">
        <w:rPr>
          <w:rFonts w:ascii="Cambria" w:hAnsi="Cambria" w:cstheme="minorHAnsi"/>
        </w:rPr>
        <w:t>rozumieniu Prawa budowlanego Kierownika budowy, kierowników robót danej branży, koordynatora, a także osób wykonujących obsługę geodezyjną i dostawców materiałów budowlanych. Zamawiający dopuszcza możliwość samozatrudnienia osób jak również wspólników spółki osobowej samodzielnie świadczących pracę w zakresie czynności o których mowa w zdaniu drugim.</w:t>
      </w:r>
    </w:p>
    <w:p w14:paraId="7CD7E269" w14:textId="77777777" w:rsidR="00B32FC5" w:rsidRPr="009C1EEA" w:rsidRDefault="003708F7" w:rsidP="00A345C0">
      <w:pPr>
        <w:numPr>
          <w:ilvl w:val="0"/>
          <w:numId w:val="6"/>
        </w:numPr>
        <w:spacing w:after="0" w:line="240" w:lineRule="auto"/>
        <w:ind w:left="632" w:right="29" w:hanging="370"/>
        <w:rPr>
          <w:rFonts w:ascii="Cambria" w:hAnsi="Cambria" w:cstheme="minorHAnsi"/>
        </w:rPr>
      </w:pPr>
      <w:r w:rsidRPr="009C1EEA">
        <w:rPr>
          <w:rFonts w:ascii="Cambria" w:hAnsi="Cambria" w:cstheme="minorHAnsi"/>
        </w:rPr>
        <w:t>Wykonawca na żądanie Zamawiającego przedstawi listę o</w:t>
      </w:r>
      <w:r w:rsidR="00774170" w:rsidRPr="009C1EEA">
        <w:rPr>
          <w:rFonts w:ascii="Cambria" w:hAnsi="Cambria" w:cstheme="minorHAnsi"/>
        </w:rPr>
        <w:t>sób, które będą uczestniczyć w </w:t>
      </w:r>
      <w:r w:rsidRPr="009C1EEA">
        <w:rPr>
          <w:rFonts w:ascii="Cambria" w:hAnsi="Cambria" w:cstheme="minorHAnsi"/>
        </w:rPr>
        <w:t xml:space="preserve">realizacji zamówienia oraz udokumentowania formy zatrudnienia tych osób poprzez przedstawienie </w:t>
      </w:r>
      <w:r w:rsidRPr="009C1EEA">
        <w:rPr>
          <w:rFonts w:ascii="Cambria" w:hAnsi="Cambria" w:cstheme="minorHAnsi"/>
          <w:b/>
          <w:bCs/>
        </w:rPr>
        <w:t>oświadczenia Wykonawcy lub podwykonawcy o zatrudnieniu na podstawie umowy o pracę</w:t>
      </w:r>
      <w:r w:rsidRPr="009C1EEA">
        <w:rPr>
          <w:rFonts w:ascii="Cambria" w:hAnsi="Cambria" w:cstheme="minorHAnsi"/>
        </w:rPr>
        <w:t xml:space="preserve">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imion i nazwisk tych osób, rodzaju umowy o pracę oraz podpis osoby uprawnionej do złożenia oświadczenia w imieniu Wykonawcy lub podwykonawcy.</w:t>
      </w:r>
    </w:p>
    <w:p w14:paraId="0115C771" w14:textId="77777777" w:rsidR="00B32FC5" w:rsidRPr="009C1EEA" w:rsidRDefault="003708F7" w:rsidP="00A345C0">
      <w:pPr>
        <w:numPr>
          <w:ilvl w:val="0"/>
          <w:numId w:val="6"/>
        </w:numPr>
        <w:spacing w:after="0" w:line="240" w:lineRule="auto"/>
        <w:ind w:left="632" w:right="29" w:hanging="370"/>
        <w:rPr>
          <w:rFonts w:ascii="Cambria" w:hAnsi="Cambria" w:cstheme="minorHAnsi"/>
        </w:rPr>
      </w:pPr>
      <w:r w:rsidRPr="009C1EEA">
        <w:rPr>
          <w:rFonts w:ascii="Cambria" w:hAnsi="Cambria" w:cstheme="minorHAnsi"/>
        </w:rPr>
        <w:t>Pracodawcą musi być Wykonawca lub jeden ze wspólników kons</w:t>
      </w:r>
      <w:r w:rsidR="00A050A6" w:rsidRPr="009C1EEA">
        <w:rPr>
          <w:rFonts w:ascii="Cambria" w:hAnsi="Cambria" w:cstheme="minorHAnsi"/>
        </w:rPr>
        <w:t>orcjum, zgłoszony zgodnie z </w:t>
      </w:r>
      <w:r w:rsidRPr="009C1EEA">
        <w:rPr>
          <w:rFonts w:ascii="Cambria" w:hAnsi="Cambria" w:cstheme="minorHAnsi"/>
        </w:rPr>
        <w:t>przepisami prawa zamówień publicznych podwykonawca lub dalszy podwykonawca. Bez przedstawienia powyższego dokumentu osoby, które m</w:t>
      </w:r>
      <w:r w:rsidR="00774170" w:rsidRPr="009C1EEA">
        <w:rPr>
          <w:rFonts w:ascii="Cambria" w:hAnsi="Cambria" w:cstheme="minorHAnsi"/>
        </w:rPr>
        <w:t>uszą być zatrudnione na umowę o </w:t>
      </w:r>
      <w:r w:rsidRPr="009C1EEA">
        <w:rPr>
          <w:rFonts w:ascii="Cambria" w:hAnsi="Cambria" w:cstheme="minorHAnsi"/>
        </w:rPr>
        <w:t>pracę, nie będą wpuszczane na teren budowy, więc nie będą mogły wykonywać pracy z winy Wykonawcy.</w:t>
      </w:r>
    </w:p>
    <w:p w14:paraId="3B90DFBE" w14:textId="77777777" w:rsidR="00B32FC5" w:rsidRPr="009C1EEA" w:rsidRDefault="003708F7" w:rsidP="00A345C0">
      <w:pPr>
        <w:numPr>
          <w:ilvl w:val="0"/>
          <w:numId w:val="6"/>
        </w:numPr>
        <w:spacing w:after="0" w:line="240" w:lineRule="auto"/>
        <w:ind w:left="632" w:right="29" w:hanging="370"/>
        <w:rPr>
          <w:rFonts w:ascii="Cambria" w:hAnsi="Cambria" w:cstheme="minorHAnsi"/>
        </w:rPr>
      </w:pPr>
      <w:r w:rsidRPr="009C1EEA">
        <w:rPr>
          <w:rFonts w:ascii="Cambria" w:hAnsi="Cambria" w:cstheme="minorHAnsi"/>
        </w:rPr>
        <w:t>Wykonawca do każdej faktury obowiązany jest złożyć Oświadczenie Wykonawcy lub podwykonawcy o zatrudnianiu wszystkich osób wskazanych na liście, o której mow</w:t>
      </w:r>
      <w:r w:rsidR="00A050A6" w:rsidRPr="009C1EEA">
        <w:rPr>
          <w:rFonts w:ascii="Cambria" w:hAnsi="Cambria" w:cstheme="minorHAnsi"/>
        </w:rPr>
        <w:t>a w ust. 2 na podstawie umowy o </w:t>
      </w:r>
      <w:r w:rsidRPr="009C1EEA">
        <w:rPr>
          <w:rFonts w:ascii="Cambria" w:hAnsi="Cambria" w:cstheme="minorHAnsi"/>
        </w:rPr>
        <w:t>pracę. Brak złożenia przez Wykonawcę lub podwykonawcę oświadczenia o jakim mowa w zdaniu poprzedzającym stanowi podstawę do powstrzymania się Zamawiającego z zapłatą za fakturę.</w:t>
      </w:r>
    </w:p>
    <w:p w14:paraId="3FE43D83" w14:textId="77777777" w:rsidR="00B32FC5" w:rsidRPr="009C1EEA" w:rsidRDefault="003708F7" w:rsidP="00A345C0">
      <w:pPr>
        <w:numPr>
          <w:ilvl w:val="0"/>
          <w:numId w:val="6"/>
        </w:numPr>
        <w:spacing w:after="0" w:line="240" w:lineRule="auto"/>
        <w:ind w:left="632" w:right="29" w:hanging="370"/>
        <w:rPr>
          <w:rFonts w:ascii="Cambria" w:hAnsi="Cambria" w:cstheme="minorHAnsi"/>
        </w:rPr>
      </w:pPr>
      <w:r w:rsidRPr="009C1EEA">
        <w:rPr>
          <w:rFonts w:ascii="Cambria" w:hAnsi="Cambria" w:cstheme="minorHAnsi"/>
        </w:rPr>
        <w:t>Zamawiający zastrzega sobie w trakcie realizacji Umowy prawo do wykonywania czynności kontrolnych odnośnie spełniania przez Wykonawcę, podwykonawcę lub dalszego podwykonawcę wymogu zatrudnienia osób na podstawie umowy o pracę osób wy</w:t>
      </w:r>
      <w:r w:rsidR="00A050A6" w:rsidRPr="009C1EEA">
        <w:rPr>
          <w:rFonts w:ascii="Cambria" w:hAnsi="Cambria" w:cstheme="minorHAnsi"/>
        </w:rPr>
        <w:t>konujących czynności wskazane w </w:t>
      </w:r>
      <w:r w:rsidRPr="009C1EEA">
        <w:rPr>
          <w:rFonts w:ascii="Cambria" w:hAnsi="Cambria" w:cstheme="minorHAnsi"/>
        </w:rPr>
        <w:t>ust. 1 przy realizacji niniejszej Umowy w następujący sposób:</w:t>
      </w:r>
    </w:p>
    <w:p w14:paraId="3218A674" w14:textId="77777777" w:rsidR="00B32FC5" w:rsidRPr="009C1EEA" w:rsidRDefault="003708F7" w:rsidP="00A345C0">
      <w:pPr>
        <w:numPr>
          <w:ilvl w:val="1"/>
          <w:numId w:val="6"/>
        </w:numPr>
        <w:spacing w:after="0" w:line="240" w:lineRule="auto"/>
        <w:ind w:left="882" w:right="29" w:hanging="365"/>
        <w:rPr>
          <w:rFonts w:ascii="Cambria" w:hAnsi="Cambria" w:cstheme="minorHAnsi"/>
        </w:rPr>
      </w:pPr>
      <w:r w:rsidRPr="009C1EEA">
        <w:rPr>
          <w:rFonts w:ascii="Cambria" w:hAnsi="Cambria" w:cstheme="minorHAnsi"/>
        </w:rPr>
        <w:t>Zamawiający będzie miał prawo żądania w każdym czas</w:t>
      </w:r>
      <w:r w:rsidR="00774170" w:rsidRPr="009C1EEA">
        <w:rPr>
          <w:rFonts w:ascii="Cambria" w:hAnsi="Cambria" w:cstheme="minorHAnsi"/>
        </w:rPr>
        <w:t>ie złożenia przez Wykonawcę – w </w:t>
      </w:r>
      <w:r w:rsidRPr="009C1EEA">
        <w:rPr>
          <w:rFonts w:ascii="Cambria" w:hAnsi="Cambria" w:cstheme="minorHAnsi"/>
        </w:rPr>
        <w:t>terminie</w:t>
      </w:r>
      <w:r w:rsidR="00AA4686" w:rsidRPr="009C1EEA">
        <w:rPr>
          <w:rFonts w:ascii="Cambria" w:hAnsi="Cambria" w:cstheme="minorHAnsi"/>
        </w:rPr>
        <w:t xml:space="preserve"> </w:t>
      </w:r>
      <w:r w:rsidRPr="009C1EEA">
        <w:rPr>
          <w:rFonts w:ascii="Cambria" w:hAnsi="Cambria" w:cstheme="minorHAnsi"/>
        </w:rPr>
        <w:t>7 dni od dnia otrzymania pisemnego wezwania - dodatkowych pisemnych wyjaśnień dotyczących wątpliwości w zakresie realizacji przedmiotowych wymagań przez Wykonawcę, podwykonawcę lub dalszego podwykonawcę.</w:t>
      </w:r>
    </w:p>
    <w:p w14:paraId="76B67E23" w14:textId="77777777" w:rsidR="00B32FC5" w:rsidRPr="009C1EEA" w:rsidRDefault="003708F7" w:rsidP="00A345C0">
      <w:pPr>
        <w:numPr>
          <w:ilvl w:val="1"/>
          <w:numId w:val="6"/>
        </w:numPr>
        <w:spacing w:after="0" w:line="240" w:lineRule="auto"/>
        <w:ind w:left="882" w:right="29" w:hanging="365"/>
        <w:rPr>
          <w:rFonts w:ascii="Cambria" w:hAnsi="Cambria" w:cstheme="minorHAnsi"/>
        </w:rPr>
      </w:pPr>
      <w:r w:rsidRPr="009C1EEA">
        <w:rPr>
          <w:rFonts w:ascii="Cambria" w:hAnsi="Cambria" w:cstheme="minorHAnsi"/>
        </w:rPr>
        <w:t>Zamawiający będzie miał prawo prowadzenia kontroli sposobu zatrudnienia osób wskazanych przez Wykonawcę do realizacji zamówienia będącego Przedmiotem Umowy na terenie budowy w</w:t>
      </w:r>
      <w:r w:rsidR="00C6209D" w:rsidRPr="009C1EEA">
        <w:rPr>
          <w:rFonts w:ascii="Cambria" w:hAnsi="Cambria" w:cstheme="minorHAnsi"/>
        </w:rPr>
        <w:t> </w:t>
      </w:r>
      <w:r w:rsidRPr="009C1EEA">
        <w:rPr>
          <w:rFonts w:ascii="Cambria" w:hAnsi="Cambria" w:cstheme="minorHAnsi"/>
        </w:rPr>
        <w:t>każdym czasie i sporządzenia z takich działań stosownego protokołu. Kontrola może być przeprowadzana bez wcześniejszego uprzedzenia Wykonawcy.</w:t>
      </w:r>
    </w:p>
    <w:p w14:paraId="5212084A" w14:textId="77777777" w:rsidR="00B32FC5" w:rsidRPr="009C1EEA" w:rsidRDefault="003708F7" w:rsidP="00A345C0">
      <w:pPr>
        <w:numPr>
          <w:ilvl w:val="1"/>
          <w:numId w:val="6"/>
        </w:numPr>
        <w:spacing w:after="0" w:line="240" w:lineRule="auto"/>
        <w:ind w:left="851" w:right="29" w:hanging="365"/>
        <w:rPr>
          <w:rFonts w:ascii="Cambria" w:hAnsi="Cambria" w:cstheme="minorHAnsi"/>
          <w:color w:val="auto"/>
        </w:rPr>
      </w:pPr>
      <w:r w:rsidRPr="009C1EEA">
        <w:rPr>
          <w:rFonts w:ascii="Cambria" w:hAnsi="Cambria" w:cstheme="minorHAnsi"/>
        </w:rPr>
        <w:t xml:space="preserve">Zamawiający w celu kontroli realizacji w/w wymogów może żądać od Wykonawcy złożenia dokumentów i oświadczeń, przedstawienia (okazania, przedłożenia do wglądu poświadczoną za zgodność z oryginałem odpowiednio przez Wykonawcę lub podwykonawcę kopii umowy / umów o pracę osób wykonujących czynności w trakcie realizacji zamówienia kopię dokumentów potwierdzających opłacanie składek na ubezpieczenia społeczne i zdrowotne z tytułu zatrudnienia na podstawie umów o pracę) wszelkich niezbędnych oświadczeń lub dokumentów w celu potwierdzenia zatrudnienia na </w:t>
      </w:r>
      <w:r w:rsidRPr="009C1EEA">
        <w:rPr>
          <w:rFonts w:ascii="Cambria" w:hAnsi="Cambria" w:cstheme="minorHAnsi"/>
          <w:color w:val="auto"/>
        </w:rPr>
        <w:t>podstawie umowy</w:t>
      </w:r>
      <w:r w:rsidR="005E7628" w:rsidRPr="009C1EEA">
        <w:rPr>
          <w:rFonts w:ascii="Cambria" w:hAnsi="Cambria" w:cstheme="minorHAnsi"/>
          <w:color w:val="auto"/>
        </w:rPr>
        <w:t xml:space="preserve"> o pracę </w:t>
      </w:r>
      <w:r w:rsidRPr="009C1EEA">
        <w:rPr>
          <w:rFonts w:ascii="Cambria" w:hAnsi="Cambria" w:cstheme="minorHAnsi"/>
          <w:color w:val="auto"/>
        </w:rPr>
        <w:t>pracowników zaangażowanych przy realizacji niniejszej Umowy wskazanych m.in. w ust. 2.</w:t>
      </w:r>
      <w:r w:rsidR="00AA4686" w:rsidRPr="009C1EEA">
        <w:rPr>
          <w:rFonts w:ascii="Cambria" w:hAnsi="Cambria" w:cstheme="minorHAnsi"/>
          <w:color w:val="auto"/>
        </w:rPr>
        <w:t xml:space="preserve"> </w:t>
      </w:r>
      <w:r w:rsidR="00FE3F4C" w:rsidRPr="009C1EEA">
        <w:rPr>
          <w:rFonts w:ascii="Cambria" w:hAnsi="Cambria" w:cstheme="minorHAnsi"/>
          <w:color w:val="auto"/>
        </w:rPr>
        <w:t>Udostępnione kopie tych dokumentów powinn</w:t>
      </w:r>
      <w:r w:rsidR="00F160E0" w:rsidRPr="009C1EEA">
        <w:rPr>
          <w:rFonts w:ascii="Cambria" w:hAnsi="Cambria" w:cstheme="minorHAnsi"/>
          <w:color w:val="auto"/>
        </w:rPr>
        <w:t>y</w:t>
      </w:r>
      <w:r w:rsidR="00FE3F4C" w:rsidRPr="009C1EEA">
        <w:rPr>
          <w:rFonts w:ascii="Cambria" w:hAnsi="Cambria" w:cstheme="minorHAnsi"/>
          <w:color w:val="auto"/>
        </w:rPr>
        <w:t xml:space="preserve"> zostać wykonane w sposób zapewniający ochronę danych osobowych pracowników, zgodnie z przepisami dotyczącymi ochrony danych osobowych (tj. w szczególności bez adresów, nr PESEL pracowników). Informacje takie </w:t>
      </w:r>
      <w:r w:rsidR="00FE3F4C" w:rsidRPr="009C1EEA">
        <w:rPr>
          <w:rFonts w:ascii="Cambria" w:hAnsi="Cambria" w:cstheme="minorHAnsi"/>
          <w:color w:val="auto"/>
        </w:rPr>
        <w:lastRenderedPageBreak/>
        <w:t>jak: data zawarcia umowy, rodzaj umowy o pracę i wymiar etatu powinny być możliwe do zidentyfikowania</w:t>
      </w:r>
    </w:p>
    <w:p w14:paraId="18D4D73A" w14:textId="77777777" w:rsidR="00B32FC5" w:rsidRPr="009C1EEA" w:rsidRDefault="003708F7" w:rsidP="00A345C0">
      <w:pPr>
        <w:numPr>
          <w:ilvl w:val="1"/>
          <w:numId w:val="6"/>
        </w:numPr>
        <w:spacing w:after="0" w:line="240" w:lineRule="auto"/>
        <w:ind w:left="882" w:right="29" w:hanging="365"/>
        <w:rPr>
          <w:rFonts w:ascii="Cambria" w:hAnsi="Cambria" w:cstheme="minorHAnsi"/>
        </w:rPr>
      </w:pPr>
      <w:r w:rsidRPr="009C1EEA">
        <w:rPr>
          <w:rFonts w:ascii="Cambria" w:hAnsi="Cambria" w:cstheme="minorHAnsi"/>
        </w:rPr>
        <w:t>W przypadku uzasadnionych wątpliwości co do przestrzegania prawa pracy przez Wykonawcę lub podwykonawcę, Zamawiający może zwrócić się o przeprowadzenie kontroli przez Państwową Inspekcję Pracy.</w:t>
      </w:r>
    </w:p>
    <w:p w14:paraId="38518577" w14:textId="77777777" w:rsidR="00B32FC5" w:rsidRPr="009C1EEA" w:rsidRDefault="003708F7" w:rsidP="00A345C0">
      <w:pPr>
        <w:numPr>
          <w:ilvl w:val="0"/>
          <w:numId w:val="6"/>
        </w:numPr>
        <w:spacing w:after="0" w:line="240" w:lineRule="auto"/>
        <w:ind w:left="632" w:right="29" w:hanging="370"/>
        <w:rPr>
          <w:rFonts w:ascii="Cambria" w:hAnsi="Cambria" w:cstheme="minorHAnsi"/>
        </w:rPr>
      </w:pPr>
      <w:r w:rsidRPr="009C1EEA">
        <w:rPr>
          <w:rFonts w:ascii="Cambria" w:hAnsi="Cambria" w:cstheme="minorHAnsi"/>
        </w:rPr>
        <w:t xml:space="preserve">Jeżeli pomimo powyższych wymogów na budowie będzie </w:t>
      </w:r>
      <w:r w:rsidR="007422CF" w:rsidRPr="009C1EEA">
        <w:rPr>
          <w:rFonts w:ascii="Cambria" w:hAnsi="Cambria" w:cstheme="minorHAnsi"/>
        </w:rPr>
        <w:t xml:space="preserve">wykonywać prace opisane w ust. 1 </w:t>
      </w:r>
      <w:r w:rsidRPr="009C1EEA">
        <w:rPr>
          <w:rFonts w:ascii="Cambria" w:hAnsi="Cambria" w:cstheme="minorHAnsi"/>
        </w:rPr>
        <w:t xml:space="preserve">osoba niezatrudniona na podstawie umowy o pracę, co zostanie ustalone przez przedstawicieli Zamawiającego, osoba taka będzie </w:t>
      </w:r>
      <w:r w:rsidR="00774170" w:rsidRPr="009C1EEA">
        <w:rPr>
          <w:rFonts w:ascii="Cambria" w:hAnsi="Cambria" w:cstheme="minorHAnsi"/>
        </w:rPr>
        <w:t>musiała opuścić teren budowy, a </w:t>
      </w:r>
      <w:r w:rsidRPr="009C1EEA">
        <w:rPr>
          <w:rFonts w:ascii="Cambria" w:hAnsi="Cambria" w:cstheme="minorHAnsi"/>
        </w:rPr>
        <w:t>Wykonawca zapłaci Zamawiającemu kar</w:t>
      </w:r>
      <w:r w:rsidR="002F37D2" w:rsidRPr="009C1EEA">
        <w:rPr>
          <w:rFonts w:ascii="Cambria" w:hAnsi="Cambria" w:cstheme="minorHAnsi"/>
        </w:rPr>
        <w:t>ę</w:t>
      </w:r>
      <w:r w:rsidRPr="009C1EEA">
        <w:rPr>
          <w:rFonts w:ascii="Cambria" w:hAnsi="Cambria" w:cstheme="minorHAnsi"/>
        </w:rPr>
        <w:t xml:space="preserve"> umowną określoną w </w:t>
      </w:r>
      <w:r w:rsidR="007422CF" w:rsidRPr="009C1EEA">
        <w:rPr>
          <w:rFonts w:ascii="Cambria" w:hAnsi="Cambria" w:cstheme="minorHAnsi"/>
        </w:rPr>
        <w:t xml:space="preserve">§ </w:t>
      </w:r>
      <w:r w:rsidRPr="009C1EEA">
        <w:rPr>
          <w:rFonts w:ascii="Cambria" w:hAnsi="Cambria" w:cstheme="minorHAnsi"/>
        </w:rPr>
        <w:t>37 ust.</w:t>
      </w:r>
      <w:r w:rsidR="007422CF" w:rsidRPr="009C1EEA">
        <w:rPr>
          <w:rFonts w:ascii="Cambria" w:hAnsi="Cambria" w:cstheme="minorHAnsi"/>
        </w:rPr>
        <w:t>1</w:t>
      </w:r>
      <w:r w:rsidRPr="009C1EEA">
        <w:rPr>
          <w:rFonts w:ascii="Cambria" w:hAnsi="Cambria" w:cstheme="minorHAnsi"/>
        </w:rPr>
        <w:t xml:space="preserve"> </w:t>
      </w:r>
      <w:proofErr w:type="spellStart"/>
      <w:r w:rsidRPr="009C1EEA">
        <w:rPr>
          <w:rFonts w:ascii="Cambria" w:hAnsi="Cambria" w:cstheme="minorHAnsi"/>
        </w:rPr>
        <w:t>lit.</w:t>
      </w:r>
      <w:r w:rsidR="002F37D2" w:rsidRPr="009C1EEA">
        <w:rPr>
          <w:rFonts w:ascii="Cambria" w:hAnsi="Cambria" w:cstheme="minorHAnsi"/>
        </w:rPr>
        <w:t>q</w:t>
      </w:r>
      <w:proofErr w:type="spellEnd"/>
      <w:r w:rsidRPr="009C1EEA">
        <w:rPr>
          <w:rFonts w:ascii="Cambria" w:hAnsi="Cambria" w:cstheme="minorHAnsi"/>
        </w:rPr>
        <w:t>). Fakt przebywania takiej osoby na budowie musi zostać potwierdzony pisemną notatką sporządzoną przez przedstawiciela Zamawiającego przy udziale Wykonawcy lub przedstawiciela Wykonawcy.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 1.</w:t>
      </w:r>
    </w:p>
    <w:p w14:paraId="2A7A0551" w14:textId="77777777" w:rsidR="00B524FA" w:rsidRPr="009C1EEA" w:rsidRDefault="00B524FA" w:rsidP="00A345C0">
      <w:pPr>
        <w:spacing w:after="0" w:line="240" w:lineRule="auto"/>
        <w:rPr>
          <w:rFonts w:ascii="Cambria" w:hAnsi="Cambria"/>
        </w:rPr>
      </w:pPr>
      <w:bookmarkStart w:id="17" w:name="_§_8"/>
      <w:bookmarkEnd w:id="17"/>
    </w:p>
    <w:p w14:paraId="262ABB29" w14:textId="77777777" w:rsidR="00B32FC5" w:rsidRPr="009C1EEA" w:rsidRDefault="00941917" w:rsidP="00A345C0">
      <w:pPr>
        <w:pStyle w:val="Nagwek1"/>
        <w:spacing w:line="240" w:lineRule="auto"/>
        <w:rPr>
          <w:rFonts w:ascii="Cambria" w:hAnsi="Cambria" w:cstheme="minorHAnsi"/>
          <w:b/>
          <w:bCs/>
          <w:color w:val="auto"/>
          <w:sz w:val="22"/>
        </w:rPr>
      </w:pPr>
      <w:bookmarkStart w:id="18" w:name="_Toc194394681"/>
      <w:r w:rsidRPr="009C1EEA">
        <w:rPr>
          <w:rFonts w:ascii="Cambria" w:hAnsi="Cambria" w:cstheme="minorHAnsi"/>
          <w:b/>
          <w:bCs/>
          <w:color w:val="auto"/>
          <w:sz w:val="22"/>
        </w:rPr>
        <w:t xml:space="preserve">§ </w:t>
      </w:r>
      <w:r w:rsidR="003708F7" w:rsidRPr="009C1EEA">
        <w:rPr>
          <w:rFonts w:ascii="Cambria" w:hAnsi="Cambria" w:cstheme="minorHAnsi"/>
          <w:b/>
          <w:bCs/>
          <w:color w:val="auto"/>
          <w:sz w:val="22"/>
        </w:rPr>
        <w:t>8</w:t>
      </w:r>
      <w:r w:rsidR="00241D2C" w:rsidRPr="009C1EEA">
        <w:rPr>
          <w:rFonts w:ascii="Cambria" w:hAnsi="Cambria" w:cstheme="minorHAnsi"/>
          <w:b/>
          <w:bCs/>
          <w:color w:val="auto"/>
          <w:sz w:val="22"/>
        </w:rPr>
        <w:br/>
      </w:r>
      <w:r w:rsidR="003708F7" w:rsidRPr="009C1EEA">
        <w:rPr>
          <w:rFonts w:ascii="Cambria" w:hAnsi="Cambria" w:cstheme="minorHAnsi"/>
          <w:b/>
          <w:bCs/>
          <w:color w:val="auto"/>
          <w:sz w:val="22"/>
        </w:rPr>
        <w:t>Podwykonawcy</w:t>
      </w:r>
      <w:bookmarkEnd w:id="18"/>
    </w:p>
    <w:p w14:paraId="505AD95A"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Wykonawca zobowiązuje się wykonać Przedmiot Umowy siłami własnymi oraz przy udziale podwykonawców zgodnie z ofertą złożoną w przetargu. Wykonawca powierzy podwykonawcom wykonanie następującej części zamówienia:</w:t>
      </w:r>
    </w:p>
    <w:p w14:paraId="48513A25" w14:textId="77777777" w:rsidR="00B32FC5" w:rsidRPr="009C1EEA" w:rsidRDefault="00CC7951" w:rsidP="00A345C0">
      <w:pPr>
        <w:spacing w:after="0" w:line="240" w:lineRule="auto"/>
        <w:ind w:left="1251" w:right="29"/>
        <w:rPr>
          <w:rFonts w:ascii="Cambria" w:hAnsi="Cambria" w:cstheme="minorHAnsi"/>
        </w:rPr>
      </w:pPr>
      <w:r w:rsidRPr="009C1EEA">
        <w:rPr>
          <w:rFonts w:ascii="Cambria" w:hAnsi="Cambria" w:cstheme="minorHAnsi"/>
        </w:rPr>
        <w:t>a. Siłami podwykonawców</w:t>
      </w:r>
      <w:r w:rsidR="003708F7" w:rsidRPr="009C1EEA">
        <w:rPr>
          <w:rFonts w:ascii="Cambria" w:hAnsi="Cambria" w:cstheme="minorHAnsi"/>
        </w:rPr>
        <w:t xml:space="preserve"> w zakresie:</w:t>
      </w:r>
    </w:p>
    <w:p w14:paraId="6F307F38" w14:textId="77777777" w:rsidR="00B32FC5" w:rsidRPr="009C1EEA" w:rsidRDefault="00A700C4" w:rsidP="00A345C0">
      <w:pPr>
        <w:spacing w:after="0" w:line="240" w:lineRule="auto"/>
        <w:ind w:left="1418" w:right="29"/>
        <w:rPr>
          <w:rFonts w:ascii="Cambria" w:hAnsi="Cambria" w:cstheme="minorHAnsi"/>
        </w:rPr>
      </w:pPr>
      <w:r w:rsidRPr="009C1EEA">
        <w:rPr>
          <w:rFonts w:ascii="Cambria" w:hAnsi="Cambria" w:cstheme="minorHAnsi"/>
        </w:rPr>
        <w:t xml:space="preserve">- </w:t>
      </w:r>
      <w:r w:rsidR="00E1793E" w:rsidRPr="009C1EEA">
        <w:rPr>
          <w:rFonts w:ascii="Cambria" w:hAnsi="Cambria" w:cstheme="minorHAnsi"/>
        </w:rPr>
        <w:t>……………………………………………………………………</w:t>
      </w:r>
    </w:p>
    <w:p w14:paraId="328D891F" w14:textId="77777777" w:rsidR="00F160E0" w:rsidRPr="009C1EEA" w:rsidRDefault="00F160E0" w:rsidP="00A345C0">
      <w:pPr>
        <w:spacing w:after="0" w:line="240" w:lineRule="auto"/>
        <w:ind w:left="1418" w:right="29"/>
        <w:rPr>
          <w:rFonts w:ascii="Cambria" w:hAnsi="Cambria" w:cstheme="minorHAnsi"/>
        </w:rPr>
      </w:pPr>
      <w:r w:rsidRPr="009C1EEA">
        <w:rPr>
          <w:rFonts w:ascii="Cambria" w:hAnsi="Cambria" w:cstheme="minorHAnsi"/>
        </w:rPr>
        <w:t>- ……………………………………………………………………</w:t>
      </w:r>
    </w:p>
    <w:p w14:paraId="7AD234D0"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Zmiana lub rezygnacja z podwykonawcy lub dalszego podwykonawcy w zakresie wykonania prac projektowych lub robót budowlanych stanowiących Przedmiot Umowy, nie stanowi zmiany Umowy (nie jest wymagane sporządzenie aneksu do umowy), ale jest wymagana zgoda Zamawiającego na zmianę podwykonawcy lub dalszego podwykonawcy, na zasadach określonych poniżej.</w:t>
      </w:r>
    </w:p>
    <w:p w14:paraId="6D41057F"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 xml:space="preserve">Wykonawca jest zobowiązany do dokonania </w:t>
      </w:r>
      <w:r w:rsidR="00941917" w:rsidRPr="009C1EEA">
        <w:rPr>
          <w:rFonts w:ascii="Cambria" w:hAnsi="Cambria" w:cstheme="minorHAnsi"/>
        </w:rPr>
        <w:t>starannego</w:t>
      </w:r>
      <w:r w:rsidRPr="009C1EEA">
        <w:rPr>
          <w:rFonts w:ascii="Cambria" w:hAnsi="Cambria" w:cstheme="minorHAnsi"/>
        </w:rPr>
        <w:t xml:space="preserve"> wyboru podwykonawców spośród podmiotów mających odpowiednie doświadczenie i kwalifikacje w z</w:t>
      </w:r>
      <w:r w:rsidR="00A050A6" w:rsidRPr="009C1EEA">
        <w:rPr>
          <w:rFonts w:ascii="Cambria" w:hAnsi="Cambria" w:cstheme="minorHAnsi"/>
        </w:rPr>
        <w:t>akresie realizacji inwestycji o </w:t>
      </w:r>
      <w:r w:rsidRPr="009C1EEA">
        <w:rPr>
          <w:rFonts w:ascii="Cambria" w:hAnsi="Cambria" w:cstheme="minorHAnsi"/>
        </w:rPr>
        <w:t>podobnej skali. Podwykonawca oraz dalszy podwykonawca musi posiadać odpowiednie kwalifikacje i sprzęt, gwarantujące należyte, zgodne z umową, wykonanie umowy. Zatrudnienie podwykonawcy nie zwolni Wykonawcy z odpowiedzialności za zgodne z niniejszą Umową wykonanie Przedmiotu Umowy powierzonego podwykonawcy. Ponadto Wykonawca jest zobowiązany sprawować stały nadzór nad realizacją Przedmiotu Umowy przez podwykonawców, dalszych podwykonawców ich pr</w:t>
      </w:r>
      <w:r w:rsidR="00774170" w:rsidRPr="009C1EEA">
        <w:rPr>
          <w:rFonts w:ascii="Cambria" w:hAnsi="Cambria" w:cstheme="minorHAnsi"/>
        </w:rPr>
        <w:t>zedstawicieli lub pracowników i </w:t>
      </w:r>
      <w:r w:rsidRPr="009C1EEA">
        <w:rPr>
          <w:rFonts w:ascii="Cambria" w:hAnsi="Cambria" w:cstheme="minorHAnsi"/>
        </w:rPr>
        <w:t>ponosi taką odpowiedzialność za ich działania lub zaniechania jak za własne działania lub zaniechania.</w:t>
      </w:r>
    </w:p>
    <w:p w14:paraId="727CD5BD"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W odniesieniu do prac projektowych lub robót budowlanych, dostaw oraz usług, które będą wykonywane na terenie Inwestycji podlegającym bezpośredniemu nadzorowi Zamawiającego, Wykonawca zobowiązany jest przed przystąpieniem do wykonania Przedmiotu Umowy, o ile są już znane, podać nazwy albo imiona i nazwiska oraz dane kontaktowe podwykonawców i osób do kontaktu z nimi, zaangażowanych w takie prace projektowe, roboty budowlane, dostawy lub usługi. Wykonawca zobowiązany jest zawiadomić Zamawiającego o wszelkich zmianach danych, o których mowa w zdaniu pierwszym, w trakcie realizacji Przedmiotu Umowy, a także przekazać informacje na temat nowych podwykonawców, którym w późniejszy</w:t>
      </w:r>
      <w:r w:rsidR="00ED20BE" w:rsidRPr="009C1EEA">
        <w:rPr>
          <w:rFonts w:ascii="Cambria" w:hAnsi="Cambria" w:cstheme="minorHAnsi"/>
        </w:rPr>
        <w:t>m</w:t>
      </w:r>
      <w:r w:rsidRPr="009C1EEA">
        <w:rPr>
          <w:rFonts w:ascii="Cambria" w:hAnsi="Cambria" w:cstheme="minorHAnsi"/>
        </w:rPr>
        <w:t xml:space="preserve"> okresie zamierza powierzyć realizację prac projektowych, robót budowlanych, dostaw lub usług.</w:t>
      </w:r>
    </w:p>
    <w:p w14:paraId="3A20B690"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 xml:space="preserve">Wykonawca powiadomi </w:t>
      </w:r>
      <w:r w:rsidR="00F41218" w:rsidRPr="009C1EEA">
        <w:rPr>
          <w:rFonts w:ascii="Cambria" w:hAnsi="Cambria" w:cstheme="minorHAnsi"/>
        </w:rPr>
        <w:t>Zamawiającego</w:t>
      </w:r>
      <w:r w:rsidRPr="009C1EEA">
        <w:rPr>
          <w:rFonts w:ascii="Cambria" w:hAnsi="Cambria" w:cstheme="minorHAnsi"/>
        </w:rPr>
        <w:t xml:space="preserve"> o zamierzonej dacie </w:t>
      </w:r>
      <w:r w:rsidR="00941917" w:rsidRPr="009C1EEA">
        <w:rPr>
          <w:rFonts w:ascii="Cambria" w:hAnsi="Cambria" w:cstheme="minorHAnsi"/>
        </w:rPr>
        <w:t>wprowadzenia na teren budowy</w:t>
      </w:r>
      <w:r w:rsidRPr="009C1EEA">
        <w:rPr>
          <w:rFonts w:ascii="Cambria" w:hAnsi="Cambria" w:cstheme="minorHAnsi"/>
        </w:rPr>
        <w:t xml:space="preserve"> każdego podwykonawcy oraz </w:t>
      </w:r>
      <w:r w:rsidRPr="009C1EEA">
        <w:rPr>
          <w:rFonts w:ascii="Cambria" w:hAnsi="Cambria" w:cstheme="minorHAnsi"/>
          <w:color w:val="auto"/>
        </w:rPr>
        <w:t>dalszego</w:t>
      </w:r>
      <w:r w:rsidR="002E034B" w:rsidRPr="009C1EEA">
        <w:rPr>
          <w:rFonts w:ascii="Cambria" w:hAnsi="Cambria" w:cstheme="minorHAnsi"/>
          <w:color w:val="auto"/>
        </w:rPr>
        <w:t xml:space="preserve"> podwykonawcy.</w:t>
      </w:r>
      <w:r w:rsidR="00F41218" w:rsidRPr="009C1EEA">
        <w:rPr>
          <w:rFonts w:ascii="Cambria" w:hAnsi="Cambria" w:cstheme="minorHAnsi"/>
          <w:color w:val="auto"/>
        </w:rPr>
        <w:t xml:space="preserve">  Wykonawca wraz z projektem umowy z Podwykonawcą lub dalszym Podwykonawcą zobowiązany jest wskazać w której pozycji Harmonogramu oraz kosztorysu zostały ujęte wyceny robót, usług i dostaw objętych </w:t>
      </w:r>
      <w:r w:rsidR="00124AC6" w:rsidRPr="009C1EEA">
        <w:rPr>
          <w:rFonts w:ascii="Cambria" w:hAnsi="Cambria" w:cstheme="minorHAnsi"/>
          <w:color w:val="auto"/>
        </w:rPr>
        <w:t>p</w:t>
      </w:r>
      <w:r w:rsidR="00F41218" w:rsidRPr="009C1EEA">
        <w:rPr>
          <w:rFonts w:ascii="Cambria" w:hAnsi="Cambria" w:cstheme="minorHAnsi"/>
          <w:color w:val="auto"/>
        </w:rPr>
        <w:t xml:space="preserve">rzedmiotem </w:t>
      </w:r>
      <w:r w:rsidR="00124AC6" w:rsidRPr="009C1EEA">
        <w:rPr>
          <w:rFonts w:ascii="Cambria" w:hAnsi="Cambria" w:cstheme="minorHAnsi"/>
          <w:color w:val="auto"/>
        </w:rPr>
        <w:t>u</w:t>
      </w:r>
      <w:r w:rsidR="00F41218" w:rsidRPr="009C1EEA">
        <w:rPr>
          <w:rFonts w:ascii="Cambria" w:hAnsi="Cambria" w:cstheme="minorHAnsi"/>
          <w:color w:val="auto"/>
        </w:rPr>
        <w:t>mowy z Podwykonawcą lub dalszym Podwykonawcą.</w:t>
      </w:r>
    </w:p>
    <w:p w14:paraId="14087261"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Wykonawca na pisemne żądanie Zamawiającego lub Inspektora nadzoru ma obowiązek usunąć wskazanego przez Zamawiającego podwykonawcę z terenu budowy, jeżeli Zamawiający lub Inspektor nadzoru uzna, że dany podwykonawca narusza w sposób rażący swoje zobowiązania</w:t>
      </w:r>
      <w:r w:rsidR="001D5AAF" w:rsidRPr="009C1EEA">
        <w:rPr>
          <w:rFonts w:ascii="Cambria" w:hAnsi="Cambria" w:cstheme="minorHAnsi"/>
        </w:rPr>
        <w:t xml:space="preserve"> oraz przepisy</w:t>
      </w:r>
      <w:r w:rsidR="00A050A6" w:rsidRPr="009C1EEA">
        <w:rPr>
          <w:rFonts w:ascii="Cambria" w:hAnsi="Cambria" w:cstheme="minorHAnsi"/>
        </w:rPr>
        <w:t>, a w </w:t>
      </w:r>
      <w:r w:rsidRPr="009C1EEA">
        <w:rPr>
          <w:rFonts w:ascii="Cambria" w:hAnsi="Cambria" w:cstheme="minorHAnsi"/>
        </w:rPr>
        <w:t>szczególności narusza przepisy BHP i ochrony środowiska.</w:t>
      </w:r>
    </w:p>
    <w:p w14:paraId="2318B254"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 xml:space="preserve">Przedmiotem umowy o podwykonawstwo lub dalsze podwykonawstwo jest wyłącznie wykonanie, odpowiednio: prac </w:t>
      </w:r>
      <w:r w:rsidRPr="009C1EEA">
        <w:rPr>
          <w:rFonts w:ascii="Cambria" w:hAnsi="Cambria" w:cstheme="minorHAnsi"/>
          <w:color w:val="auto"/>
        </w:rPr>
        <w:t>projektowych, robót budowlanych,</w:t>
      </w:r>
      <w:r w:rsidR="00231932" w:rsidRPr="009C1EEA">
        <w:rPr>
          <w:rFonts w:ascii="Cambria" w:hAnsi="Cambria" w:cstheme="minorHAnsi"/>
          <w:color w:val="auto"/>
        </w:rPr>
        <w:t xml:space="preserve"> </w:t>
      </w:r>
      <w:r w:rsidR="00231932" w:rsidRPr="009C1EEA">
        <w:rPr>
          <w:rFonts w:ascii="Cambria" w:hAnsi="Cambria"/>
          <w:color w:val="auto"/>
        </w:rPr>
        <w:t xml:space="preserve">dostaw lub usług, których przedmiotem są roboty </w:t>
      </w:r>
      <w:r w:rsidR="00231932" w:rsidRPr="009C1EEA">
        <w:rPr>
          <w:rFonts w:ascii="Cambria" w:hAnsi="Cambria"/>
          <w:color w:val="auto"/>
        </w:rPr>
        <w:lastRenderedPageBreak/>
        <w:t>budowlane</w:t>
      </w:r>
      <w:r w:rsidRPr="009C1EEA">
        <w:rPr>
          <w:rFonts w:ascii="Cambria" w:hAnsi="Cambria" w:cstheme="minorHAnsi"/>
          <w:color w:val="auto"/>
        </w:rPr>
        <w:t xml:space="preserve">, </w:t>
      </w:r>
      <w:r w:rsidR="00231932" w:rsidRPr="009C1EEA">
        <w:rPr>
          <w:rFonts w:ascii="Cambria" w:hAnsi="Cambria" w:cstheme="minorHAnsi"/>
          <w:color w:val="auto"/>
        </w:rPr>
        <w:t xml:space="preserve">a </w:t>
      </w:r>
      <w:r w:rsidRPr="009C1EEA">
        <w:rPr>
          <w:rFonts w:ascii="Cambria" w:hAnsi="Cambria" w:cstheme="minorHAnsi"/>
          <w:color w:val="auto"/>
        </w:rPr>
        <w:t xml:space="preserve">które ściśle odpowiadają częściom zamówienia określonego Umową, zawartą pomiędzy Zamawiającym </w:t>
      </w:r>
      <w:r w:rsidRPr="009C1EEA">
        <w:rPr>
          <w:rFonts w:ascii="Cambria" w:hAnsi="Cambria" w:cstheme="minorHAnsi"/>
        </w:rPr>
        <w:t>a Wykonawcą.</w:t>
      </w:r>
    </w:p>
    <w:p w14:paraId="057E181C"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 xml:space="preserve">W </w:t>
      </w:r>
      <w:r w:rsidRPr="009C1EEA">
        <w:rPr>
          <w:rFonts w:ascii="Cambria" w:hAnsi="Cambria" w:cstheme="minorHAnsi"/>
          <w:u w:val="single" w:color="000000"/>
        </w:rPr>
        <w:t>projekcie umowy o podwykonawstwo</w:t>
      </w:r>
      <w:r w:rsidRPr="009C1EEA">
        <w:rPr>
          <w:rFonts w:ascii="Cambria" w:hAnsi="Cambria" w:cstheme="minorHAnsi"/>
        </w:rPr>
        <w:t xml:space="preserve"> między Wykonawcą a podwykonawcą lub podwykonawcą a dalszym podwykonawcą:</w:t>
      </w:r>
    </w:p>
    <w:p w14:paraId="516FAA9C" w14:textId="77777777" w:rsidR="00B32FC5" w:rsidRPr="009C1EEA" w:rsidRDefault="003708F7" w:rsidP="00A345C0">
      <w:pPr>
        <w:numPr>
          <w:ilvl w:val="2"/>
          <w:numId w:val="8"/>
        </w:numPr>
        <w:spacing w:after="0" w:line="240" w:lineRule="auto"/>
        <w:ind w:left="1265" w:right="29" w:hanging="422"/>
        <w:rPr>
          <w:rFonts w:ascii="Cambria" w:hAnsi="Cambria" w:cstheme="minorHAnsi"/>
        </w:rPr>
      </w:pPr>
      <w:r w:rsidRPr="009C1EEA">
        <w:rPr>
          <w:rFonts w:ascii="Cambria" w:hAnsi="Cambria" w:cstheme="minorHAnsi"/>
        </w:rPr>
        <w:t xml:space="preserve">termin zapłaty wynagrodzenia podwykonawcy lub dalszemu podwykonawcy nie może być dłuższy niż </w:t>
      </w:r>
      <w:r w:rsidR="00B53784" w:rsidRPr="009C1EEA">
        <w:rPr>
          <w:rFonts w:ascii="Cambria" w:hAnsi="Cambria" w:cstheme="minorHAnsi"/>
        </w:rPr>
        <w:t>30</w:t>
      </w:r>
      <w:r w:rsidRPr="009C1EEA">
        <w:rPr>
          <w:rFonts w:ascii="Cambria" w:hAnsi="Cambria" w:cstheme="minorHAnsi"/>
        </w:rPr>
        <w:t xml:space="preserve"> dni od dnia doręczenia Wykonawcy, podwykonawcy lub dalszemu podwykonawcy faktury lub rachunku, potwierdzających wykonanie zleconej podwykonawcy lub dalszemu podwykonawcy dostawy, usługi lub roboty budowlanej,</w:t>
      </w:r>
    </w:p>
    <w:p w14:paraId="43F1049A" w14:textId="77777777" w:rsidR="00B32FC5" w:rsidRPr="009C1EEA" w:rsidRDefault="003708F7" w:rsidP="00A345C0">
      <w:pPr>
        <w:numPr>
          <w:ilvl w:val="2"/>
          <w:numId w:val="8"/>
        </w:numPr>
        <w:spacing w:after="0" w:line="240" w:lineRule="auto"/>
        <w:ind w:left="1265" w:right="29" w:hanging="422"/>
        <w:rPr>
          <w:rFonts w:ascii="Cambria" w:hAnsi="Cambria" w:cstheme="minorHAnsi"/>
        </w:rPr>
      </w:pPr>
      <w:r w:rsidRPr="009C1EEA">
        <w:rPr>
          <w:rFonts w:ascii="Cambria" w:hAnsi="Cambria" w:cstheme="minorHAnsi"/>
        </w:rPr>
        <w:t>Wykonawca powinien zapewnić, aby suma wy</w:t>
      </w:r>
      <w:r w:rsidR="00A050A6" w:rsidRPr="009C1EEA">
        <w:rPr>
          <w:rFonts w:ascii="Cambria" w:hAnsi="Cambria" w:cstheme="minorHAnsi"/>
        </w:rPr>
        <w:t>nagrodzeń określona w umowach z </w:t>
      </w:r>
      <w:r w:rsidRPr="009C1EEA">
        <w:rPr>
          <w:rFonts w:ascii="Cambria" w:hAnsi="Cambria" w:cstheme="minorHAnsi"/>
        </w:rPr>
        <w:t>podwykonawcami nie przekraczała wynagrodzenia należnego</w:t>
      </w:r>
      <w:r w:rsidR="001D5AAF" w:rsidRPr="009C1EEA">
        <w:rPr>
          <w:rFonts w:ascii="Cambria" w:hAnsi="Cambria" w:cstheme="minorHAnsi"/>
        </w:rPr>
        <w:t xml:space="preserve"> </w:t>
      </w:r>
      <w:r w:rsidRPr="009C1EEA">
        <w:rPr>
          <w:rFonts w:ascii="Cambria" w:hAnsi="Cambria" w:cstheme="minorHAnsi"/>
        </w:rPr>
        <w:t xml:space="preserve"> Wykonawcy z tytułu niniejszej Umowy,</w:t>
      </w:r>
    </w:p>
    <w:p w14:paraId="104A714C" w14:textId="77777777" w:rsidR="00B32FC5" w:rsidRPr="009C1EEA" w:rsidRDefault="003708F7" w:rsidP="00A345C0">
      <w:pPr>
        <w:numPr>
          <w:ilvl w:val="2"/>
          <w:numId w:val="8"/>
        </w:numPr>
        <w:spacing w:after="0" w:line="240" w:lineRule="auto"/>
        <w:ind w:left="1265" w:right="29" w:hanging="422"/>
        <w:rPr>
          <w:rFonts w:ascii="Cambria" w:hAnsi="Cambria" w:cstheme="minorHAnsi"/>
        </w:rPr>
      </w:pPr>
      <w:r w:rsidRPr="009C1EEA">
        <w:rPr>
          <w:rFonts w:ascii="Cambria" w:hAnsi="Cambria" w:cstheme="minorHAnsi"/>
        </w:rPr>
        <w:t>nie mogą być zawarte postanowienia kształtujące pr</w:t>
      </w:r>
      <w:r w:rsidR="00A050A6" w:rsidRPr="009C1EEA">
        <w:rPr>
          <w:rFonts w:ascii="Cambria" w:hAnsi="Cambria" w:cstheme="minorHAnsi"/>
        </w:rPr>
        <w:t>awa i obowiązki podwykonawcy, w </w:t>
      </w:r>
      <w:r w:rsidRPr="009C1EEA">
        <w:rPr>
          <w:rFonts w:ascii="Cambria" w:hAnsi="Cambria" w:cstheme="minorHAnsi"/>
        </w:rPr>
        <w:t>zakresie kar umownych oraz postanowienia dotyczące warunków wypłaty wynagrodzenia, w sposób dla niego mniej korzystny niż prawa i obowiązki Wykonawcy, ukształtowane postanowieniami niniejszej Umowy</w:t>
      </w:r>
      <w:r w:rsidR="00073085" w:rsidRPr="009C1EEA">
        <w:rPr>
          <w:rFonts w:ascii="Cambria" w:hAnsi="Cambria" w:cstheme="minorHAnsi"/>
        </w:rPr>
        <w:t xml:space="preserve"> zawartej między Zamawiającym a </w:t>
      </w:r>
      <w:r w:rsidRPr="009C1EEA">
        <w:rPr>
          <w:rFonts w:ascii="Cambria" w:hAnsi="Cambria" w:cstheme="minorHAnsi"/>
        </w:rPr>
        <w:t>Wykonawcą,</w:t>
      </w:r>
    </w:p>
    <w:p w14:paraId="12E932ED" w14:textId="77777777" w:rsidR="00B32FC5" w:rsidRPr="009C1EEA" w:rsidRDefault="003708F7" w:rsidP="00A345C0">
      <w:pPr>
        <w:numPr>
          <w:ilvl w:val="2"/>
          <w:numId w:val="8"/>
        </w:numPr>
        <w:spacing w:after="0" w:line="240" w:lineRule="auto"/>
        <w:ind w:left="1265" w:right="29" w:hanging="422"/>
        <w:rPr>
          <w:rFonts w:ascii="Cambria" w:hAnsi="Cambria" w:cstheme="minorHAnsi"/>
        </w:rPr>
      </w:pPr>
      <w:r w:rsidRPr="009C1EEA">
        <w:rPr>
          <w:rFonts w:ascii="Cambria" w:hAnsi="Cambria" w:cstheme="minorHAnsi"/>
        </w:rPr>
        <w:t>należy uwzględnić zmianę wynagrodzenia w związku z okolicznościami, o których mowa</w:t>
      </w:r>
      <w:r w:rsidR="00AF5100" w:rsidRPr="009C1EEA">
        <w:rPr>
          <w:rFonts w:ascii="Cambria" w:hAnsi="Cambria" w:cstheme="minorHAnsi"/>
        </w:rPr>
        <w:t xml:space="preserve"> w </w:t>
      </w:r>
      <w:r w:rsidR="00A050A6" w:rsidRPr="009C1EEA">
        <w:rPr>
          <w:rFonts w:ascii="Cambria" w:hAnsi="Cambria" w:cstheme="minorHAnsi"/>
        </w:rPr>
        <w:t>§ </w:t>
      </w:r>
      <w:r w:rsidRPr="009C1EEA">
        <w:rPr>
          <w:rFonts w:ascii="Cambria" w:hAnsi="Cambria" w:cstheme="minorHAnsi"/>
        </w:rPr>
        <w:t xml:space="preserve">36 ust. </w:t>
      </w:r>
      <w:r w:rsidR="002F37D2" w:rsidRPr="009C1EEA">
        <w:rPr>
          <w:rFonts w:ascii="Cambria" w:hAnsi="Cambria" w:cstheme="minorHAnsi"/>
        </w:rPr>
        <w:t>4</w:t>
      </w:r>
      <w:r w:rsidRPr="009C1EEA">
        <w:rPr>
          <w:rFonts w:ascii="Cambria" w:hAnsi="Cambria" w:cstheme="minorHAnsi"/>
        </w:rPr>
        <w:t xml:space="preserve"> umowy (waloryzacja),</w:t>
      </w:r>
    </w:p>
    <w:p w14:paraId="1753580F" w14:textId="77777777" w:rsidR="00B32FC5" w:rsidRPr="009C1EEA" w:rsidRDefault="003708F7" w:rsidP="00A345C0">
      <w:pPr>
        <w:numPr>
          <w:ilvl w:val="2"/>
          <w:numId w:val="8"/>
        </w:numPr>
        <w:spacing w:after="0" w:line="240" w:lineRule="auto"/>
        <w:ind w:left="1265" w:right="29" w:hanging="422"/>
        <w:rPr>
          <w:rFonts w:ascii="Cambria" w:hAnsi="Cambria" w:cstheme="minorHAnsi"/>
        </w:rPr>
      </w:pPr>
      <w:r w:rsidRPr="009C1EEA">
        <w:rPr>
          <w:rFonts w:ascii="Cambria" w:hAnsi="Cambria" w:cstheme="minorHAnsi"/>
        </w:rPr>
        <w:t>Zamawiający nie wyraża zgody na umieszczenie w zapisach umowy zawieranej z</w:t>
      </w:r>
      <w:r w:rsidR="00A050A6" w:rsidRPr="009C1EEA">
        <w:rPr>
          <w:rFonts w:ascii="Cambria" w:hAnsi="Cambria" w:cstheme="minorHAnsi"/>
        </w:rPr>
        <w:t> </w:t>
      </w:r>
      <w:r w:rsidRPr="009C1EEA">
        <w:rPr>
          <w:rFonts w:ascii="Cambria" w:hAnsi="Cambria" w:cstheme="minorHAnsi"/>
        </w:rPr>
        <w:t xml:space="preserve">podwykonawcą lub dalszym podwykonawcą możliwości tworzenia kaucji gwarancyjnej poprzez </w:t>
      </w:r>
      <w:r w:rsidR="00EA361E" w:rsidRPr="009C1EEA">
        <w:rPr>
          <w:rFonts w:ascii="Cambria" w:hAnsi="Cambria" w:cstheme="minorHAnsi"/>
        </w:rPr>
        <w:t xml:space="preserve">bezpośrednie potrącanie </w:t>
      </w:r>
      <w:r w:rsidRPr="009C1EEA">
        <w:rPr>
          <w:rFonts w:ascii="Cambria" w:hAnsi="Cambria" w:cstheme="minorHAnsi"/>
        </w:rPr>
        <w:t>jej z wynagrodzenia podwykonawcy lub dalszego podwykonawcy.</w:t>
      </w:r>
    </w:p>
    <w:p w14:paraId="7366067F" w14:textId="77777777" w:rsidR="00B32FC5" w:rsidRPr="009C1EEA" w:rsidRDefault="003708F7" w:rsidP="00A345C0">
      <w:pPr>
        <w:numPr>
          <w:ilvl w:val="2"/>
          <w:numId w:val="8"/>
        </w:numPr>
        <w:spacing w:after="0" w:line="240" w:lineRule="auto"/>
        <w:ind w:left="1265" w:right="29" w:hanging="422"/>
        <w:rPr>
          <w:rFonts w:ascii="Cambria" w:hAnsi="Cambria" w:cstheme="minorHAnsi"/>
        </w:rPr>
      </w:pPr>
      <w:r w:rsidRPr="009C1EEA">
        <w:rPr>
          <w:rFonts w:ascii="Cambria" w:hAnsi="Cambria" w:cstheme="minorHAnsi"/>
        </w:rPr>
        <w:t xml:space="preserve">Wykonawca w każdej umowie o podwykonawstwo obowiązany jest zawrzeć stosowne zapisy zobowiązujące podwykonawców do zatrudnienia na </w:t>
      </w:r>
      <w:r w:rsidR="00B10495" w:rsidRPr="009C1EEA">
        <w:rPr>
          <w:rFonts w:ascii="Cambria" w:hAnsi="Cambria" w:cstheme="minorHAnsi"/>
        </w:rPr>
        <w:t>umowę</w:t>
      </w:r>
      <w:r w:rsidRPr="009C1EEA">
        <w:rPr>
          <w:rFonts w:ascii="Cambria" w:hAnsi="Cambria" w:cstheme="minorHAnsi"/>
        </w:rPr>
        <w:t xml:space="preserve"> o prace osób wykonujących </w:t>
      </w:r>
      <w:r w:rsidR="00124AC6" w:rsidRPr="009C1EEA">
        <w:rPr>
          <w:rFonts w:ascii="Cambria" w:hAnsi="Cambria" w:cstheme="minorHAnsi"/>
        </w:rPr>
        <w:t>p</w:t>
      </w:r>
      <w:r w:rsidRPr="009C1EEA">
        <w:rPr>
          <w:rFonts w:ascii="Cambria" w:hAnsi="Cambria" w:cstheme="minorHAnsi"/>
        </w:rPr>
        <w:t xml:space="preserve">rzedmiot </w:t>
      </w:r>
      <w:r w:rsidR="00124AC6" w:rsidRPr="009C1EEA">
        <w:rPr>
          <w:rFonts w:ascii="Cambria" w:hAnsi="Cambria" w:cstheme="minorHAnsi"/>
        </w:rPr>
        <w:t>u</w:t>
      </w:r>
      <w:r w:rsidRPr="009C1EEA">
        <w:rPr>
          <w:rFonts w:ascii="Cambria" w:hAnsi="Cambria" w:cstheme="minorHAnsi"/>
        </w:rPr>
        <w:t>mowy oraz zapisów umożliwiających Zamawiającemu przeprowadzanie kontroli wykonywania tego zobowiązania oraz zapisy umożliwiające Zamawiającemu przeprowadzanie kontroli wykonywania tego zobowiązania na zasadach określonych w</w:t>
      </w:r>
      <w:r w:rsidR="0019037A" w:rsidRPr="009C1EEA">
        <w:rPr>
          <w:rFonts w:ascii="Cambria" w:hAnsi="Cambria" w:cstheme="minorHAnsi"/>
        </w:rPr>
        <w:t xml:space="preserve"> </w:t>
      </w:r>
      <w:r w:rsidR="0019037A" w:rsidRPr="009C1EEA">
        <w:rPr>
          <w:rFonts w:ascii="Cambria" w:hAnsi="Cambria" w:cstheme="minorHAnsi"/>
          <w:bCs/>
        </w:rPr>
        <w:t>§</w:t>
      </w:r>
      <w:r w:rsidRPr="009C1EEA">
        <w:rPr>
          <w:rFonts w:ascii="Cambria" w:hAnsi="Cambria" w:cstheme="minorHAnsi"/>
        </w:rPr>
        <w:t xml:space="preserve"> 7</w:t>
      </w:r>
      <w:r w:rsidR="00D108E1" w:rsidRPr="009C1EEA">
        <w:rPr>
          <w:rFonts w:ascii="Cambria" w:hAnsi="Cambria" w:cstheme="minorHAnsi"/>
        </w:rPr>
        <w:t xml:space="preserve"> </w:t>
      </w:r>
      <w:r w:rsidRPr="009C1EEA">
        <w:rPr>
          <w:rFonts w:ascii="Cambria" w:hAnsi="Cambria" w:cstheme="minorHAnsi"/>
        </w:rPr>
        <w:t>ust.5 Umowy,</w:t>
      </w:r>
    </w:p>
    <w:p w14:paraId="2C14282E" w14:textId="77777777" w:rsidR="00B32FC5" w:rsidRPr="009C1EEA" w:rsidRDefault="003708F7" w:rsidP="00A345C0">
      <w:pPr>
        <w:numPr>
          <w:ilvl w:val="2"/>
          <w:numId w:val="8"/>
        </w:numPr>
        <w:spacing w:after="0" w:line="240" w:lineRule="auto"/>
        <w:ind w:left="1265" w:right="29" w:hanging="422"/>
        <w:rPr>
          <w:rFonts w:ascii="Cambria" w:hAnsi="Cambria" w:cstheme="minorHAnsi"/>
        </w:rPr>
      </w:pPr>
      <w:r w:rsidRPr="009C1EEA">
        <w:rPr>
          <w:rFonts w:ascii="Cambria" w:hAnsi="Cambria" w:cstheme="minorHAnsi"/>
        </w:rPr>
        <w:t>Należy zawrzeć oświadczenie o przestrzeganiu wytycznych zawartych w art. 5k ust. 1 Rozporządzenia Rady (UE) 2022/576 z dnia 8 kwietnia 2022 r. w sprawie zmiany rozporządzenia (UE) nr 833/2014 dotyczącego środ</w:t>
      </w:r>
      <w:r w:rsidR="0003654D" w:rsidRPr="009C1EEA">
        <w:rPr>
          <w:rFonts w:ascii="Cambria" w:hAnsi="Cambria" w:cstheme="minorHAnsi"/>
        </w:rPr>
        <w:t>ków ograniczających w związku z </w:t>
      </w:r>
      <w:r w:rsidRPr="009C1EEA">
        <w:rPr>
          <w:rFonts w:ascii="Cambria" w:hAnsi="Cambria" w:cstheme="minorHAnsi"/>
        </w:rPr>
        <w:t>działaniami Rosji destabilizującymi sytuację na Ukrainie.</w:t>
      </w:r>
    </w:p>
    <w:p w14:paraId="1C5631DF"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 xml:space="preserve">W </w:t>
      </w:r>
      <w:r w:rsidRPr="009C1EEA">
        <w:rPr>
          <w:rFonts w:ascii="Cambria" w:hAnsi="Cambria" w:cstheme="minorHAnsi"/>
          <w:b/>
          <w:u w:val="single" w:color="000000"/>
        </w:rPr>
        <w:t>przypadku umów o podwykonawstwo, których przedmiotem są roboty budowlane</w:t>
      </w:r>
      <w:r w:rsidRPr="009C1EEA">
        <w:rPr>
          <w:rFonts w:ascii="Cambria" w:hAnsi="Cambria" w:cstheme="minorHAnsi"/>
        </w:rPr>
        <w:t xml:space="preserve"> stosuje się następującą procedurę:</w:t>
      </w:r>
    </w:p>
    <w:p w14:paraId="31C40497" w14:textId="77777777" w:rsidR="00B32FC5" w:rsidRPr="009C1EEA" w:rsidRDefault="003708F7" w:rsidP="00A345C0">
      <w:pPr>
        <w:numPr>
          <w:ilvl w:val="1"/>
          <w:numId w:val="7"/>
        </w:numPr>
        <w:spacing w:after="0" w:line="240" w:lineRule="auto"/>
        <w:ind w:left="930" w:right="29" w:hanging="427"/>
        <w:rPr>
          <w:rFonts w:ascii="Cambria" w:hAnsi="Cambria" w:cstheme="minorHAnsi"/>
        </w:rPr>
      </w:pPr>
      <w:r w:rsidRPr="009C1EEA">
        <w:rPr>
          <w:rFonts w:ascii="Cambria" w:hAnsi="Cambria" w:cstheme="minorHAnsi"/>
        </w:rPr>
        <w:t>Wykonawca, podwykonawca lub dalszy podwykonawca przedstawi Zamawiającemu:</w:t>
      </w:r>
    </w:p>
    <w:p w14:paraId="47F0E0C2" w14:textId="77777777" w:rsidR="00B32FC5" w:rsidRPr="009C1EEA" w:rsidRDefault="003708F7" w:rsidP="00A345C0">
      <w:pPr>
        <w:numPr>
          <w:ilvl w:val="2"/>
          <w:numId w:val="7"/>
        </w:numPr>
        <w:spacing w:after="0" w:line="240" w:lineRule="auto"/>
        <w:ind w:left="1233" w:right="29" w:hanging="418"/>
        <w:rPr>
          <w:rFonts w:ascii="Cambria" w:hAnsi="Cambria" w:cstheme="minorHAnsi"/>
        </w:rPr>
      </w:pPr>
      <w:r w:rsidRPr="009C1EEA">
        <w:rPr>
          <w:rFonts w:ascii="Cambria" w:hAnsi="Cambria" w:cstheme="minorHAnsi"/>
        </w:rPr>
        <w:t>projekt umowy o podwykonawstwo ze wskazaniem kwoty wynagrodzenia należnego podwykonawcy lub dalszemu podwykonawcy wraz z zestawieniem ilości robót i ich wyceną oraz ze wskazaniem dokumentacji dotyczącej wykonania rob</w:t>
      </w:r>
      <w:r w:rsidR="0003654D" w:rsidRPr="009C1EEA">
        <w:rPr>
          <w:rFonts w:ascii="Cambria" w:hAnsi="Cambria" w:cstheme="minorHAnsi"/>
        </w:rPr>
        <w:t>ót wraz ze wskazaniem pozycji z </w:t>
      </w:r>
      <w:r w:rsidRPr="009C1EEA">
        <w:rPr>
          <w:rFonts w:ascii="Cambria" w:hAnsi="Cambria" w:cstheme="minorHAnsi"/>
        </w:rPr>
        <w:t>Harmonogramu,</w:t>
      </w:r>
    </w:p>
    <w:p w14:paraId="7EEB4C63" w14:textId="77777777" w:rsidR="00B32FC5" w:rsidRPr="009C1EEA" w:rsidRDefault="003708F7" w:rsidP="00A345C0">
      <w:pPr>
        <w:numPr>
          <w:ilvl w:val="2"/>
          <w:numId w:val="7"/>
        </w:numPr>
        <w:spacing w:after="0" w:line="240" w:lineRule="auto"/>
        <w:ind w:left="1233" w:right="29" w:hanging="418"/>
        <w:rPr>
          <w:rFonts w:ascii="Cambria" w:hAnsi="Cambria" w:cstheme="minorHAnsi"/>
        </w:rPr>
      </w:pPr>
      <w:r w:rsidRPr="009C1EEA">
        <w:rPr>
          <w:rFonts w:ascii="Cambria" w:hAnsi="Cambria" w:cstheme="minorHAnsi"/>
        </w:rPr>
        <w:t>zgodę Wykonawcy na zawarcie umowy o podwykonawstwo o</w:t>
      </w:r>
      <w:r w:rsidR="00663EB8" w:rsidRPr="009C1EEA">
        <w:rPr>
          <w:rFonts w:ascii="Cambria" w:hAnsi="Cambria" w:cstheme="minorHAnsi"/>
        </w:rPr>
        <w:t xml:space="preserve"> treści zgodnej z </w:t>
      </w:r>
      <w:r w:rsidRPr="009C1EEA">
        <w:rPr>
          <w:rFonts w:ascii="Cambria" w:hAnsi="Cambria" w:cstheme="minorHAnsi"/>
        </w:rPr>
        <w:t>projektem umowy - w przypadku, gdy o taką zgodę występuje podwykonawca lub dalszy podwykonawca,</w:t>
      </w:r>
    </w:p>
    <w:p w14:paraId="23DE70F8" w14:textId="77777777" w:rsidR="00B32FC5" w:rsidRPr="009C1EEA" w:rsidRDefault="003708F7" w:rsidP="00A345C0">
      <w:pPr>
        <w:numPr>
          <w:ilvl w:val="2"/>
          <w:numId w:val="7"/>
        </w:numPr>
        <w:spacing w:after="0" w:line="240" w:lineRule="auto"/>
        <w:ind w:left="1233" w:right="29" w:hanging="418"/>
        <w:rPr>
          <w:rFonts w:ascii="Cambria" w:hAnsi="Cambria" w:cstheme="minorHAnsi"/>
        </w:rPr>
      </w:pPr>
      <w:r w:rsidRPr="009C1EEA">
        <w:rPr>
          <w:rFonts w:ascii="Cambria" w:hAnsi="Cambria" w:cstheme="minorHAnsi"/>
        </w:rPr>
        <w:t>przedkładany projekt umowy o podwykonawstwo będzie przewidywał możliwość zatrudnienia dalszego podwykonawcy wykonującego roboty budowlane jedynie za zgodą Wykonawcy oraz Zamawiającego,</w:t>
      </w:r>
    </w:p>
    <w:p w14:paraId="27A0AF70" w14:textId="77777777" w:rsidR="00B32FC5" w:rsidRPr="009C1EEA" w:rsidRDefault="003708F7" w:rsidP="00A345C0">
      <w:pPr>
        <w:numPr>
          <w:ilvl w:val="1"/>
          <w:numId w:val="7"/>
        </w:numPr>
        <w:spacing w:after="0" w:line="240" w:lineRule="auto"/>
        <w:ind w:left="930" w:right="29" w:hanging="427"/>
        <w:rPr>
          <w:rFonts w:ascii="Cambria" w:hAnsi="Cambria" w:cstheme="minorHAnsi"/>
        </w:rPr>
      </w:pPr>
      <w:r w:rsidRPr="009C1EEA">
        <w:rPr>
          <w:rFonts w:ascii="Cambria" w:hAnsi="Cambria" w:cstheme="minorHAnsi"/>
        </w:rPr>
        <w:t>W terminie 14 dni od dnia przedłożenia kompletu dokumentów, o których mowa w pkt 1) Zamawiający w formie pisemnej pod rygorem nieważności:</w:t>
      </w:r>
    </w:p>
    <w:p w14:paraId="5A773141" w14:textId="77777777" w:rsidR="00B32FC5" w:rsidRPr="009C1EEA" w:rsidRDefault="003708F7" w:rsidP="00A345C0">
      <w:pPr>
        <w:numPr>
          <w:ilvl w:val="2"/>
          <w:numId w:val="7"/>
        </w:numPr>
        <w:spacing w:after="0" w:line="240" w:lineRule="auto"/>
        <w:ind w:left="1233" w:right="29" w:hanging="418"/>
        <w:rPr>
          <w:rFonts w:ascii="Cambria" w:hAnsi="Cambria" w:cstheme="minorHAnsi"/>
        </w:rPr>
      </w:pPr>
      <w:r w:rsidRPr="009C1EEA">
        <w:rPr>
          <w:rFonts w:ascii="Cambria" w:hAnsi="Cambria" w:cstheme="minorHAnsi"/>
        </w:rPr>
        <w:t>udzieli Wykonawcy, podwykonawcy lub dalszemu podwykonawcy zgody na zawarcie umowy lub</w:t>
      </w:r>
    </w:p>
    <w:p w14:paraId="29A97517" w14:textId="77777777" w:rsidR="00B32FC5" w:rsidRPr="009C1EEA" w:rsidRDefault="003708F7" w:rsidP="00A345C0">
      <w:pPr>
        <w:numPr>
          <w:ilvl w:val="2"/>
          <w:numId w:val="7"/>
        </w:numPr>
        <w:spacing w:after="0" w:line="240" w:lineRule="auto"/>
        <w:ind w:left="1233" w:right="29" w:hanging="418"/>
        <w:rPr>
          <w:rFonts w:ascii="Cambria" w:hAnsi="Cambria" w:cstheme="minorHAnsi"/>
        </w:rPr>
      </w:pPr>
      <w:r w:rsidRPr="009C1EEA">
        <w:rPr>
          <w:rFonts w:ascii="Cambria" w:hAnsi="Cambria" w:cstheme="minorHAnsi"/>
        </w:rPr>
        <w:t>wniesie zastrzeżenia do przedłożonego projektu umowy o podwykonawstwo. W tym przypadku Wykonawca, podwykonawca lub dalszy podwykonawca ponownie przedstawi projekt umowy o podwykonawstwo w powyższym trybie, jeśli wprowadzi odpowiednie zmiany do projektu lub też zastosuje się do innych zaleceń Zamawiającego zawartych w treści zastrzeżeń,</w:t>
      </w:r>
    </w:p>
    <w:p w14:paraId="64FDAB1A" w14:textId="77777777" w:rsidR="00B32FC5" w:rsidRPr="009C1EEA" w:rsidRDefault="003708F7" w:rsidP="00A345C0">
      <w:pPr>
        <w:numPr>
          <w:ilvl w:val="1"/>
          <w:numId w:val="7"/>
        </w:numPr>
        <w:spacing w:after="0" w:line="240" w:lineRule="auto"/>
        <w:ind w:left="930" w:right="29" w:hanging="427"/>
        <w:rPr>
          <w:rFonts w:ascii="Cambria" w:hAnsi="Cambria" w:cstheme="minorHAnsi"/>
        </w:rPr>
      </w:pPr>
      <w:r w:rsidRPr="009C1EEA">
        <w:rPr>
          <w:rFonts w:ascii="Cambria" w:hAnsi="Cambria" w:cstheme="minorHAnsi"/>
        </w:rPr>
        <w:t>Brak zgłoszenia w formie pisemnej zastrzeżeń do</w:t>
      </w:r>
      <w:r w:rsidR="0003654D" w:rsidRPr="009C1EEA">
        <w:rPr>
          <w:rFonts w:ascii="Cambria" w:hAnsi="Cambria" w:cstheme="minorHAnsi"/>
        </w:rPr>
        <w:t xml:space="preserve"> przedłożonego projektu umowy o </w:t>
      </w:r>
      <w:r w:rsidRPr="009C1EEA">
        <w:rPr>
          <w:rFonts w:ascii="Cambria" w:hAnsi="Cambria" w:cstheme="minorHAnsi"/>
        </w:rPr>
        <w:t>podwykonawstwo w ww. terminie uważa się za akceptację projektu umowy przez Zamawiającego,</w:t>
      </w:r>
    </w:p>
    <w:p w14:paraId="7299E3AD" w14:textId="77777777" w:rsidR="003B2178" w:rsidRPr="009C1EEA" w:rsidRDefault="003708F7" w:rsidP="00A345C0">
      <w:pPr>
        <w:numPr>
          <w:ilvl w:val="1"/>
          <w:numId w:val="7"/>
        </w:numPr>
        <w:spacing w:after="0" w:line="240" w:lineRule="auto"/>
        <w:ind w:left="930" w:right="29" w:hanging="427"/>
        <w:rPr>
          <w:rFonts w:ascii="Cambria" w:hAnsi="Cambria" w:cstheme="minorHAnsi"/>
        </w:rPr>
      </w:pPr>
      <w:r w:rsidRPr="009C1EEA">
        <w:rPr>
          <w:rFonts w:ascii="Cambria" w:hAnsi="Cambria" w:cstheme="minorHAnsi"/>
        </w:rPr>
        <w:t>Wykonawca, podwykonawca lub dalszy podwykonawca przedkłada Zamawiającemu poświadczoną za zgodność z oryginałem kopię za</w:t>
      </w:r>
      <w:r w:rsidR="00663EB8" w:rsidRPr="009C1EEA">
        <w:rPr>
          <w:rFonts w:ascii="Cambria" w:hAnsi="Cambria" w:cstheme="minorHAnsi"/>
        </w:rPr>
        <w:t>wartej umowy o podwykonawstwo w </w:t>
      </w:r>
      <w:r w:rsidRPr="009C1EEA">
        <w:rPr>
          <w:rFonts w:ascii="Cambria" w:hAnsi="Cambria" w:cstheme="minorHAnsi"/>
        </w:rPr>
        <w:t>terminie 7 dni od dnia jej zawarcia lub w przypadku, gdy umowa była zawarta wcześniej w terminie 7 dni od dnia zawarcia niniejszej umowy o podwykonawstwo,</w:t>
      </w:r>
    </w:p>
    <w:p w14:paraId="14C05EE2" w14:textId="77777777" w:rsidR="00B32FC5" w:rsidRPr="009C1EEA" w:rsidRDefault="003B2178" w:rsidP="00A345C0">
      <w:pPr>
        <w:numPr>
          <w:ilvl w:val="1"/>
          <w:numId w:val="7"/>
        </w:numPr>
        <w:spacing w:after="0" w:line="240" w:lineRule="auto"/>
        <w:ind w:left="930" w:right="29" w:hanging="427"/>
        <w:rPr>
          <w:rFonts w:ascii="Cambria" w:hAnsi="Cambria" w:cstheme="minorHAnsi"/>
        </w:rPr>
      </w:pPr>
      <w:r w:rsidRPr="009C1EEA">
        <w:rPr>
          <w:rFonts w:ascii="Cambria" w:hAnsi="Cambria" w:cstheme="minorHAnsi"/>
        </w:rPr>
        <w:t>Z</w:t>
      </w:r>
      <w:r w:rsidR="003708F7" w:rsidRPr="009C1EEA">
        <w:rPr>
          <w:rFonts w:ascii="Cambria" w:hAnsi="Cambria" w:cstheme="minorHAnsi"/>
        </w:rPr>
        <w:t>amawiający w terminie do 14 dni od dnia ot</w:t>
      </w:r>
      <w:r w:rsidR="00663EB8" w:rsidRPr="009C1EEA">
        <w:rPr>
          <w:rFonts w:ascii="Cambria" w:hAnsi="Cambria" w:cstheme="minorHAnsi"/>
        </w:rPr>
        <w:t>rzymania kopii zawartej umowy o </w:t>
      </w:r>
      <w:r w:rsidR="003708F7" w:rsidRPr="009C1EEA">
        <w:rPr>
          <w:rFonts w:ascii="Cambria" w:hAnsi="Cambria" w:cstheme="minorHAnsi"/>
        </w:rPr>
        <w:t>podwykonawstwo może zgłosić w formie pisemnej sprzeciw w stosunku do tej umowy. W tym przypadku Wykonawca, podwykonawca lub dalszy podwykonawca ponownie prz</w:t>
      </w:r>
      <w:r w:rsidR="0003654D" w:rsidRPr="009C1EEA">
        <w:rPr>
          <w:rFonts w:ascii="Cambria" w:hAnsi="Cambria" w:cstheme="minorHAnsi"/>
        </w:rPr>
        <w:t>edstawi umowę o </w:t>
      </w:r>
      <w:r w:rsidR="003708F7" w:rsidRPr="009C1EEA">
        <w:rPr>
          <w:rFonts w:ascii="Cambria" w:hAnsi="Cambria" w:cstheme="minorHAnsi"/>
        </w:rPr>
        <w:t xml:space="preserve">podwykonawstwo w </w:t>
      </w:r>
      <w:r w:rsidR="003708F7" w:rsidRPr="009C1EEA">
        <w:rPr>
          <w:rFonts w:ascii="Cambria" w:hAnsi="Cambria" w:cstheme="minorHAnsi"/>
        </w:rPr>
        <w:lastRenderedPageBreak/>
        <w:t>powyższym trybie, jeśli wprowadzi odpowiednie zmiany do umowy lub też zastosuje się do innych zaleceń Zamawiającego zawartych w treści sprzeciwu,</w:t>
      </w:r>
    </w:p>
    <w:p w14:paraId="3304C178" w14:textId="77777777" w:rsidR="00B32FC5" w:rsidRPr="009C1EEA" w:rsidRDefault="003708F7" w:rsidP="00A345C0">
      <w:pPr>
        <w:numPr>
          <w:ilvl w:val="1"/>
          <w:numId w:val="7"/>
        </w:numPr>
        <w:spacing w:after="0" w:line="240" w:lineRule="auto"/>
        <w:ind w:left="930" w:right="29" w:hanging="427"/>
        <w:rPr>
          <w:rFonts w:ascii="Cambria" w:hAnsi="Cambria" w:cstheme="minorHAnsi"/>
        </w:rPr>
      </w:pPr>
      <w:r w:rsidRPr="009C1EEA">
        <w:rPr>
          <w:rFonts w:ascii="Cambria" w:hAnsi="Cambria" w:cstheme="minorHAnsi"/>
        </w:rPr>
        <w:t>Nie zgłoszenie w formie pisemnej sprzeciwu do przedłożonej umowy o podwykonaw</w:t>
      </w:r>
      <w:r w:rsidR="0003654D" w:rsidRPr="009C1EEA">
        <w:rPr>
          <w:rFonts w:ascii="Cambria" w:hAnsi="Cambria" w:cstheme="minorHAnsi"/>
        </w:rPr>
        <w:t>stwo w </w:t>
      </w:r>
      <w:r w:rsidRPr="009C1EEA">
        <w:rPr>
          <w:rFonts w:ascii="Cambria" w:hAnsi="Cambria" w:cstheme="minorHAnsi"/>
        </w:rPr>
        <w:t>powyższym terminie uważa się za akceptację umowy przez Zamawiającego.</w:t>
      </w:r>
    </w:p>
    <w:p w14:paraId="587EE95E"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 xml:space="preserve">W przypadku umów o podwykonawstwo w zakresie robót budowlanych, </w:t>
      </w:r>
      <w:r w:rsidR="0014431E" w:rsidRPr="009C1EEA">
        <w:rPr>
          <w:rFonts w:ascii="Cambria" w:hAnsi="Cambria" w:cstheme="minorHAnsi"/>
        </w:rPr>
        <w:t>których</w:t>
      </w:r>
      <w:r w:rsidRPr="009C1EEA">
        <w:rPr>
          <w:rFonts w:ascii="Cambria" w:hAnsi="Cambria" w:cstheme="minorHAnsi"/>
        </w:rPr>
        <w:t xml:space="preserve"> przedmiotem są </w:t>
      </w:r>
      <w:r w:rsidRPr="009C1EEA">
        <w:rPr>
          <w:rFonts w:ascii="Cambria" w:hAnsi="Cambria" w:cstheme="minorHAnsi"/>
          <w:noProof/>
        </w:rPr>
        <w:drawing>
          <wp:inline distT="0" distB="0" distL="0" distR="0" wp14:anchorId="6ECD9402" wp14:editId="5FB405D6">
            <wp:extent cx="6096" cy="6097"/>
            <wp:effectExtent l="0" t="0" r="0" b="0"/>
            <wp:docPr id="64777" name="Picture 64777"/>
            <wp:cNvGraphicFramePr/>
            <a:graphic xmlns:a="http://schemas.openxmlformats.org/drawingml/2006/main">
              <a:graphicData uri="http://schemas.openxmlformats.org/drawingml/2006/picture">
                <pic:pic xmlns:pic="http://schemas.openxmlformats.org/drawingml/2006/picture">
                  <pic:nvPicPr>
                    <pic:cNvPr id="64777" name="Picture 64777"/>
                    <pic:cNvPicPr/>
                  </pic:nvPicPr>
                  <pic:blipFill>
                    <a:blip r:embed="rId12"/>
                    <a:stretch>
                      <a:fillRect/>
                    </a:stretch>
                  </pic:blipFill>
                  <pic:spPr>
                    <a:xfrm>
                      <a:off x="0" y="0"/>
                      <a:ext cx="6096" cy="6097"/>
                    </a:xfrm>
                    <a:prstGeom prst="rect">
                      <a:avLst/>
                    </a:prstGeom>
                  </pic:spPr>
                </pic:pic>
              </a:graphicData>
            </a:graphic>
          </wp:inline>
        </w:drawing>
      </w:r>
      <w:r w:rsidRPr="009C1EEA">
        <w:rPr>
          <w:rFonts w:ascii="Cambria" w:hAnsi="Cambria" w:cstheme="minorHAnsi"/>
          <w:b/>
          <w:u w:val="single" w:color="000000"/>
        </w:rPr>
        <w:t>dostaw</w:t>
      </w:r>
      <w:r w:rsidR="00D53206" w:rsidRPr="009C1EEA">
        <w:rPr>
          <w:rFonts w:ascii="Cambria" w:hAnsi="Cambria" w:cstheme="minorHAnsi"/>
          <w:b/>
          <w:u w:val="single" w:color="000000"/>
        </w:rPr>
        <w:t>y</w:t>
      </w:r>
      <w:r w:rsidRPr="009C1EEA">
        <w:rPr>
          <w:rFonts w:ascii="Cambria" w:hAnsi="Cambria" w:cstheme="minorHAnsi"/>
          <w:b/>
          <w:u w:val="single" w:color="000000"/>
        </w:rPr>
        <w:t xml:space="preserve"> lub usługi</w:t>
      </w:r>
      <w:r w:rsidRPr="009C1EEA">
        <w:rPr>
          <w:rFonts w:ascii="Cambria" w:hAnsi="Cambria" w:cstheme="minorHAnsi"/>
        </w:rPr>
        <w:t xml:space="preserve"> stosuje się następującą procedurę:</w:t>
      </w:r>
    </w:p>
    <w:p w14:paraId="17CB8DA6" w14:textId="77777777" w:rsidR="00B32FC5" w:rsidRPr="009C1EEA" w:rsidRDefault="003708F7" w:rsidP="00A345C0">
      <w:pPr>
        <w:numPr>
          <w:ilvl w:val="1"/>
          <w:numId w:val="7"/>
        </w:numPr>
        <w:spacing w:after="0" w:line="240" w:lineRule="auto"/>
        <w:ind w:left="930" w:right="29" w:hanging="427"/>
        <w:rPr>
          <w:rFonts w:ascii="Cambria" w:hAnsi="Cambria" w:cstheme="minorHAnsi"/>
        </w:rPr>
      </w:pPr>
      <w:r w:rsidRPr="009C1EEA">
        <w:rPr>
          <w:rFonts w:ascii="Cambria" w:hAnsi="Cambria" w:cstheme="minorHAnsi"/>
        </w:rPr>
        <w:t>Wykonawca, podwykonawca lub dalszy podwykonawca przedkłada Zamawiającemu poświadczoną za zgodność z oryginałem kopię zawartej umowy o podwykonawstwo, której przedmiotem są dostawy lub usługi, w terminie 7 dni od dnia jej zawarcia lub jeżeli umowa była wcześniej zawarta w terminie 7 dni od dnia zawarcia niniejszej umowy,</w:t>
      </w:r>
    </w:p>
    <w:p w14:paraId="7705CC41" w14:textId="77777777" w:rsidR="00B32FC5" w:rsidRPr="009C1EEA" w:rsidRDefault="003708F7" w:rsidP="00A345C0">
      <w:pPr>
        <w:numPr>
          <w:ilvl w:val="1"/>
          <w:numId w:val="7"/>
        </w:numPr>
        <w:spacing w:after="0" w:line="240" w:lineRule="auto"/>
        <w:ind w:left="930" w:right="29" w:hanging="427"/>
        <w:rPr>
          <w:rFonts w:ascii="Cambria" w:hAnsi="Cambria" w:cstheme="minorHAnsi"/>
        </w:rPr>
      </w:pPr>
      <w:r w:rsidRPr="009C1EEA">
        <w:rPr>
          <w:rFonts w:ascii="Cambria" w:hAnsi="Cambria" w:cstheme="minorHAnsi"/>
        </w:rPr>
        <w:t>W przypadku, gdy termin zapłaty jest dłuższy niż wskazany w ust. 8 lit. a., Zamawiający informuje o tym Wykonawcę i wzywa go do wprowadzenia zmian,</w:t>
      </w:r>
    </w:p>
    <w:p w14:paraId="3479C73C" w14:textId="253A802C" w:rsidR="00B32FC5" w:rsidRPr="009C1EEA" w:rsidRDefault="003708F7" w:rsidP="00A345C0">
      <w:pPr>
        <w:numPr>
          <w:ilvl w:val="1"/>
          <w:numId w:val="7"/>
        </w:numPr>
        <w:spacing w:after="0" w:line="240" w:lineRule="auto"/>
        <w:ind w:left="930" w:right="29" w:hanging="427"/>
        <w:rPr>
          <w:rFonts w:ascii="Cambria" w:hAnsi="Cambria" w:cstheme="minorHAnsi"/>
        </w:rPr>
      </w:pPr>
      <w:r w:rsidRPr="009C1EEA">
        <w:rPr>
          <w:rFonts w:ascii="Cambria" w:hAnsi="Cambria" w:cstheme="minorHAnsi"/>
        </w:rPr>
        <w:t>Postanowienie powyższe dotyczy tylko umów o podwykonawstwo o wartości większej lub równej kwocie wynoszącej 0,5% wartości niniejszej Umowy lub o war</w:t>
      </w:r>
      <w:r w:rsidR="0014431E" w:rsidRPr="009C1EEA">
        <w:rPr>
          <w:rFonts w:ascii="Cambria" w:hAnsi="Cambria" w:cstheme="minorHAnsi"/>
        </w:rPr>
        <w:t>to</w:t>
      </w:r>
      <w:r w:rsidRPr="009C1EEA">
        <w:rPr>
          <w:rFonts w:ascii="Cambria" w:hAnsi="Cambria" w:cstheme="minorHAnsi"/>
        </w:rPr>
        <w:t>ści większej niż 50 000 zł brutto,</w:t>
      </w:r>
    </w:p>
    <w:p w14:paraId="3EDD18BF" w14:textId="77777777" w:rsidR="00B32FC5" w:rsidRPr="009C1EEA" w:rsidRDefault="003708F7" w:rsidP="00A345C0">
      <w:pPr>
        <w:numPr>
          <w:ilvl w:val="1"/>
          <w:numId w:val="7"/>
        </w:numPr>
        <w:spacing w:after="0" w:line="240" w:lineRule="auto"/>
        <w:ind w:left="930" w:right="29" w:hanging="427"/>
        <w:rPr>
          <w:rFonts w:ascii="Cambria" w:hAnsi="Cambria" w:cstheme="minorHAnsi"/>
        </w:rPr>
      </w:pPr>
      <w:r w:rsidRPr="009C1EEA">
        <w:rPr>
          <w:rFonts w:ascii="Cambria" w:hAnsi="Cambria" w:cstheme="minorHAnsi"/>
        </w:rPr>
        <w:t>W przypadku określenia wynagrodzenia w walucie innej n</w:t>
      </w:r>
      <w:r w:rsidR="0003654D" w:rsidRPr="009C1EEA">
        <w:rPr>
          <w:rFonts w:ascii="Cambria" w:hAnsi="Cambria" w:cstheme="minorHAnsi"/>
        </w:rPr>
        <w:t>iż złoty polski wartość umowy o </w:t>
      </w:r>
      <w:r w:rsidRPr="009C1EEA">
        <w:rPr>
          <w:rFonts w:ascii="Cambria" w:hAnsi="Cambria" w:cstheme="minorHAnsi"/>
        </w:rPr>
        <w:t>podwykonawstwo ustala się biorąc pod uwagę średni kurs danej waluty opublikowany przez NBP w dniu zawarcia tej umowy. Jeśli w dniu zawarcia umowy NBP nie publikuje tabeli kursów średnich, należy przyjąć kurs z tabeli kursów średnich opublikowany w dniu najbliższym po dniu zawarcia umowy,</w:t>
      </w:r>
    </w:p>
    <w:p w14:paraId="430B29F5" w14:textId="77777777" w:rsidR="00B32FC5" w:rsidRPr="009C1EEA" w:rsidRDefault="003708F7" w:rsidP="00A345C0">
      <w:pPr>
        <w:numPr>
          <w:ilvl w:val="1"/>
          <w:numId w:val="7"/>
        </w:numPr>
        <w:spacing w:after="0" w:line="240" w:lineRule="auto"/>
        <w:ind w:left="930" w:right="29" w:hanging="427"/>
        <w:rPr>
          <w:rFonts w:ascii="Cambria" w:hAnsi="Cambria" w:cstheme="minorHAnsi"/>
        </w:rPr>
      </w:pPr>
      <w:r w:rsidRPr="009C1EEA">
        <w:rPr>
          <w:rFonts w:ascii="Cambria" w:hAnsi="Cambria" w:cstheme="minorHAnsi"/>
        </w:rPr>
        <w:t>W przypadku zawarcia kilku umów o podwykonawstwo z tym samym podwykonawcą lub dalszym podwykonawcą ust. 10 pkt. 1) stosuje się, jeżeli suma wartości tych umów spełni wymogi określone w ust. 10 pkt 3) Umowy,</w:t>
      </w:r>
    </w:p>
    <w:p w14:paraId="1E557C4A"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Procedury określone w ust. 9 i ust. 10 mają odpowiednie zastosowanie do wszelkich zmian, uzupełnień oraz aneksów do umów zawieranych z podwykonawcami i dalszymi podwykonawcami.</w:t>
      </w:r>
    </w:p>
    <w:p w14:paraId="508DE605" w14:textId="77777777" w:rsidR="00B32FC5" w:rsidRPr="009C1EEA" w:rsidRDefault="003708F7" w:rsidP="00A345C0">
      <w:pPr>
        <w:numPr>
          <w:ilvl w:val="0"/>
          <w:numId w:val="7"/>
        </w:numPr>
        <w:spacing w:after="0" w:line="240" w:lineRule="auto"/>
        <w:ind w:left="641" w:right="29" w:hanging="379"/>
        <w:rPr>
          <w:rFonts w:ascii="Cambria" w:hAnsi="Cambria"/>
          <w:color w:val="auto"/>
        </w:rPr>
      </w:pPr>
      <w:r w:rsidRPr="009C1EEA">
        <w:rPr>
          <w:rFonts w:ascii="Cambria" w:hAnsi="Cambria" w:cstheme="minorHAnsi"/>
        </w:rPr>
        <w:t xml:space="preserve">W umowach o podwykonawstwo Wykonawca powinien zapewnić, aby suma wynagrodzeń ustalona w nich za zakres robót budowlanych, dostaw czy usług wykonanych w podwykonawstwie, nie </w:t>
      </w:r>
      <w:r w:rsidRPr="009C1EEA">
        <w:rPr>
          <w:rFonts w:ascii="Cambria" w:hAnsi="Cambria"/>
          <w:color w:val="auto"/>
        </w:rPr>
        <w:t xml:space="preserve">przekroczyła wynagrodzenia przypadającego na ten zakres robót budowlanych, dostaw i usług wynikających z </w:t>
      </w:r>
      <w:r w:rsidR="00BC7EC9" w:rsidRPr="009C1EEA">
        <w:rPr>
          <w:rFonts w:ascii="Cambria" w:hAnsi="Cambria"/>
          <w:color w:val="auto"/>
        </w:rPr>
        <w:t xml:space="preserve">Harmonogramu Rzeczowo-Finansowego oraz </w:t>
      </w:r>
      <w:r w:rsidR="00352863" w:rsidRPr="009C1EEA">
        <w:rPr>
          <w:rFonts w:ascii="Cambria" w:hAnsi="Cambria"/>
          <w:color w:val="auto"/>
        </w:rPr>
        <w:t>k</w:t>
      </w:r>
      <w:r w:rsidRPr="009C1EEA">
        <w:rPr>
          <w:rFonts w:ascii="Cambria" w:hAnsi="Cambria"/>
          <w:color w:val="auto"/>
        </w:rPr>
        <w:t xml:space="preserve">osztorysu, o którym mowa </w:t>
      </w:r>
      <w:r w:rsidR="009D2D02" w:rsidRPr="009C1EEA">
        <w:rPr>
          <w:rFonts w:ascii="Cambria" w:hAnsi="Cambria"/>
          <w:color w:val="auto"/>
        </w:rPr>
        <w:t>w §</w:t>
      </w:r>
      <w:r w:rsidRPr="009C1EEA">
        <w:rPr>
          <w:rFonts w:ascii="Cambria" w:hAnsi="Cambria"/>
          <w:color w:val="auto"/>
        </w:rPr>
        <w:t xml:space="preserve"> 2 ust. </w:t>
      </w:r>
      <w:r w:rsidRPr="009C1EEA">
        <w:rPr>
          <w:rFonts w:ascii="Cambria" w:hAnsi="Cambria" w:cstheme="minorHAnsi"/>
          <w:color w:val="auto"/>
        </w:rPr>
        <w:t>1</w:t>
      </w:r>
      <w:r w:rsidR="0002146F" w:rsidRPr="009C1EEA">
        <w:rPr>
          <w:rFonts w:ascii="Cambria" w:hAnsi="Cambria" w:cstheme="minorHAnsi"/>
          <w:color w:val="auto"/>
        </w:rPr>
        <w:t>5</w:t>
      </w:r>
      <w:r w:rsidRPr="009C1EEA">
        <w:rPr>
          <w:rFonts w:ascii="Cambria" w:hAnsi="Cambria"/>
          <w:color w:val="auto"/>
        </w:rPr>
        <w:t xml:space="preserve"> pkt. 3) Umowy. Zamawiający odpowiada solidarnie z Wykonawcą za zapłatę wynagrodzenia należnego podwykonawcy z tytułu wykonanych przez niego robót budowlanych, których szczegółowy przedmiot został zgłoszony Zamawiającemu przez Wykonawcę lub podwykonawcę przed przystąpieniem do wykonywania tych robót, chyba że w ciągu 14 dni od dnia doręczenia Zamawiającemu </w:t>
      </w:r>
      <w:r w:rsidRPr="009C1EEA">
        <w:rPr>
          <w:rFonts w:ascii="Cambria" w:hAnsi="Cambria" w:cstheme="minorHAnsi"/>
        </w:rPr>
        <w:t>zgłoszenia Za</w:t>
      </w:r>
      <w:r w:rsidR="0003654D" w:rsidRPr="009C1EEA">
        <w:rPr>
          <w:rFonts w:ascii="Cambria" w:hAnsi="Cambria" w:cstheme="minorHAnsi"/>
        </w:rPr>
        <w:t>mawiający złożył podwykonawcy i </w:t>
      </w:r>
      <w:r w:rsidRPr="009C1EEA">
        <w:rPr>
          <w:rFonts w:ascii="Cambria" w:hAnsi="Cambria" w:cstheme="minorHAnsi"/>
        </w:rPr>
        <w:t>Wykonawcy sprzeciw wobec wykonywania tych robót pr</w:t>
      </w:r>
      <w:r w:rsidR="00073085" w:rsidRPr="009C1EEA">
        <w:rPr>
          <w:rFonts w:ascii="Cambria" w:hAnsi="Cambria" w:cstheme="minorHAnsi"/>
        </w:rPr>
        <w:t>zez podwykonawcę. Zgłoszenie, o </w:t>
      </w:r>
      <w:r w:rsidRPr="009C1EEA">
        <w:rPr>
          <w:rFonts w:ascii="Cambria" w:hAnsi="Cambria" w:cstheme="minorHAnsi"/>
        </w:rPr>
        <w:t>którym mowa powyżej, nie jest wymagane, jeżeli Zamawiający i Wykonawca</w:t>
      </w:r>
      <w:r w:rsidR="00073085" w:rsidRPr="009C1EEA">
        <w:rPr>
          <w:rFonts w:ascii="Cambria" w:hAnsi="Cambria" w:cstheme="minorHAnsi"/>
        </w:rPr>
        <w:t xml:space="preserve"> określili w </w:t>
      </w:r>
      <w:r w:rsidR="0003654D" w:rsidRPr="009C1EEA">
        <w:rPr>
          <w:rFonts w:ascii="Cambria" w:hAnsi="Cambria" w:cstheme="minorHAnsi"/>
        </w:rPr>
        <w:t>Umowie, zawartej w </w:t>
      </w:r>
      <w:r w:rsidRPr="009C1EEA">
        <w:rPr>
          <w:rFonts w:ascii="Cambria" w:hAnsi="Cambria" w:cstheme="minorHAnsi"/>
        </w:rPr>
        <w:t>formie pisemnej pod rygorem nieważności, szczegółowy przedmiot robót budowlanych wykonywanych przez oznaczonego podwykonawcę. Zamawiający ponosi odpowiedzialność za zapłatę podwykonawcy wynagrodzenia w wysokości ustalonej</w:t>
      </w:r>
      <w:r w:rsidR="00073085" w:rsidRPr="009C1EEA">
        <w:rPr>
          <w:rFonts w:ascii="Cambria" w:hAnsi="Cambria" w:cstheme="minorHAnsi"/>
        </w:rPr>
        <w:t xml:space="preserve"> w </w:t>
      </w:r>
      <w:r w:rsidR="0003654D" w:rsidRPr="009C1EEA">
        <w:rPr>
          <w:rFonts w:ascii="Cambria" w:hAnsi="Cambria" w:cstheme="minorHAnsi"/>
        </w:rPr>
        <w:t>umowie między podwykonawcą a </w:t>
      </w:r>
      <w:r w:rsidRPr="009C1EEA">
        <w:rPr>
          <w:rFonts w:ascii="Cambria" w:hAnsi="Cambria" w:cstheme="minorHAnsi"/>
        </w:rPr>
        <w:t xml:space="preserve">Wykonawcą, chyba że ta wysokość przekracza wysokość wynagrodzenia należnego Wykonawcy za roboty budowlane, których szczegółowy przedmiot wynika odpowiednio ze zgłoszenia albo z umowy, o których mowa powyżej. W takim przypadku odpowiedzialność Zamawiającego za zapłatę podwykonawcy wynagrodzenia jest ograniczona do wysokości wynagrodzenia należnego Wykonawcy za roboty budowlane, których szczegółowy przedmiot wynika odpowiednio ze zgłoszenia albo z umowy, o których </w:t>
      </w:r>
      <w:r w:rsidRPr="009C1EEA">
        <w:rPr>
          <w:rFonts w:ascii="Cambria" w:hAnsi="Cambria"/>
          <w:color w:val="auto"/>
        </w:rPr>
        <w:t xml:space="preserve">mowa powyżej. Wartości poszczególnych robót, stanowiących Przedmiot Umowy zostały określone w </w:t>
      </w:r>
      <w:r w:rsidR="00352863" w:rsidRPr="009C1EEA">
        <w:rPr>
          <w:rFonts w:ascii="Cambria" w:hAnsi="Cambria"/>
          <w:color w:val="auto"/>
        </w:rPr>
        <w:t xml:space="preserve">Harmonogramie Rzeczowo-Finansowego oraz kosztorysie, o którym mowa w § 2 ust. </w:t>
      </w:r>
      <w:r w:rsidR="00352863" w:rsidRPr="009C1EEA">
        <w:rPr>
          <w:rFonts w:ascii="Cambria" w:hAnsi="Cambria" w:cstheme="minorHAnsi"/>
          <w:color w:val="auto"/>
        </w:rPr>
        <w:t>1</w:t>
      </w:r>
      <w:r w:rsidR="0002146F" w:rsidRPr="009C1EEA">
        <w:rPr>
          <w:rFonts w:ascii="Cambria" w:hAnsi="Cambria" w:cstheme="minorHAnsi"/>
          <w:color w:val="auto"/>
        </w:rPr>
        <w:t>5</w:t>
      </w:r>
      <w:r w:rsidR="00352863" w:rsidRPr="009C1EEA">
        <w:rPr>
          <w:rFonts w:ascii="Cambria" w:hAnsi="Cambria"/>
          <w:color w:val="auto"/>
        </w:rPr>
        <w:t xml:space="preserve"> pkt. 3) Umowy</w:t>
      </w:r>
    </w:p>
    <w:p w14:paraId="6EBE1E10"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olor w:val="auto"/>
        </w:rPr>
        <w:t xml:space="preserve">Wykonawca lub podwykonawca może wprowadzić na teren budowy podwykonawcę lub dalszego podwykonawcę robót </w:t>
      </w:r>
      <w:r w:rsidRPr="009C1EEA">
        <w:rPr>
          <w:rFonts w:ascii="Cambria" w:hAnsi="Cambria" w:cstheme="minorHAnsi"/>
        </w:rPr>
        <w:t>budowlanych tylko po zaa</w:t>
      </w:r>
      <w:r w:rsidR="00073085" w:rsidRPr="009C1EEA">
        <w:rPr>
          <w:rFonts w:ascii="Cambria" w:hAnsi="Cambria" w:cstheme="minorHAnsi"/>
        </w:rPr>
        <w:t>kceptowaniu umowy o </w:t>
      </w:r>
      <w:r w:rsidRPr="009C1EEA">
        <w:rPr>
          <w:rFonts w:ascii="Cambria" w:hAnsi="Cambria" w:cstheme="minorHAnsi"/>
        </w:rPr>
        <w:t xml:space="preserve">podwykonawstwo, której przedmiotem są roboty budowlane przez Zamawiającego, a w przypadku wprowadzenia dalszego podwykonawcy po uzyskaniu zgody Zamawiającego oraz Wykonawcy, a w przypadku dostaw i usług po przedłożeniu poświadczonej za zgodność kopii umowy Zamawiającemu zgodnie z </w:t>
      </w:r>
      <w:r w:rsidRPr="009C1EEA">
        <w:rPr>
          <w:rFonts w:ascii="Cambria" w:hAnsi="Cambria"/>
        </w:rPr>
        <w:t>ust. 10</w:t>
      </w:r>
      <w:r w:rsidRPr="009C1EEA">
        <w:rPr>
          <w:rFonts w:ascii="Cambria" w:hAnsi="Cambria" w:cstheme="minorHAnsi"/>
        </w:rPr>
        <w:t xml:space="preserve"> niniejszego paragrafu. Zamawiający nie wyraża zgody na wprowadzenie na teren budowy podwykonawcy lub dalszego podwykonawcy bez jego zgody.</w:t>
      </w:r>
    </w:p>
    <w:p w14:paraId="0E943A43"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 xml:space="preserve">W razie wytoczenia powództwa przez któregokolwiek z podwykonawców lub dalszych podwykonawców przeciwko Zamawiającemu, Wykonawca, na żądanie Zamawiającego, weźmie na swój koszt udział w postępowaniu w zakresie niezbędnym do ochrony Zamawiającego przed odpowiedzialnością, wobec tego podwykonawcy lub dalszego podwykonawcy. Zamawiający zobowiązuje się do każdorazowego, niezwłocznego powiadomienia Wykonawcy, o wytoczeniu powództwa przez jakiegokolwiek podwykonawcę lub dalszego podwykonawcę oraz do przekazywania Wykonawcy kopii pozwu i dalszych pism, oraz do złożenia wniosku o wezwanie Wykonawcy do wzięcia udziału w takim postępowaniu. </w:t>
      </w:r>
      <w:r w:rsidRPr="009C1EEA">
        <w:rPr>
          <w:rFonts w:ascii="Cambria" w:hAnsi="Cambria" w:cstheme="minorHAnsi"/>
        </w:rPr>
        <w:lastRenderedPageBreak/>
        <w:t>Zamawiający, który zgłosił żądanie, o którym mowa powyżej, zobowiązuje się nie uznawać takiego pow</w:t>
      </w:r>
      <w:r w:rsidR="0003654D" w:rsidRPr="009C1EEA">
        <w:rPr>
          <w:rFonts w:ascii="Cambria" w:hAnsi="Cambria" w:cstheme="minorHAnsi"/>
        </w:rPr>
        <w:t>ództwa ani nie zawierać ugody z </w:t>
      </w:r>
      <w:r w:rsidRPr="009C1EEA">
        <w:rPr>
          <w:rFonts w:ascii="Cambria" w:hAnsi="Cambria" w:cstheme="minorHAnsi"/>
        </w:rPr>
        <w:t>podwykonawcą lub dalszym podwykonawcą bez uzyskania uprzedniej pisemnej zgody na takie czynn</w:t>
      </w:r>
      <w:r w:rsidR="00073085" w:rsidRPr="009C1EEA">
        <w:rPr>
          <w:rFonts w:ascii="Cambria" w:hAnsi="Cambria" w:cstheme="minorHAnsi"/>
        </w:rPr>
        <w:t>ości ze strony Wykonawcy, jak i </w:t>
      </w:r>
      <w:r w:rsidRPr="009C1EEA">
        <w:rPr>
          <w:rFonts w:ascii="Cambria" w:hAnsi="Cambria" w:cstheme="minorHAnsi"/>
        </w:rPr>
        <w:t>wykorzystać dostępne prawnie środki procesowe w celu obrony, w szczególności tak by nie doprowadzić do wydania wyroku zaocznego lub uprawomocnienia się nakazu zapłaty na skutek niepodjęcia obrony. Zamawiający, po zgłoszeniu żądania, o którym mowa powyżej, nie będzie w ramach postępowania kwestionować zarzutów zgłaszanych przez Wykonawcę pod rygorem utraty roszczeń regresowych Zamawiającego wobec Wykonawcy. Zamawiający, będzie dokonywał czynności procesowych zgodnie ze wskazaniami Wykonawcy mającymi na celu obronę przed roszczeniami podwykonawców lub dalszych podwykonawców. Ponadto Wykonawca zawiadomi Zamawiającego o wszelkich sporach z podwykonawcami lub dalszymi podwykonawcami oraz o innych okolicznościach, z którymi w ocenie Wykonawcy wiązać się może wystąpienie przez nich z roszczeniami przeciwko Zamawiającemu, w terminie 14 dni od dnia ich wystąpienia.</w:t>
      </w:r>
    </w:p>
    <w:p w14:paraId="678BC5EC"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 xml:space="preserve">Jeśli zostanie wydany tytuł egzekucyjny przeciwko Zamawiającemu, pomimo dochowania przez Zamawiającego powyższych postanowień, zasądzający zapłatę od Zamawiającego na rzecz podwykonawcy na podstawie art. 647 </w:t>
      </w:r>
      <w:r w:rsidRPr="009C1EEA">
        <w:rPr>
          <w:rFonts w:ascii="Cambria" w:hAnsi="Cambria" w:cstheme="minorHAnsi"/>
          <w:vertAlign w:val="superscript"/>
        </w:rPr>
        <w:t xml:space="preserve">1 </w:t>
      </w:r>
      <w:r w:rsidR="009D2D02" w:rsidRPr="009C1EEA">
        <w:rPr>
          <w:rFonts w:ascii="Cambria" w:hAnsi="Cambria" w:cstheme="minorHAnsi"/>
        </w:rPr>
        <w:t>§</w:t>
      </w:r>
      <w:r w:rsidRPr="009C1EEA">
        <w:rPr>
          <w:rFonts w:ascii="Cambria" w:hAnsi="Cambria" w:cstheme="minorHAnsi"/>
        </w:rPr>
        <w:t xml:space="preserve"> 5 Kodeksu Cywilnego lub przepisów ustawy Prawo zamówień publicznych, w oparciu o okoliczność niezapłacenia należności na rzecz tego podwykonawcy lub dalszego podwykonawcy przez Wykonawcę, Zamawiający, zaspokoiwszy należności zasądzone od niego tytułem egzekucyjnym, będzie uprawniony w pierwszej kolejności skorzystać z Zabezpieczenia należytego wykonania umowy w zakresie równym takim zaspokojonym przez Zamawiającego należnościom, a w przypadku gdy Zabezpieczenie nie pokryje całości jego zabezpieczenia przysługuje mu prawo żądania pokrycia pozostałej części przez Wykonawcę.</w:t>
      </w:r>
    </w:p>
    <w:p w14:paraId="7834E7AA"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Wykonawca, podwykonawca oraz dalszy podwykonawca zapewni rozwiązanie umo</w:t>
      </w:r>
      <w:r w:rsidR="00073085" w:rsidRPr="009C1EEA">
        <w:rPr>
          <w:rFonts w:ascii="Cambria" w:hAnsi="Cambria" w:cstheme="minorHAnsi"/>
        </w:rPr>
        <w:t>wy z </w:t>
      </w:r>
      <w:r w:rsidRPr="009C1EEA">
        <w:rPr>
          <w:rFonts w:ascii="Cambria" w:hAnsi="Cambria" w:cstheme="minorHAnsi"/>
        </w:rPr>
        <w:t>danym podwykonawcą lub dalszym podwykonawcą na</w:t>
      </w:r>
      <w:r w:rsidR="00073085" w:rsidRPr="009C1EEA">
        <w:rPr>
          <w:rFonts w:ascii="Cambria" w:hAnsi="Cambria" w:cstheme="minorHAnsi"/>
        </w:rPr>
        <w:t xml:space="preserve"> żądanie Zamawiającego, jeśli w </w:t>
      </w:r>
      <w:r w:rsidRPr="009C1EEA">
        <w:rPr>
          <w:rFonts w:ascii="Cambria" w:hAnsi="Cambria" w:cstheme="minorHAnsi"/>
        </w:rPr>
        <w:t>ocenie Zamawiającego czynności lub zaniechania podwykonawcy lub dalszego podwykonawcy będą powodowały nienależyte wykonanie niniejszej Umowy przez Wykonawcę.</w:t>
      </w:r>
    </w:p>
    <w:p w14:paraId="20A86B68"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Jeżeli zmiana albo rezygnacja z podwykonawcy dotyczy podmiotu, na którego zasoby Wykonawca powoływał się, na zasadach określonych w SWZ, w celu wykazania spełniania warunków udziału w postępowaniu Wykonawca jest obowiązany wykazać Zamawiającemu, że proponowany inny podwykonawca lub Wykonawca samodzielnie spełnia je w stopniu nie mniejszym niż p</w:t>
      </w:r>
      <w:r w:rsidR="009D2D02" w:rsidRPr="009C1EEA">
        <w:rPr>
          <w:rFonts w:ascii="Cambria" w:hAnsi="Cambria" w:cstheme="minorHAnsi"/>
        </w:rPr>
        <w:t>odwykonawca, na którego zasoby W</w:t>
      </w:r>
      <w:r w:rsidRPr="009C1EEA">
        <w:rPr>
          <w:rFonts w:ascii="Cambria" w:hAnsi="Cambria" w:cstheme="minorHAnsi"/>
        </w:rPr>
        <w:t>ykonawca powoływał się w trakcie postępowania o udzielenie zamówienia, na moment dokonywania zmiany.</w:t>
      </w:r>
    </w:p>
    <w:p w14:paraId="782D37FD"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 xml:space="preserve">Podwykonawca, o którym mowa w ust. 17 wraz z projektem umowy o podwykonawstwo przedstawia oświadczenie, o którym mowa w art. 125 ust. 1 ustawy </w:t>
      </w:r>
      <w:proofErr w:type="spellStart"/>
      <w:r w:rsidRPr="009C1EEA">
        <w:rPr>
          <w:rFonts w:ascii="Cambria" w:hAnsi="Cambria" w:cstheme="minorHAnsi"/>
        </w:rPr>
        <w:t>Pzp</w:t>
      </w:r>
      <w:proofErr w:type="spellEnd"/>
      <w:r w:rsidRPr="009C1EEA">
        <w:rPr>
          <w:rFonts w:ascii="Cambria" w:hAnsi="Cambria" w:cstheme="minorHAnsi"/>
        </w:rPr>
        <w:t xml:space="preserve"> oraz dokumenty potwierdzające brak podstaw wykluczenia wobec tego podwykonawcy na zasadach określonych w SWZ.</w:t>
      </w:r>
    </w:p>
    <w:p w14:paraId="79C9E27D"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 xml:space="preserve">W przypadku gdy Wykonawca wstępuje w obowiązki podwykonawcy, o którym mowa w ust. 17 przedstawia oświadczenie, o którym mowa w art. 125 ust. 1 u stawy </w:t>
      </w:r>
      <w:proofErr w:type="spellStart"/>
      <w:r w:rsidRPr="009C1EEA">
        <w:rPr>
          <w:rFonts w:ascii="Cambria" w:hAnsi="Cambria" w:cstheme="minorHAnsi"/>
        </w:rPr>
        <w:t>Pzp</w:t>
      </w:r>
      <w:proofErr w:type="spellEnd"/>
      <w:r w:rsidRPr="009C1EEA">
        <w:rPr>
          <w:rFonts w:ascii="Cambria" w:hAnsi="Cambria" w:cstheme="minorHAnsi"/>
        </w:rPr>
        <w:t>. Jeżeli Zamawiający stwierdzi, że wobec danego podwykonawcy, z którego potencjału skorzystał Wykonawca, zachodzą podstawy wykluczenia, Wykonawca obowiązany jest niezwłocznie zastąpić tego podwykonawcę lub zrezygnować z powierzenia wykonania części zamówienia podwykonawcy.</w:t>
      </w:r>
    </w:p>
    <w:p w14:paraId="5102BFBC"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Wykonawca zawiadamia Zamawiającego o wszelkich zmianach d</w:t>
      </w:r>
      <w:r w:rsidR="0003654D" w:rsidRPr="009C1EEA">
        <w:rPr>
          <w:rFonts w:ascii="Cambria" w:hAnsi="Cambria" w:cstheme="minorHAnsi"/>
        </w:rPr>
        <w:t>anych tj. zmiana nazwy, imion i </w:t>
      </w:r>
      <w:r w:rsidRPr="009C1EEA">
        <w:rPr>
          <w:rFonts w:ascii="Cambria" w:hAnsi="Cambria" w:cstheme="minorHAnsi"/>
        </w:rPr>
        <w:t>nazwisk oraz danych kontaktowych podwykonawców i osób do kontaktów z nimi zaangażowanych w realizacje umów o podwykonawstwo.</w:t>
      </w:r>
    </w:p>
    <w:p w14:paraId="71825F8B" w14:textId="77777777" w:rsidR="00B32FC5" w:rsidRPr="009C1EEA" w:rsidRDefault="003708F7" w:rsidP="00A345C0">
      <w:pPr>
        <w:numPr>
          <w:ilvl w:val="0"/>
          <w:numId w:val="7"/>
        </w:numPr>
        <w:spacing w:after="0" w:line="240" w:lineRule="auto"/>
        <w:ind w:left="641" w:right="29" w:hanging="379"/>
        <w:rPr>
          <w:rFonts w:ascii="Cambria" w:hAnsi="Cambria" w:cstheme="minorHAnsi"/>
        </w:rPr>
      </w:pPr>
      <w:r w:rsidRPr="009C1EEA">
        <w:rPr>
          <w:rFonts w:ascii="Cambria" w:hAnsi="Cambria" w:cstheme="minorHAnsi"/>
        </w:rPr>
        <w:t>W przypadku realizacji umowy przez Wykonawców wspóln</w:t>
      </w:r>
      <w:r w:rsidR="0003654D" w:rsidRPr="009C1EEA">
        <w:rPr>
          <w:rFonts w:ascii="Cambria" w:hAnsi="Cambria" w:cstheme="minorHAnsi"/>
        </w:rPr>
        <w:t>ie realizujących umowę, umowy o </w:t>
      </w:r>
      <w:r w:rsidRPr="009C1EEA">
        <w:rPr>
          <w:rFonts w:ascii="Cambria" w:hAnsi="Cambria" w:cstheme="minorHAnsi"/>
        </w:rPr>
        <w:t>podwykonawstwo, zawierane będą w imieniu i na rzecz wszystkich podmiotów wspólnie realizujących umowę.</w:t>
      </w:r>
    </w:p>
    <w:p w14:paraId="319845F1" w14:textId="77777777" w:rsidR="00B524FA" w:rsidRPr="009C1EEA" w:rsidRDefault="00B524FA" w:rsidP="00A345C0">
      <w:pPr>
        <w:spacing w:after="0" w:line="240" w:lineRule="auto"/>
        <w:ind w:left="641" w:right="29"/>
        <w:rPr>
          <w:rFonts w:ascii="Cambria" w:hAnsi="Cambria" w:cstheme="minorHAnsi"/>
        </w:rPr>
      </w:pPr>
    </w:p>
    <w:p w14:paraId="39BFFE80" w14:textId="77777777" w:rsidR="00B32FC5" w:rsidRPr="009C1EEA" w:rsidRDefault="00553857" w:rsidP="00A345C0">
      <w:pPr>
        <w:pStyle w:val="Nagwek1"/>
        <w:spacing w:line="240" w:lineRule="auto"/>
        <w:rPr>
          <w:rFonts w:ascii="Cambria" w:hAnsi="Cambria" w:cstheme="minorHAnsi"/>
          <w:b/>
          <w:bCs/>
          <w:sz w:val="22"/>
        </w:rPr>
      </w:pPr>
      <w:bookmarkStart w:id="19" w:name="_§_9"/>
      <w:bookmarkStart w:id="20" w:name="_Toc194394682"/>
      <w:bookmarkEnd w:id="19"/>
      <w:r w:rsidRPr="009C1EEA">
        <w:rPr>
          <w:rFonts w:ascii="Cambria" w:hAnsi="Cambria" w:cstheme="minorHAnsi"/>
          <w:b/>
          <w:bCs/>
          <w:sz w:val="22"/>
        </w:rPr>
        <w:t xml:space="preserve">§ </w:t>
      </w:r>
      <w:r w:rsidR="004B7076" w:rsidRPr="009C1EEA">
        <w:rPr>
          <w:rFonts w:ascii="Cambria" w:hAnsi="Cambria" w:cstheme="minorHAnsi"/>
          <w:b/>
          <w:bCs/>
          <w:sz w:val="22"/>
        </w:rPr>
        <w:t>9</w:t>
      </w:r>
      <w:r w:rsidR="00241D2C" w:rsidRPr="009C1EEA">
        <w:rPr>
          <w:rFonts w:ascii="Cambria" w:hAnsi="Cambria" w:cstheme="minorHAnsi"/>
          <w:b/>
          <w:bCs/>
          <w:sz w:val="22"/>
        </w:rPr>
        <w:br/>
      </w:r>
      <w:r w:rsidR="003708F7" w:rsidRPr="009C1EEA">
        <w:rPr>
          <w:rFonts w:ascii="Cambria" w:hAnsi="Cambria" w:cstheme="minorHAnsi"/>
          <w:b/>
          <w:bCs/>
          <w:sz w:val="22"/>
        </w:rPr>
        <w:t>Nadzór nad realizacją Przedmiotu Umowy</w:t>
      </w:r>
      <w:bookmarkEnd w:id="20"/>
    </w:p>
    <w:p w14:paraId="15934713" w14:textId="77777777" w:rsidR="00944382" w:rsidRPr="009C1EEA" w:rsidRDefault="00944382" w:rsidP="00A345C0">
      <w:pPr>
        <w:numPr>
          <w:ilvl w:val="0"/>
          <w:numId w:val="58"/>
        </w:numPr>
        <w:spacing w:after="0" w:line="240" w:lineRule="auto"/>
        <w:ind w:left="646" w:right="29" w:hanging="384"/>
        <w:rPr>
          <w:rFonts w:ascii="Cambria" w:hAnsi="Cambria" w:cstheme="minorHAnsi"/>
          <w:kern w:val="0"/>
        </w:rPr>
      </w:pPr>
      <w:r w:rsidRPr="009C1EEA">
        <w:rPr>
          <w:rFonts w:ascii="Cambria" w:hAnsi="Cambria" w:cstheme="minorHAnsi"/>
          <w:kern w:val="0"/>
        </w:rPr>
        <w:t>Wykonawca zobowiązany jest skierować do realizacji Przedmiotu Umowy oraz zapewnić ich uczestnictwo osoby posiadające uprawniania budowlane do kierowania robotami budowlanymi, które przejmą swoje obowiązki zgodnie z Przepisami Prawa Budowlanego w następujących osobach:</w:t>
      </w:r>
    </w:p>
    <w:p w14:paraId="4E1A5DD2" w14:textId="77777777" w:rsidR="00944382" w:rsidRPr="009C1EEA" w:rsidRDefault="00944382" w:rsidP="00A345C0">
      <w:pPr>
        <w:numPr>
          <w:ilvl w:val="1"/>
          <w:numId w:val="58"/>
        </w:numPr>
        <w:spacing w:after="0" w:line="240" w:lineRule="auto"/>
        <w:ind w:left="1069" w:right="127" w:hanging="442"/>
        <w:rPr>
          <w:rFonts w:ascii="Cambria" w:hAnsi="Cambria" w:cstheme="minorHAnsi"/>
          <w:kern w:val="0"/>
        </w:rPr>
      </w:pPr>
      <w:r w:rsidRPr="009C1EEA">
        <w:rPr>
          <w:rFonts w:ascii="Cambria" w:hAnsi="Cambria" w:cstheme="minorHAnsi"/>
          <w:kern w:val="0"/>
        </w:rPr>
        <w:t>Projektantem Głównym  jest: ………………………………….,</w:t>
      </w:r>
    </w:p>
    <w:p w14:paraId="648E2AC9" w14:textId="77777777" w:rsidR="00944382" w:rsidRPr="009C1EEA" w:rsidRDefault="00944382" w:rsidP="00A345C0">
      <w:pPr>
        <w:numPr>
          <w:ilvl w:val="1"/>
          <w:numId w:val="58"/>
        </w:numPr>
        <w:spacing w:after="0" w:line="240" w:lineRule="auto"/>
        <w:ind w:left="1069" w:right="127" w:hanging="442"/>
        <w:rPr>
          <w:rFonts w:ascii="Cambria" w:hAnsi="Cambria" w:cstheme="minorHAnsi"/>
          <w:kern w:val="0"/>
        </w:rPr>
      </w:pPr>
      <w:r w:rsidRPr="009C1EEA">
        <w:rPr>
          <w:rFonts w:ascii="Cambria" w:hAnsi="Cambria" w:cstheme="minorHAnsi"/>
          <w:kern w:val="0"/>
        </w:rPr>
        <w:t xml:space="preserve">Kierownikiem budowy jest: ………………………………….., </w:t>
      </w:r>
    </w:p>
    <w:p w14:paraId="3D0C57A2" w14:textId="77777777" w:rsidR="00944382" w:rsidRPr="009C1EEA" w:rsidRDefault="00944382" w:rsidP="00A345C0">
      <w:pPr>
        <w:numPr>
          <w:ilvl w:val="1"/>
          <w:numId w:val="58"/>
        </w:numPr>
        <w:spacing w:after="0" w:line="240" w:lineRule="auto"/>
        <w:ind w:left="1069" w:right="127" w:hanging="442"/>
        <w:rPr>
          <w:rFonts w:ascii="Cambria" w:hAnsi="Cambria" w:cstheme="minorHAnsi"/>
          <w:kern w:val="0"/>
        </w:rPr>
      </w:pPr>
      <w:r w:rsidRPr="009C1EEA">
        <w:rPr>
          <w:rFonts w:ascii="Cambria" w:hAnsi="Cambria" w:cstheme="minorHAnsi"/>
          <w:kern w:val="0"/>
        </w:rPr>
        <w:t>Kierownikiem Projektu/Dyrektorem kontraktu jest ………………………………………</w:t>
      </w:r>
    </w:p>
    <w:p w14:paraId="1D8AA9EF" w14:textId="77777777" w:rsidR="00944382" w:rsidRPr="009C1EEA" w:rsidRDefault="00944382" w:rsidP="00A345C0">
      <w:pPr>
        <w:numPr>
          <w:ilvl w:val="0"/>
          <w:numId w:val="58"/>
        </w:numPr>
        <w:spacing w:after="0" w:line="240" w:lineRule="auto"/>
        <w:ind w:left="646" w:right="29" w:hanging="384"/>
        <w:rPr>
          <w:rFonts w:ascii="Cambria" w:hAnsi="Cambria" w:cstheme="minorHAnsi"/>
          <w:kern w:val="0"/>
        </w:rPr>
      </w:pPr>
      <w:r w:rsidRPr="009C1EEA">
        <w:rPr>
          <w:rFonts w:ascii="Cambria" w:hAnsi="Cambria" w:cstheme="minorHAnsi"/>
          <w:kern w:val="0"/>
        </w:rPr>
        <w:t xml:space="preserve">Wykonawca zobowiązany jest zapoznać się szczegółowo z Przedmiotem Umowy oraz warunkami Umowy, tak, aby zapewnić na stanowiskach kluczowych osoby uprawnione do pełnienia samodzielnych funkcji technicznych w budownictwie w branżach i zakresie gwarantującym prawidłową realizację </w:t>
      </w:r>
      <w:r w:rsidRPr="009C1EEA">
        <w:rPr>
          <w:rFonts w:ascii="Cambria" w:hAnsi="Cambria" w:cstheme="minorHAnsi"/>
          <w:kern w:val="0"/>
        </w:rPr>
        <w:lastRenderedPageBreak/>
        <w:t xml:space="preserve">Przedmiotu Umowy. Wykonawca zobowiązany jest ponadto, aby Kierownicy robót branżowych posiadający uprawnienia do kierowania robotami budowlanymi w specjalnościach niezbędnych do realizacji Przedmiotu Umowy, byli zgłaszani pisemnie Zamawiającemu przed rozpoczęciem tych robót oraz pełnili swoje funkcje w sposób stały na przedmiotowej Inwestycji, byli obecni na budowie i kontrolowali realizowane na budowie  prace.  </w:t>
      </w:r>
    </w:p>
    <w:p w14:paraId="6BA6059F" w14:textId="77777777" w:rsidR="00944382" w:rsidRPr="009C1EEA" w:rsidRDefault="00944382" w:rsidP="00A345C0">
      <w:pPr>
        <w:numPr>
          <w:ilvl w:val="0"/>
          <w:numId w:val="58"/>
        </w:numPr>
        <w:spacing w:after="0" w:line="240" w:lineRule="auto"/>
        <w:ind w:left="646" w:right="29" w:hanging="384"/>
        <w:rPr>
          <w:rFonts w:ascii="Cambria" w:hAnsi="Cambria" w:cstheme="minorHAnsi"/>
          <w:kern w:val="0"/>
        </w:rPr>
      </w:pPr>
      <w:r w:rsidRPr="009C1EEA">
        <w:rPr>
          <w:rFonts w:ascii="Cambria" w:hAnsi="Cambria" w:cstheme="minorHAnsi"/>
          <w:kern w:val="0"/>
        </w:rPr>
        <w:t>Wykonawca zobowiązany jest do zapewnienia ewentualnego nadzoru archeologicznego nad pracami ziemnymi i robotami budowlanymi w ramach przysługującego Wykonawcy Wynagrodzenia, o którym mowa w § 5 ust. 1 Umowy. W przypadku istnienia jakichkolwiek historycznych, zabytkowych, cennych elementów obiektów budowlanych, Wykonawca ma obowiązek zgłosić powyższe do Zamawiającego.</w:t>
      </w:r>
    </w:p>
    <w:p w14:paraId="5B328FC2" w14:textId="77777777" w:rsidR="00944382" w:rsidRPr="009C1EEA" w:rsidRDefault="00944382" w:rsidP="00A345C0">
      <w:pPr>
        <w:numPr>
          <w:ilvl w:val="0"/>
          <w:numId w:val="58"/>
        </w:numPr>
        <w:spacing w:after="0" w:line="240" w:lineRule="auto"/>
        <w:ind w:left="646" w:right="29" w:hanging="384"/>
        <w:rPr>
          <w:rFonts w:ascii="Cambria" w:hAnsi="Cambria" w:cstheme="minorHAnsi"/>
          <w:kern w:val="0"/>
        </w:rPr>
      </w:pPr>
      <w:r w:rsidRPr="009C1EEA">
        <w:rPr>
          <w:rFonts w:ascii="Cambria" w:hAnsi="Cambria" w:cstheme="minorHAnsi"/>
          <w:kern w:val="0"/>
        </w:rPr>
        <w:t>W celu realizacji zobowiązań, o których mowa w § 16, strony ustalają, że wszelkie czynności podejmowane w toku realizacji Przedmiotu Umowy będą podlegały nadzorowi oraz kontroli Inspektora ds. BHP wyznaczonego przez Wykonawcę.</w:t>
      </w:r>
    </w:p>
    <w:p w14:paraId="3DC1EE01" w14:textId="77777777" w:rsidR="00944382" w:rsidRPr="009C1EEA" w:rsidRDefault="00944382" w:rsidP="00A345C0">
      <w:pPr>
        <w:numPr>
          <w:ilvl w:val="0"/>
          <w:numId w:val="58"/>
        </w:numPr>
        <w:spacing w:after="0" w:line="240" w:lineRule="auto"/>
        <w:ind w:left="646" w:right="29" w:hanging="384"/>
        <w:rPr>
          <w:rFonts w:ascii="Cambria" w:hAnsi="Cambria" w:cstheme="minorHAnsi"/>
          <w:kern w:val="0"/>
        </w:rPr>
      </w:pPr>
      <w:r w:rsidRPr="009C1EEA">
        <w:rPr>
          <w:rFonts w:ascii="Cambria" w:hAnsi="Cambria" w:cstheme="minorHAnsi"/>
          <w:kern w:val="0"/>
        </w:rPr>
        <w:t xml:space="preserve">Kierownik budowy zobowiązany jest do codziennej kontroli terenu budowy w zakresie zgodności z Planem organizacji terenu budowy i zabezpieczenia stref robót pod względem BHP oraz do usuwania na bieżąco wszelkich niezgodności w tym zakresie. </w:t>
      </w:r>
    </w:p>
    <w:p w14:paraId="53D45EC0" w14:textId="77777777" w:rsidR="00944382" w:rsidRPr="009C1EEA" w:rsidRDefault="00944382" w:rsidP="00A345C0">
      <w:pPr>
        <w:numPr>
          <w:ilvl w:val="0"/>
          <w:numId w:val="58"/>
        </w:numPr>
        <w:spacing w:after="0" w:line="240" w:lineRule="auto"/>
        <w:ind w:left="646" w:right="29" w:hanging="384"/>
        <w:rPr>
          <w:rFonts w:ascii="Cambria" w:hAnsi="Cambria" w:cstheme="minorHAnsi"/>
          <w:kern w:val="0"/>
        </w:rPr>
      </w:pPr>
      <w:r w:rsidRPr="009C1EEA">
        <w:rPr>
          <w:rFonts w:ascii="Cambria" w:hAnsi="Cambria" w:cstheme="minorHAnsi"/>
          <w:kern w:val="0"/>
        </w:rPr>
        <w:t>Na czas nieobecności Kierownika budowy, Wykonawca wyznaczy imiennie uprawnionego zastępcę posiadającego wymagane w SWZ doświadczenie dla Kierownika Budowy  o czym poinformuje Zamawiającego pisemnie.</w:t>
      </w:r>
    </w:p>
    <w:p w14:paraId="1543C30B" w14:textId="77777777" w:rsidR="00944382" w:rsidRPr="009C1EEA" w:rsidRDefault="00944382" w:rsidP="00A345C0">
      <w:pPr>
        <w:numPr>
          <w:ilvl w:val="0"/>
          <w:numId w:val="58"/>
        </w:numPr>
        <w:spacing w:after="0" w:line="240" w:lineRule="auto"/>
        <w:ind w:left="646" w:right="29" w:hanging="384"/>
        <w:rPr>
          <w:rFonts w:ascii="Cambria" w:hAnsi="Cambria" w:cstheme="minorHAnsi"/>
          <w:kern w:val="0"/>
        </w:rPr>
      </w:pPr>
      <w:r w:rsidRPr="009C1EEA">
        <w:rPr>
          <w:rFonts w:ascii="Cambria" w:hAnsi="Cambria" w:cstheme="minorHAnsi"/>
          <w:kern w:val="0"/>
        </w:rPr>
        <w:t>Na czas nieobecności Kierownika robót danej branży, Kierownik budowy wyznaczy uprawnionego jego zastępcę posiadającego wymagane w SWZ doświadczenie dla Kierownika robót danej branży o czym poinformuje Zamawiającego pisemnie.</w:t>
      </w:r>
    </w:p>
    <w:p w14:paraId="639E47EC" w14:textId="77777777" w:rsidR="00944382" w:rsidRPr="009C1EEA" w:rsidRDefault="00944382" w:rsidP="00A345C0">
      <w:pPr>
        <w:numPr>
          <w:ilvl w:val="0"/>
          <w:numId w:val="58"/>
        </w:numPr>
        <w:spacing w:after="0" w:line="240" w:lineRule="auto"/>
        <w:ind w:left="646" w:right="29" w:hanging="384"/>
        <w:rPr>
          <w:rFonts w:ascii="Cambria" w:hAnsi="Cambria" w:cstheme="minorHAnsi"/>
          <w:kern w:val="0"/>
        </w:rPr>
      </w:pPr>
      <w:r w:rsidRPr="009C1EEA">
        <w:rPr>
          <w:rFonts w:ascii="Cambria" w:hAnsi="Cambria" w:cstheme="minorHAnsi"/>
          <w:kern w:val="0"/>
        </w:rPr>
        <w:t>Wykonawca ma możliwość dokonania zmiany osób, o których mowa powyżej, jedynie za uprzednią pisemną zgodą Zamawiającego. Zamawiający może także żądać od Wykonawcy zmiany osoby, o której mowa w ust. 1 i ust. 2, jeżeli nie wykonuje ona należycie swoich obowiązków mimo co najmniej jednokrotnego upomnienia. Wykonawca zobowiązany jest dokonać zmiany tej osoby w terminie nie dłuższym niż 14 dni od daty złożenia wniosku Zamawiającego. Do wniosku o zmianę Kierownika budowy, Wykonawca zobowiązany jest przedłożyć dokumenty potwierdzające spełnienie przez tę osobę warunków określonych w SWZ. Zamawiający zaakceptuje taką zmianę na piśmie w terminie 7 dni od daty przedłożenia propozycji wyłącznie wtedy, gdy wskazane osoby będą spełniać warunki postawione w SWZ i Umowie. Zmiana osób, o których mowa w ust. 1 nie wymaga sporządzenia aneksu do Umowy.</w:t>
      </w:r>
    </w:p>
    <w:p w14:paraId="4A3A1B26" w14:textId="77777777" w:rsidR="00944382" w:rsidRPr="009C1EEA" w:rsidRDefault="00944382" w:rsidP="00A345C0">
      <w:pPr>
        <w:numPr>
          <w:ilvl w:val="0"/>
          <w:numId w:val="58"/>
        </w:numPr>
        <w:spacing w:after="0" w:line="240" w:lineRule="auto"/>
        <w:ind w:left="647" w:right="28" w:hanging="386"/>
        <w:rPr>
          <w:rFonts w:ascii="Cambria" w:hAnsi="Cambria" w:cstheme="minorHAnsi"/>
          <w:color w:val="auto"/>
          <w:kern w:val="0"/>
        </w:rPr>
      </w:pPr>
      <w:r w:rsidRPr="009C1EEA">
        <w:rPr>
          <w:rFonts w:ascii="Cambria" w:hAnsi="Cambria" w:cstheme="minorHAnsi"/>
          <w:color w:val="auto"/>
          <w:kern w:val="0"/>
        </w:rPr>
        <w:t>Wykonawca zobowiązany jest do zapewnienia uczestnictwa Kierownika budowy oraz kierowników robót  branżowych oraz w razie potrzeby Projektantów sprawujących nadzór autorski w cotygodniowych naradach koordynacyjnych na budowie. Wykonawca zobowiązuje się do bieżącego uzgadniania wszelkich spraw związanych z realizacją inwestycji oraz współpracy z Zamawiającym w kwestiach z nią związanych. Podczas narad koordynacyjnych omawiane będą w szczególności:</w:t>
      </w:r>
    </w:p>
    <w:p w14:paraId="323068A8" w14:textId="77777777" w:rsidR="00944382" w:rsidRPr="009C1EEA" w:rsidRDefault="00944382" w:rsidP="00A345C0">
      <w:pPr>
        <w:numPr>
          <w:ilvl w:val="0"/>
          <w:numId w:val="59"/>
        </w:numPr>
        <w:spacing w:after="0" w:line="240" w:lineRule="auto"/>
        <w:ind w:right="29"/>
        <w:contextualSpacing/>
        <w:rPr>
          <w:rFonts w:ascii="Cambria" w:hAnsi="Cambria" w:cstheme="minorHAnsi"/>
          <w:color w:val="auto"/>
          <w:kern w:val="0"/>
        </w:rPr>
      </w:pPr>
      <w:r w:rsidRPr="009C1EEA">
        <w:rPr>
          <w:rFonts w:ascii="Cambria" w:hAnsi="Cambria" w:cstheme="minorHAnsi"/>
          <w:color w:val="auto"/>
          <w:kern w:val="0"/>
        </w:rPr>
        <w:t xml:space="preserve">postęp robót na budowie, zrealizowane w danym okresie prace, prace planowane na kolejny okres, </w:t>
      </w:r>
    </w:p>
    <w:p w14:paraId="062BC56F" w14:textId="77777777" w:rsidR="00944382" w:rsidRPr="009C1EEA" w:rsidRDefault="00944382" w:rsidP="00A345C0">
      <w:pPr>
        <w:numPr>
          <w:ilvl w:val="0"/>
          <w:numId w:val="59"/>
        </w:numPr>
        <w:spacing w:after="0" w:line="240" w:lineRule="auto"/>
        <w:ind w:right="29"/>
        <w:contextualSpacing/>
        <w:rPr>
          <w:rFonts w:ascii="Cambria" w:hAnsi="Cambria" w:cstheme="minorHAnsi"/>
          <w:color w:val="auto"/>
          <w:kern w:val="0"/>
        </w:rPr>
      </w:pPr>
      <w:r w:rsidRPr="009C1EEA">
        <w:rPr>
          <w:rFonts w:ascii="Cambria" w:hAnsi="Cambria" w:cstheme="minorHAnsi"/>
          <w:color w:val="auto"/>
          <w:kern w:val="0"/>
        </w:rPr>
        <w:t>dokonywane wszelkie ustalenia i uzgodnienia, omawiane występujące problemy/ zagrożenia związane z realizacją (zarówno w zakresie terminowym, projektowym, wykonawczym),</w:t>
      </w:r>
    </w:p>
    <w:p w14:paraId="5841E2FA" w14:textId="77777777" w:rsidR="00944382" w:rsidRPr="009C1EEA" w:rsidRDefault="00944382" w:rsidP="00A345C0">
      <w:pPr>
        <w:numPr>
          <w:ilvl w:val="0"/>
          <w:numId w:val="59"/>
        </w:numPr>
        <w:spacing w:after="0" w:line="240" w:lineRule="auto"/>
        <w:ind w:right="29"/>
        <w:contextualSpacing/>
        <w:rPr>
          <w:rFonts w:ascii="Cambria" w:hAnsi="Cambria" w:cstheme="minorHAnsi"/>
          <w:color w:val="auto"/>
          <w:kern w:val="0"/>
        </w:rPr>
      </w:pPr>
      <w:r w:rsidRPr="009C1EEA">
        <w:rPr>
          <w:rFonts w:ascii="Cambria" w:hAnsi="Cambria" w:cstheme="minorHAnsi"/>
          <w:color w:val="auto"/>
          <w:kern w:val="0"/>
        </w:rPr>
        <w:t>zaangażowanie sił Wykonawcy / Podwykonawców</w:t>
      </w:r>
    </w:p>
    <w:p w14:paraId="72AD7EBD" w14:textId="77777777" w:rsidR="00944382" w:rsidRPr="009C1EEA" w:rsidRDefault="00944382" w:rsidP="00A345C0">
      <w:pPr>
        <w:pStyle w:val="Akapitzlist"/>
        <w:numPr>
          <w:ilvl w:val="0"/>
          <w:numId w:val="58"/>
        </w:numPr>
        <w:spacing w:after="0" w:line="240" w:lineRule="auto"/>
        <w:ind w:left="709" w:right="28" w:hanging="425"/>
        <w:contextualSpacing w:val="0"/>
        <w:rPr>
          <w:rFonts w:ascii="Cambria" w:hAnsi="Cambria" w:cstheme="minorHAnsi"/>
          <w:color w:val="auto"/>
          <w:kern w:val="0"/>
        </w:rPr>
      </w:pPr>
      <w:r w:rsidRPr="009C1EEA">
        <w:rPr>
          <w:rFonts w:ascii="Cambria" w:hAnsi="Cambria" w:cstheme="minorHAnsi"/>
          <w:color w:val="auto"/>
          <w:kern w:val="0"/>
        </w:rPr>
        <w:t>Skład osobowy oraz omówione zagadnienia będą ujmowane w sporządzonym każdorazowo protokole.</w:t>
      </w:r>
    </w:p>
    <w:p w14:paraId="04E40469" w14:textId="77777777" w:rsidR="00944382" w:rsidRPr="009C1EEA" w:rsidRDefault="00944382" w:rsidP="00A345C0">
      <w:pPr>
        <w:spacing w:after="0" w:line="240" w:lineRule="auto"/>
        <w:ind w:right="29"/>
        <w:rPr>
          <w:rFonts w:ascii="Cambria" w:hAnsi="Cambria" w:cstheme="minorHAnsi"/>
        </w:rPr>
      </w:pPr>
    </w:p>
    <w:p w14:paraId="3A89EB6A" w14:textId="77777777" w:rsidR="00B32FC5" w:rsidRPr="009C1EEA" w:rsidRDefault="00553857" w:rsidP="00A345C0">
      <w:pPr>
        <w:pStyle w:val="Nagwek1"/>
        <w:spacing w:line="240" w:lineRule="auto"/>
        <w:rPr>
          <w:rFonts w:ascii="Cambria" w:hAnsi="Cambria" w:cstheme="minorHAnsi"/>
          <w:b/>
          <w:bCs/>
          <w:sz w:val="22"/>
        </w:rPr>
      </w:pPr>
      <w:bookmarkStart w:id="21" w:name="_§_10"/>
      <w:bookmarkStart w:id="22" w:name="_Toc194394683"/>
      <w:bookmarkEnd w:id="21"/>
      <w:r w:rsidRPr="009C1EEA">
        <w:rPr>
          <w:rFonts w:ascii="Cambria" w:hAnsi="Cambria" w:cstheme="minorHAnsi"/>
          <w:b/>
          <w:bCs/>
          <w:sz w:val="22"/>
        </w:rPr>
        <w:t>§</w:t>
      </w:r>
      <w:r w:rsidR="00963346" w:rsidRPr="009C1EEA">
        <w:rPr>
          <w:rFonts w:ascii="Cambria" w:hAnsi="Cambria" w:cstheme="minorHAnsi"/>
          <w:b/>
          <w:bCs/>
          <w:sz w:val="22"/>
        </w:rPr>
        <w:t xml:space="preserve"> 10</w:t>
      </w:r>
      <w:r w:rsidR="00241D2C" w:rsidRPr="009C1EEA">
        <w:rPr>
          <w:rFonts w:ascii="Cambria" w:hAnsi="Cambria" w:cstheme="minorHAnsi"/>
          <w:b/>
          <w:bCs/>
          <w:sz w:val="22"/>
        </w:rPr>
        <w:br/>
      </w:r>
      <w:r w:rsidR="003708F7" w:rsidRPr="009C1EEA">
        <w:rPr>
          <w:rFonts w:ascii="Cambria" w:hAnsi="Cambria" w:cstheme="minorHAnsi"/>
          <w:b/>
          <w:bCs/>
          <w:sz w:val="22"/>
        </w:rPr>
        <w:t>Inspektor nadzoru</w:t>
      </w:r>
      <w:bookmarkEnd w:id="22"/>
    </w:p>
    <w:p w14:paraId="58190EFC" w14:textId="77777777" w:rsidR="009663B3" w:rsidRPr="009C1EEA" w:rsidRDefault="009663B3" w:rsidP="00A345C0">
      <w:pPr>
        <w:numPr>
          <w:ilvl w:val="0"/>
          <w:numId w:val="60"/>
        </w:numPr>
        <w:spacing w:after="0" w:line="240" w:lineRule="auto"/>
        <w:ind w:left="579" w:right="29" w:hanging="398"/>
        <w:rPr>
          <w:rFonts w:ascii="Cambria" w:hAnsi="Cambria" w:cstheme="minorHAnsi"/>
          <w:kern w:val="0"/>
        </w:rPr>
      </w:pPr>
      <w:r w:rsidRPr="009C1EEA">
        <w:rPr>
          <w:rFonts w:ascii="Cambria" w:hAnsi="Cambria" w:cstheme="minorHAnsi"/>
          <w:kern w:val="0"/>
        </w:rPr>
        <w:t>Ze strony Zamawiają</w:t>
      </w:r>
      <w:r w:rsidR="00B13362" w:rsidRPr="009C1EEA">
        <w:rPr>
          <w:rFonts w:ascii="Cambria" w:hAnsi="Cambria" w:cstheme="minorHAnsi"/>
          <w:kern w:val="0"/>
        </w:rPr>
        <w:t>cego zostanie powołany min.</w:t>
      </w:r>
      <w:r w:rsidRPr="009C1EEA">
        <w:rPr>
          <w:rFonts w:ascii="Cambria" w:hAnsi="Cambria" w:cstheme="minorHAnsi"/>
          <w:kern w:val="0"/>
        </w:rPr>
        <w:t xml:space="preserve"> </w:t>
      </w:r>
      <w:r w:rsidR="00B13362" w:rsidRPr="009C1EEA">
        <w:rPr>
          <w:rFonts w:ascii="Cambria" w:hAnsi="Cambria" w:cstheme="minorHAnsi"/>
          <w:kern w:val="0"/>
        </w:rPr>
        <w:t>inspektor</w:t>
      </w:r>
      <w:r w:rsidRPr="009C1EEA">
        <w:rPr>
          <w:rFonts w:ascii="Cambria" w:hAnsi="Cambria" w:cstheme="minorHAnsi"/>
          <w:kern w:val="0"/>
        </w:rPr>
        <w:t xml:space="preserve"> nadzoru</w:t>
      </w:r>
      <w:r w:rsidR="00B13362" w:rsidRPr="009C1EEA">
        <w:rPr>
          <w:rFonts w:ascii="Cambria" w:hAnsi="Cambria" w:cstheme="minorHAnsi"/>
          <w:kern w:val="0"/>
        </w:rPr>
        <w:t xml:space="preserve"> inwestorskiego w  branży budowlanej</w:t>
      </w:r>
    </w:p>
    <w:p w14:paraId="5460AC57" w14:textId="77777777" w:rsidR="009663B3" w:rsidRPr="009C1EEA" w:rsidRDefault="009663B3" w:rsidP="00A345C0">
      <w:pPr>
        <w:numPr>
          <w:ilvl w:val="0"/>
          <w:numId w:val="60"/>
        </w:numPr>
        <w:spacing w:after="0" w:line="240" w:lineRule="auto"/>
        <w:ind w:left="579" w:right="29" w:hanging="398"/>
        <w:rPr>
          <w:rFonts w:ascii="Cambria" w:hAnsi="Cambria" w:cstheme="minorHAnsi"/>
          <w:kern w:val="0"/>
        </w:rPr>
      </w:pPr>
      <w:r w:rsidRPr="009C1EEA">
        <w:rPr>
          <w:rFonts w:ascii="Cambria" w:hAnsi="Cambria" w:cstheme="minorHAnsi"/>
          <w:kern w:val="0"/>
        </w:rPr>
        <w:t>Zamawiający lub podmioty przez niego upoważnione, w tym w szczególności Inspektor nadzoru, mają prawo dokonywać bieżącej kontroli robót wykonywanych przez Wykonawcę. Zamawiający dołoży starań, by bieżąca kontrola robót nie zakłócała normalnego toku wykonywania robót. Aż do chwili dokonania końcowego odbioru Przedmiotu Umowy Zamawiający ma prawo żądać od Wykonawcy usunięcia wszelkich dostrzeżonych wad, niezależnie od wcześniej wykonanych testów, kontroli lub dokonania zapłaty faktury częściowej obejmującej dane elementy robót.</w:t>
      </w:r>
    </w:p>
    <w:p w14:paraId="1BC07ACC" w14:textId="77777777" w:rsidR="009663B3" w:rsidRPr="009C1EEA" w:rsidRDefault="009663B3" w:rsidP="00A345C0">
      <w:pPr>
        <w:numPr>
          <w:ilvl w:val="0"/>
          <w:numId w:val="60"/>
        </w:numPr>
        <w:spacing w:after="0" w:line="240" w:lineRule="auto"/>
        <w:ind w:left="579" w:right="29" w:hanging="398"/>
        <w:rPr>
          <w:rFonts w:ascii="Cambria" w:hAnsi="Cambria" w:cstheme="minorHAnsi"/>
          <w:kern w:val="0"/>
        </w:rPr>
      </w:pPr>
      <w:r w:rsidRPr="009C1EEA">
        <w:rPr>
          <w:rFonts w:ascii="Cambria" w:hAnsi="Cambria" w:cstheme="minorHAnsi"/>
          <w:kern w:val="0"/>
        </w:rPr>
        <w:t>Inspektor nadzoru będzie uprawniony w szczególności do:</w:t>
      </w:r>
    </w:p>
    <w:p w14:paraId="42339AE2" w14:textId="77777777" w:rsidR="009663B3" w:rsidRPr="009C1EEA" w:rsidRDefault="009663B3" w:rsidP="00A345C0">
      <w:pPr>
        <w:numPr>
          <w:ilvl w:val="1"/>
          <w:numId w:val="60"/>
        </w:numPr>
        <w:spacing w:after="0" w:line="240" w:lineRule="auto"/>
        <w:ind w:left="1136" w:right="29" w:hanging="293"/>
        <w:rPr>
          <w:rFonts w:ascii="Cambria" w:hAnsi="Cambria" w:cstheme="minorHAnsi"/>
          <w:kern w:val="0"/>
        </w:rPr>
      </w:pPr>
      <w:r w:rsidRPr="009C1EEA">
        <w:rPr>
          <w:rFonts w:ascii="Cambria" w:hAnsi="Cambria" w:cstheme="minorHAnsi"/>
          <w:kern w:val="0"/>
        </w:rPr>
        <w:t>wydawania wiążących poleceń Wykonawcy w zakresie posiadanych przez niego uprawnień,</w:t>
      </w:r>
    </w:p>
    <w:p w14:paraId="50C9A179" w14:textId="77777777" w:rsidR="009663B3" w:rsidRPr="009C1EEA" w:rsidRDefault="009663B3" w:rsidP="00A345C0">
      <w:pPr>
        <w:numPr>
          <w:ilvl w:val="1"/>
          <w:numId w:val="60"/>
        </w:numPr>
        <w:spacing w:after="0" w:line="240" w:lineRule="auto"/>
        <w:ind w:left="1136" w:right="29" w:hanging="293"/>
        <w:rPr>
          <w:rFonts w:ascii="Cambria" w:hAnsi="Cambria" w:cstheme="minorHAnsi"/>
          <w:kern w:val="0"/>
        </w:rPr>
      </w:pPr>
      <w:r w:rsidRPr="009C1EEA">
        <w:rPr>
          <w:rFonts w:ascii="Cambria" w:hAnsi="Cambria" w:cstheme="minorHAnsi"/>
          <w:kern w:val="0"/>
        </w:rPr>
        <w:t>reprezentowania Zamawiającego na terenie budowy i wykonywanie bieżącej kontroli zgodności robót z Dokumentacją Projektową, pozwoleniem na budowę, obowiązującymi przepisami, jak również z zasadami wiedzy technicznej,</w:t>
      </w:r>
    </w:p>
    <w:p w14:paraId="624482D6" w14:textId="77777777" w:rsidR="009663B3" w:rsidRPr="009C1EEA" w:rsidRDefault="009663B3" w:rsidP="00A345C0">
      <w:pPr>
        <w:numPr>
          <w:ilvl w:val="1"/>
          <w:numId w:val="60"/>
        </w:numPr>
        <w:spacing w:after="0" w:line="240" w:lineRule="auto"/>
        <w:ind w:left="1136" w:right="29" w:hanging="293"/>
        <w:rPr>
          <w:rFonts w:ascii="Cambria" w:hAnsi="Cambria" w:cstheme="minorHAnsi"/>
          <w:kern w:val="0"/>
        </w:rPr>
      </w:pPr>
      <w:r w:rsidRPr="009C1EEA">
        <w:rPr>
          <w:rFonts w:ascii="Cambria" w:hAnsi="Cambria" w:cstheme="minorHAnsi"/>
          <w:kern w:val="0"/>
        </w:rPr>
        <w:t>kontroli jakości robót, a szczególnie kontroli prawidłowego stosowania materiałów,</w:t>
      </w:r>
    </w:p>
    <w:p w14:paraId="795C2A73" w14:textId="77777777" w:rsidR="009663B3" w:rsidRPr="009C1EEA" w:rsidRDefault="009663B3" w:rsidP="00A345C0">
      <w:pPr>
        <w:numPr>
          <w:ilvl w:val="1"/>
          <w:numId w:val="60"/>
        </w:numPr>
        <w:spacing w:after="0" w:line="240" w:lineRule="auto"/>
        <w:ind w:left="1136" w:right="29" w:hanging="293"/>
        <w:rPr>
          <w:rFonts w:ascii="Cambria" w:hAnsi="Cambria" w:cstheme="minorHAnsi"/>
          <w:kern w:val="0"/>
        </w:rPr>
      </w:pPr>
      <w:r w:rsidRPr="009C1EEA">
        <w:rPr>
          <w:rFonts w:ascii="Cambria" w:hAnsi="Cambria" w:cstheme="minorHAnsi"/>
          <w:kern w:val="0"/>
        </w:rPr>
        <w:lastRenderedPageBreak/>
        <w:t xml:space="preserve">uczestniczenia w testach, badaniach kontrolnych i odbiorze technicznym systemów technicznych i wyposażenia, </w:t>
      </w:r>
    </w:p>
    <w:p w14:paraId="5FD56E65" w14:textId="77777777" w:rsidR="009663B3" w:rsidRPr="009C1EEA" w:rsidRDefault="009663B3" w:rsidP="00A345C0">
      <w:pPr>
        <w:numPr>
          <w:ilvl w:val="1"/>
          <w:numId w:val="60"/>
        </w:numPr>
        <w:spacing w:after="0" w:line="240" w:lineRule="auto"/>
        <w:ind w:left="1136" w:right="29" w:hanging="293"/>
        <w:rPr>
          <w:rFonts w:ascii="Cambria" w:hAnsi="Cambria" w:cstheme="minorHAnsi"/>
          <w:kern w:val="0"/>
        </w:rPr>
      </w:pPr>
      <w:r w:rsidRPr="009C1EEA">
        <w:rPr>
          <w:rFonts w:ascii="Cambria" w:hAnsi="Cambria" w:cstheme="minorHAnsi"/>
          <w:kern w:val="0"/>
        </w:rPr>
        <w:t>potwierdzania faktycznie wykonanych robót i potwierdzania usunięcia wad,</w:t>
      </w:r>
    </w:p>
    <w:p w14:paraId="19F8F2D5" w14:textId="77777777" w:rsidR="009663B3" w:rsidRPr="009C1EEA" w:rsidRDefault="009663B3" w:rsidP="00A345C0">
      <w:pPr>
        <w:numPr>
          <w:ilvl w:val="1"/>
          <w:numId w:val="60"/>
        </w:numPr>
        <w:spacing w:after="0" w:line="240" w:lineRule="auto"/>
        <w:ind w:left="1136" w:right="29" w:hanging="293"/>
        <w:rPr>
          <w:rFonts w:ascii="Cambria" w:hAnsi="Cambria" w:cstheme="minorHAnsi"/>
          <w:kern w:val="0"/>
        </w:rPr>
      </w:pPr>
      <w:r w:rsidRPr="009C1EEA">
        <w:rPr>
          <w:rFonts w:ascii="Cambria" w:hAnsi="Cambria" w:cstheme="minorHAnsi"/>
          <w:kern w:val="0"/>
        </w:rPr>
        <w:t>odbioru robót przed ich zakryciem lub robót zanikających</w:t>
      </w:r>
    </w:p>
    <w:p w14:paraId="7E889C8F" w14:textId="77777777" w:rsidR="009663B3" w:rsidRPr="009C1EEA" w:rsidRDefault="009663B3" w:rsidP="00A345C0">
      <w:pPr>
        <w:numPr>
          <w:ilvl w:val="1"/>
          <w:numId w:val="60"/>
        </w:numPr>
        <w:spacing w:after="0" w:line="240" w:lineRule="auto"/>
        <w:ind w:left="1136" w:right="29" w:hanging="293"/>
        <w:rPr>
          <w:rFonts w:ascii="Cambria" w:hAnsi="Cambria" w:cstheme="minorHAnsi"/>
          <w:kern w:val="0"/>
        </w:rPr>
      </w:pPr>
      <w:r w:rsidRPr="009C1EEA">
        <w:rPr>
          <w:rFonts w:ascii="Cambria" w:hAnsi="Cambria" w:cstheme="minorHAnsi"/>
          <w:kern w:val="0"/>
        </w:rPr>
        <w:t>wykonywania wszelkich innych obowiązków i uprawnień wynikających z niniejszej Umowy oraz z obowiązujących przepisów prawa, w szczególności z przepisów Prawa Budowlanego.</w:t>
      </w:r>
    </w:p>
    <w:p w14:paraId="59EB0937" w14:textId="77777777" w:rsidR="009663B3" w:rsidRPr="009C1EEA" w:rsidRDefault="009663B3" w:rsidP="00A345C0">
      <w:pPr>
        <w:numPr>
          <w:ilvl w:val="0"/>
          <w:numId w:val="60"/>
        </w:numPr>
        <w:spacing w:after="0" w:line="240" w:lineRule="auto"/>
        <w:ind w:left="426" w:right="29" w:hanging="398"/>
        <w:rPr>
          <w:rFonts w:ascii="Cambria" w:hAnsi="Cambria" w:cstheme="minorHAnsi"/>
          <w:kern w:val="0"/>
        </w:rPr>
      </w:pPr>
      <w:r w:rsidRPr="009C1EEA">
        <w:rPr>
          <w:rFonts w:ascii="Cambria" w:hAnsi="Cambria" w:cstheme="minorHAnsi"/>
          <w:kern w:val="0"/>
        </w:rPr>
        <w:t>Wszystkie elementy robót, które wykonał Wykonawca, a które następnie ulegają zakryciu lub zasłonięciu przez inne elementy (roboty zanikające), zostaną zgłoszone przez Wykonawcę Inspektorowi nadzoru na co najmniej 2 dni robocze przed planowanym ich wykonaniem, który skontroluje zgłaszane roboty. Powyższe zgłoszenie Wykonawca jest zobowiązany potwierdzić wpisem w Dzienniku Budowy.</w:t>
      </w:r>
    </w:p>
    <w:p w14:paraId="6DAD4513" w14:textId="0CC1B5A4" w:rsidR="009663B3" w:rsidRPr="009C1EEA" w:rsidRDefault="009663B3" w:rsidP="00A345C0">
      <w:pPr>
        <w:numPr>
          <w:ilvl w:val="0"/>
          <w:numId w:val="60"/>
        </w:numPr>
        <w:spacing w:after="0" w:line="240" w:lineRule="auto"/>
        <w:ind w:left="426" w:right="29" w:hanging="398"/>
        <w:rPr>
          <w:rFonts w:ascii="Cambria" w:hAnsi="Cambria" w:cstheme="minorHAnsi"/>
          <w:kern w:val="0"/>
        </w:rPr>
      </w:pPr>
      <w:r w:rsidRPr="009C1EEA">
        <w:rPr>
          <w:rFonts w:ascii="Cambria" w:hAnsi="Cambria" w:cstheme="minorHAnsi"/>
          <w:kern w:val="0"/>
        </w:rPr>
        <w:t>Inspektor nadzoru w wypadku braku zastrzeżeń zezwoli na wykonywanie dalszych robót. W wypadku zauważonych wad Inspektor nadzoru określi zakres usunięcia wad, a po ich usunięciu Wykonawca zgłosi dany element robót do ponownej kontroli.</w:t>
      </w:r>
    </w:p>
    <w:p w14:paraId="3B71AB5D" w14:textId="77777777" w:rsidR="00A345C0" w:rsidRPr="009C1EEA" w:rsidRDefault="00A345C0" w:rsidP="00A345C0">
      <w:pPr>
        <w:spacing w:after="0" w:line="240" w:lineRule="auto"/>
        <w:ind w:left="426" w:right="29"/>
        <w:rPr>
          <w:rFonts w:ascii="Cambria" w:hAnsi="Cambria" w:cstheme="minorHAnsi"/>
          <w:kern w:val="0"/>
        </w:rPr>
      </w:pPr>
    </w:p>
    <w:p w14:paraId="2B3FD26E" w14:textId="77777777" w:rsidR="00B32FC5" w:rsidRPr="009C1EEA" w:rsidRDefault="00553857" w:rsidP="00A345C0">
      <w:pPr>
        <w:pStyle w:val="Nagwek1"/>
        <w:spacing w:line="240" w:lineRule="auto"/>
        <w:rPr>
          <w:rFonts w:ascii="Cambria" w:hAnsi="Cambria" w:cstheme="minorHAnsi"/>
          <w:b/>
          <w:bCs/>
          <w:sz w:val="22"/>
        </w:rPr>
      </w:pPr>
      <w:bookmarkStart w:id="23" w:name="_§_11"/>
      <w:bookmarkStart w:id="24" w:name="_Toc194394684"/>
      <w:bookmarkEnd w:id="23"/>
      <w:r w:rsidRPr="009C1EEA">
        <w:rPr>
          <w:rFonts w:ascii="Cambria" w:hAnsi="Cambria" w:cstheme="minorHAnsi"/>
          <w:b/>
          <w:bCs/>
          <w:sz w:val="22"/>
        </w:rPr>
        <w:t xml:space="preserve">§ </w:t>
      </w:r>
      <w:r w:rsidR="00443617" w:rsidRPr="009C1EEA">
        <w:rPr>
          <w:rFonts w:ascii="Cambria" w:hAnsi="Cambria" w:cstheme="minorHAnsi"/>
          <w:b/>
          <w:bCs/>
          <w:sz w:val="22"/>
        </w:rPr>
        <w:t xml:space="preserve">11 </w:t>
      </w:r>
      <w:r w:rsidR="00241D2C" w:rsidRPr="009C1EEA">
        <w:rPr>
          <w:rFonts w:ascii="Cambria" w:hAnsi="Cambria" w:cstheme="minorHAnsi"/>
          <w:b/>
          <w:bCs/>
          <w:sz w:val="22"/>
        </w:rPr>
        <w:br/>
      </w:r>
      <w:r w:rsidRPr="009C1EEA">
        <w:rPr>
          <w:rFonts w:ascii="Cambria" w:hAnsi="Cambria" w:cstheme="minorHAnsi"/>
          <w:b/>
          <w:bCs/>
          <w:sz w:val="22"/>
        </w:rPr>
        <w:t xml:space="preserve">Uwagi ogólne do </w:t>
      </w:r>
      <w:r w:rsidR="00443617" w:rsidRPr="009C1EEA">
        <w:rPr>
          <w:rFonts w:ascii="Cambria" w:hAnsi="Cambria" w:cstheme="minorHAnsi"/>
          <w:b/>
          <w:bCs/>
          <w:sz w:val="22"/>
        </w:rPr>
        <w:t>organizacji</w:t>
      </w:r>
      <w:r w:rsidRPr="009C1EEA">
        <w:rPr>
          <w:rFonts w:ascii="Cambria" w:hAnsi="Cambria" w:cstheme="minorHAnsi"/>
          <w:b/>
          <w:bCs/>
          <w:sz w:val="22"/>
        </w:rPr>
        <w:t xml:space="preserve"> prac Wykonawcy</w:t>
      </w:r>
      <w:bookmarkEnd w:id="24"/>
    </w:p>
    <w:p w14:paraId="4A78886C" w14:textId="77777777" w:rsidR="00A3145F" w:rsidRPr="009C1EEA" w:rsidRDefault="00A3145F" w:rsidP="00A345C0">
      <w:pPr>
        <w:numPr>
          <w:ilvl w:val="0"/>
          <w:numId w:val="61"/>
        </w:numPr>
        <w:spacing w:after="0" w:line="240" w:lineRule="auto"/>
        <w:ind w:left="426" w:right="-27" w:hanging="422"/>
        <w:rPr>
          <w:rFonts w:ascii="Cambria" w:hAnsi="Cambria" w:cstheme="minorHAnsi"/>
          <w:kern w:val="0"/>
        </w:rPr>
      </w:pPr>
      <w:r w:rsidRPr="009C1EEA">
        <w:rPr>
          <w:rFonts w:ascii="Cambria" w:hAnsi="Cambria" w:cstheme="minorHAnsi"/>
          <w:kern w:val="0"/>
        </w:rPr>
        <w:t>Wykonawca jest zobowiązany podjąć wszelkie niezbędne działania w celu zabezpieczenia i utrzymania jakichkolwiek istniejących przewodów, rur, kanalizacji, kabli, itp. zarówno nad, jak i pod ziemią w trakcie robót, tak aby spełnić wymagania przepisów, lokalnych władz i Zamawiającego, a także usunąć wszelkie szkody i pokryć koszty ich usunięcia lub opłaty związane z odnośnymi instalacjami. W przypadku natrafienia na inne nie uwidocznione wcześniej instalacje Wykonawca zobowiązany jest do ich zabezpieczenia, przeniesienia lub usunięcia zgodnie z warunkami uzgodnionymi z właścicielem sieci oraz z uwzględnieniem postanowień niniejszej Umowy. W przypadku ingerencji w istniejącą infrastrukturę, Wykonawca przeniesie/zabezpieczy niezbędne instalacje, tak, aby zapewnić prawidłowe funkcjonowanie istniejących obiektów Szpitala. Wszelkie prace i działania mogące wpłynąć na stan istniejącego układu drogowego, budynków, instalacji, przewodów, kanalizacji, kabli elektrycznych, telefonicznych, gazociągów, wodociągów, itp. zarówno na terenie budowy, jak i w sąsiedztwie muszą być prowadzone po wcześniejszym ich uzgodnieniu z Zamawiającym, a w razie konieczności z lokalnymi władzami, właścicielami sieci. Powiadomienie podmiotów, o których mowa w niniejszym ustępie, powinno nastąpić w imieniu Zamawiającego i zawierać wskazanie terminu rozpoczęcia danych robót.</w:t>
      </w:r>
    </w:p>
    <w:p w14:paraId="0D16757F" w14:textId="77777777" w:rsidR="00A3145F" w:rsidRPr="009C1EEA" w:rsidRDefault="00A3145F" w:rsidP="00A345C0">
      <w:pPr>
        <w:numPr>
          <w:ilvl w:val="0"/>
          <w:numId w:val="61"/>
        </w:numPr>
        <w:spacing w:after="0" w:line="240" w:lineRule="auto"/>
        <w:ind w:left="426" w:right="-27" w:hanging="422"/>
        <w:rPr>
          <w:rFonts w:ascii="Cambria" w:hAnsi="Cambria" w:cstheme="minorHAnsi"/>
          <w:kern w:val="0"/>
        </w:rPr>
      </w:pPr>
      <w:r w:rsidRPr="009C1EEA">
        <w:rPr>
          <w:rFonts w:ascii="Cambria" w:hAnsi="Cambria" w:cstheme="minorHAnsi"/>
          <w:kern w:val="0"/>
        </w:rPr>
        <w:t>Wykonawca jest zobowiązany uaktualniać i uszczegóławiać oraz dostosować do aktualnej sytuacji na terenie budowy w/w rozwiązania w miarę potrzeby w trakcie wykonywania robót.</w:t>
      </w:r>
    </w:p>
    <w:p w14:paraId="5455C357" w14:textId="4911CE6F" w:rsidR="00A3145F" w:rsidRPr="009C1EEA" w:rsidRDefault="00A3145F" w:rsidP="00A345C0">
      <w:pPr>
        <w:numPr>
          <w:ilvl w:val="0"/>
          <w:numId w:val="61"/>
        </w:numPr>
        <w:spacing w:after="0" w:line="240" w:lineRule="auto"/>
        <w:ind w:left="426" w:right="-27" w:hanging="422"/>
        <w:rPr>
          <w:rFonts w:ascii="Cambria" w:hAnsi="Cambria" w:cstheme="minorHAnsi"/>
          <w:kern w:val="0"/>
        </w:rPr>
      </w:pPr>
      <w:r w:rsidRPr="009C1EEA">
        <w:rPr>
          <w:rFonts w:ascii="Cambria" w:hAnsi="Cambria" w:cstheme="minorHAnsi"/>
          <w:kern w:val="0"/>
        </w:rPr>
        <w:t>W przypadku zgłoszenia Wykonawcy w toku realizacji prac wystąpienia wad lub usterek, Wykonawca będzie zobowiązany je usunąć w jak najkrótszym, technicznie i technologicznie uzasadnionym terminie ustalonym przez Strony. W przypadku nieusunięcia wad i usterek w terminie, Zamawiający, po bezskutecznym upływie co najmniej 5-dniowego, dodatkowego terminu wyznaczonego Wykonawcy na usunięcie uchybień, ma prawo zlecić usunięcie wad i usterek podmiotowi trzeciemu (wykonanie zastępcze) bez zgody sądu, na co Wykonawca wyraża zgodę. Po wykonaniu zastępczym, Zamawiający ma prawo obciążyć w całości Wykonawcę rzeczywistymi kosztami poniesionymi z tytułu usunięcia wad i usterek na podstawie noty obciążeniowej do której dołączone będą dowody potwierdzające wysokość poniesionych kosztów</w:t>
      </w:r>
    </w:p>
    <w:p w14:paraId="1B87448A" w14:textId="77777777" w:rsidR="00A345C0" w:rsidRPr="009C1EEA" w:rsidRDefault="00A345C0" w:rsidP="00A345C0">
      <w:pPr>
        <w:spacing w:after="0" w:line="240" w:lineRule="auto"/>
        <w:ind w:left="426" w:right="-27"/>
        <w:rPr>
          <w:rFonts w:ascii="Cambria" w:hAnsi="Cambria" w:cstheme="minorHAnsi"/>
          <w:kern w:val="0"/>
        </w:rPr>
      </w:pPr>
    </w:p>
    <w:p w14:paraId="7933C4EE" w14:textId="77777777" w:rsidR="00B32FC5" w:rsidRPr="009C1EEA" w:rsidRDefault="00553857" w:rsidP="00A345C0">
      <w:pPr>
        <w:pStyle w:val="Nagwek1"/>
        <w:spacing w:line="240" w:lineRule="auto"/>
        <w:rPr>
          <w:rFonts w:ascii="Cambria" w:hAnsi="Cambria" w:cstheme="minorHAnsi"/>
          <w:b/>
          <w:bCs/>
          <w:sz w:val="22"/>
        </w:rPr>
      </w:pPr>
      <w:bookmarkStart w:id="25" w:name="_§_12"/>
      <w:bookmarkStart w:id="26" w:name="_Toc194394685"/>
      <w:bookmarkEnd w:id="25"/>
      <w:r w:rsidRPr="009C1EEA">
        <w:rPr>
          <w:rFonts w:ascii="Cambria" w:hAnsi="Cambria" w:cstheme="minorHAnsi"/>
          <w:b/>
          <w:bCs/>
          <w:sz w:val="22"/>
        </w:rPr>
        <w:t>§ 12</w:t>
      </w:r>
      <w:r w:rsidR="00241D2C" w:rsidRPr="009C1EEA">
        <w:rPr>
          <w:rFonts w:ascii="Cambria" w:hAnsi="Cambria" w:cstheme="minorHAnsi"/>
          <w:b/>
          <w:bCs/>
          <w:sz w:val="22"/>
        </w:rPr>
        <w:br/>
      </w:r>
      <w:r w:rsidR="003708F7" w:rsidRPr="009C1EEA">
        <w:rPr>
          <w:rFonts w:ascii="Cambria" w:hAnsi="Cambria" w:cstheme="minorHAnsi"/>
          <w:b/>
          <w:bCs/>
          <w:sz w:val="22"/>
        </w:rPr>
        <w:t xml:space="preserve">Czynności organizacyjno </w:t>
      </w:r>
      <w:r w:rsidR="00A3145F" w:rsidRPr="009C1EEA">
        <w:rPr>
          <w:rFonts w:ascii="Cambria" w:hAnsi="Cambria" w:cstheme="minorHAnsi"/>
          <w:b/>
          <w:bCs/>
          <w:sz w:val="22"/>
        </w:rPr>
        <w:t>–</w:t>
      </w:r>
      <w:r w:rsidR="003708F7" w:rsidRPr="009C1EEA">
        <w:rPr>
          <w:rFonts w:ascii="Cambria" w:hAnsi="Cambria" w:cstheme="minorHAnsi"/>
          <w:b/>
          <w:bCs/>
          <w:sz w:val="22"/>
        </w:rPr>
        <w:t xml:space="preserve"> przygotowawcze</w:t>
      </w:r>
      <w:bookmarkEnd w:id="26"/>
    </w:p>
    <w:p w14:paraId="5216E6FB" w14:textId="77777777" w:rsidR="00A3145F" w:rsidRPr="009C1EEA" w:rsidRDefault="00A3145F" w:rsidP="00A345C0">
      <w:pPr>
        <w:numPr>
          <w:ilvl w:val="0"/>
          <w:numId w:val="62"/>
        </w:numPr>
        <w:spacing w:after="0" w:line="240" w:lineRule="auto"/>
        <w:ind w:left="426" w:right="29" w:hanging="466"/>
        <w:rPr>
          <w:rFonts w:ascii="Cambria" w:hAnsi="Cambria" w:cstheme="minorHAnsi"/>
          <w:kern w:val="0"/>
        </w:rPr>
      </w:pPr>
      <w:r w:rsidRPr="009C1EEA">
        <w:rPr>
          <w:rFonts w:ascii="Cambria" w:hAnsi="Cambria" w:cstheme="minorHAnsi"/>
          <w:kern w:val="0"/>
        </w:rPr>
        <w:t>Wykonawca opracuje:</w:t>
      </w:r>
    </w:p>
    <w:p w14:paraId="53A80339" w14:textId="77777777" w:rsidR="00A3145F" w:rsidRPr="009C1EEA" w:rsidRDefault="00A3145F" w:rsidP="00A345C0">
      <w:pPr>
        <w:numPr>
          <w:ilvl w:val="1"/>
          <w:numId w:val="62"/>
        </w:numPr>
        <w:spacing w:after="0" w:line="240" w:lineRule="auto"/>
        <w:ind w:left="851" w:right="29" w:hanging="370"/>
        <w:rPr>
          <w:rFonts w:ascii="Cambria" w:hAnsi="Cambria" w:cstheme="minorHAnsi"/>
          <w:kern w:val="0"/>
        </w:rPr>
      </w:pPr>
      <w:r w:rsidRPr="009C1EEA">
        <w:rPr>
          <w:rFonts w:ascii="Cambria" w:hAnsi="Cambria" w:cstheme="minorHAnsi"/>
          <w:kern w:val="0"/>
        </w:rPr>
        <w:t>Plan organizacji terenu budowy uwzględniający m.in. plan logistyki budowy wraz z obsługą komunikacyjną, wjazdami i wyjazdami z budowy, placami składowymi oraz ze względu na bezpieczeństwo pieszych na terenie budowy. Zamawiający wymaga od Wykonawcy trwałego i skutecznego wygrodzenia ciągów komunikacyjnych od ciągów pieszych. Plan organizacji terenu budowy musi uwzględniać zabezpieczenia przeciwpożarowe terenu budowy zgodnie z obowiązującymi przepisami. Wykonawca zabezpieczy teren budowy zgodnie z zatwierdzonym planem. Wykonawca wyposaży teren budowy w wymagany sprzęt. p.poż. i będzie sprawował nad nim bieżący nadzór. Aktualizowanie powyższego planu w ramach potrzeb, stanowi obowiązek Wykonawcy zgodnie z postępem robót. Plan organizacji terenu budowy musi być zatwierdzony przez Zamawiającego.</w:t>
      </w:r>
    </w:p>
    <w:p w14:paraId="6F908BF4" w14:textId="77777777" w:rsidR="00A3145F" w:rsidRPr="009C1EEA" w:rsidRDefault="00A3145F" w:rsidP="00A345C0">
      <w:pPr>
        <w:numPr>
          <w:ilvl w:val="1"/>
          <w:numId w:val="62"/>
        </w:numPr>
        <w:spacing w:after="0" w:line="240" w:lineRule="auto"/>
        <w:ind w:left="851" w:right="29" w:hanging="370"/>
        <w:rPr>
          <w:rFonts w:ascii="Cambria" w:hAnsi="Cambria" w:cstheme="minorHAnsi"/>
          <w:kern w:val="0"/>
        </w:rPr>
      </w:pPr>
      <w:r w:rsidRPr="009C1EEA">
        <w:rPr>
          <w:rFonts w:ascii="Cambria" w:hAnsi="Cambria" w:cstheme="minorHAnsi"/>
          <w:kern w:val="0"/>
        </w:rPr>
        <w:t xml:space="preserve">Plan Bezpieczeństwa i Ochrony Zdrowia (Plan BIOZ) składający się z części opisowej i graficznej w terminie nie później niż 7 dni przed rozpoczęciem robót budowlanych. Plan BIOZ musi być zgodny z rozporządzeniem Ministra Infrastruktury w sprawie informacji dotyczącej bezpieczeństwa i ochrony zdrowia oraz planu bezpieczeństwa i ochrony zdrowia. Integralną częścią tego planu powinno być </w:t>
      </w:r>
      <w:r w:rsidRPr="009C1EEA">
        <w:rPr>
          <w:rFonts w:ascii="Cambria" w:hAnsi="Cambria" w:cstheme="minorHAnsi"/>
          <w:kern w:val="0"/>
        </w:rPr>
        <w:lastRenderedPageBreak/>
        <w:t>szczegółowe oszacowanie ryzyka wykonywanych robót wraz ze wskazaniem metod skutecznego ich minimalizowania. Zamawiający w terminie 7 dni roboczych zatwierdzi plan BIOZ o ile nie będzie miał do niego zastrzeżeń. W przypadku zgłoszenia zastrzeżeń Wykonawca jest zobowiązany do przedłożenia poprawionego planu BIOZ w terminie wskazanym przez Zamawiającego, a Zamawiający w terminie 7 dni roboczych zatwierdzi poprawiony plan BIOZ. Zamawiający będzie kontrolował zgodność oznakowania robót z planem BIOZ.</w:t>
      </w:r>
    </w:p>
    <w:p w14:paraId="1755FF36" w14:textId="77777777" w:rsidR="00A3145F" w:rsidRPr="009C1EEA" w:rsidRDefault="00A3145F" w:rsidP="00A345C0">
      <w:pPr>
        <w:numPr>
          <w:ilvl w:val="1"/>
          <w:numId w:val="62"/>
        </w:numPr>
        <w:spacing w:after="0" w:line="240" w:lineRule="auto"/>
        <w:ind w:left="851" w:right="29" w:hanging="370"/>
        <w:rPr>
          <w:rFonts w:ascii="Cambria" w:hAnsi="Cambria" w:cstheme="minorHAnsi"/>
          <w:kern w:val="0"/>
        </w:rPr>
      </w:pPr>
      <w:r w:rsidRPr="009C1EEA">
        <w:rPr>
          <w:rFonts w:ascii="Cambria" w:hAnsi="Cambria" w:cstheme="minorHAnsi"/>
          <w:kern w:val="0"/>
        </w:rPr>
        <w:t xml:space="preserve">Projekt instalacji tymczasowych terenu budowy - w szczególności dotyczy to rozprowadzenia po terenie budowy instalacji elektrycznej, oświetlenia terenu budowy, instalacji wody dla celów budowlanych oraz instalacji lub systemów odprowadzenia wód deszczowych z terenu budowy, </w:t>
      </w:r>
    </w:p>
    <w:p w14:paraId="592C7FED" w14:textId="77777777" w:rsidR="00A3145F" w:rsidRPr="009C1EEA" w:rsidRDefault="00A3145F" w:rsidP="00A345C0">
      <w:pPr>
        <w:numPr>
          <w:ilvl w:val="1"/>
          <w:numId w:val="62"/>
        </w:numPr>
        <w:spacing w:after="0" w:line="240" w:lineRule="auto"/>
        <w:ind w:left="851" w:right="29" w:hanging="370"/>
        <w:rPr>
          <w:rFonts w:ascii="Cambria" w:hAnsi="Cambria" w:cstheme="minorHAnsi"/>
          <w:kern w:val="0"/>
        </w:rPr>
      </w:pPr>
      <w:r w:rsidRPr="009C1EEA">
        <w:rPr>
          <w:rFonts w:ascii="Cambria" w:hAnsi="Cambria" w:cstheme="minorHAnsi"/>
          <w:kern w:val="0"/>
        </w:rPr>
        <w:t>Inne niezbędne plany, scenariusze.</w:t>
      </w:r>
    </w:p>
    <w:p w14:paraId="1B34819D" w14:textId="77777777" w:rsidR="00A3145F" w:rsidRPr="009C1EEA" w:rsidRDefault="00A3145F" w:rsidP="00A345C0">
      <w:pPr>
        <w:numPr>
          <w:ilvl w:val="0"/>
          <w:numId w:val="62"/>
        </w:numPr>
        <w:spacing w:after="0" w:line="240" w:lineRule="auto"/>
        <w:ind w:left="426" w:right="29" w:hanging="466"/>
        <w:rPr>
          <w:rFonts w:ascii="Cambria" w:hAnsi="Cambria" w:cstheme="minorHAnsi"/>
          <w:kern w:val="0"/>
        </w:rPr>
      </w:pPr>
      <w:r w:rsidRPr="009C1EEA">
        <w:rPr>
          <w:rFonts w:ascii="Cambria" w:hAnsi="Cambria" w:cstheme="minorHAnsi"/>
          <w:kern w:val="0"/>
        </w:rPr>
        <w:t>Zamawiający nie odpowiada za mienie Wykonawcy i jego podwykonawców.</w:t>
      </w:r>
    </w:p>
    <w:p w14:paraId="485D27B2" w14:textId="77777777" w:rsidR="00A3145F" w:rsidRPr="009C1EEA" w:rsidRDefault="00A3145F" w:rsidP="00A345C0">
      <w:pPr>
        <w:numPr>
          <w:ilvl w:val="0"/>
          <w:numId w:val="62"/>
        </w:numPr>
        <w:spacing w:after="0" w:line="240" w:lineRule="auto"/>
        <w:ind w:left="426" w:right="29" w:hanging="466"/>
        <w:rPr>
          <w:rFonts w:ascii="Cambria" w:hAnsi="Cambria" w:cstheme="minorHAnsi"/>
          <w:kern w:val="0"/>
        </w:rPr>
      </w:pPr>
      <w:r w:rsidRPr="009C1EEA">
        <w:rPr>
          <w:rFonts w:ascii="Cambria" w:hAnsi="Cambria" w:cstheme="minorHAnsi"/>
          <w:kern w:val="0"/>
        </w:rPr>
        <w:t>Wykonawca odpowiedzialny jest za oznakowanie terenu budowy oraz wyposażenie terenu budowy w punkty pierwszej pomocy, toalety, zaplecza socjalne w ilościach wymaganych obowiązującymi przepisami.</w:t>
      </w:r>
    </w:p>
    <w:p w14:paraId="38C8B254" w14:textId="77777777" w:rsidR="00A3145F" w:rsidRPr="009C1EEA" w:rsidRDefault="00A3145F" w:rsidP="00A345C0">
      <w:pPr>
        <w:numPr>
          <w:ilvl w:val="0"/>
          <w:numId w:val="62"/>
        </w:numPr>
        <w:spacing w:after="0" w:line="240" w:lineRule="auto"/>
        <w:ind w:left="426" w:right="29" w:hanging="466"/>
        <w:rPr>
          <w:rFonts w:ascii="Cambria" w:hAnsi="Cambria" w:cstheme="minorHAnsi"/>
          <w:kern w:val="0"/>
        </w:rPr>
      </w:pPr>
      <w:r w:rsidRPr="009C1EEA">
        <w:rPr>
          <w:rFonts w:ascii="Cambria" w:hAnsi="Cambria" w:cstheme="minorHAnsi"/>
          <w:kern w:val="0"/>
        </w:rPr>
        <w:t>W zakresie Wykonawcy pozostaje uzyskanie wszelkich niezbędnych zezwoleń, dopuszczeń, uzgodnień, licencji itp. oraz ponoszenie wszelkich wymaganych opłat potrzebnych do prowadzenia prac zabezpieczających, transportowych, wytwarzania, transportu, składowania odpadów na składowiskach oraz ich utylizacji.</w:t>
      </w:r>
    </w:p>
    <w:p w14:paraId="066E121E" w14:textId="77777777" w:rsidR="00A3145F" w:rsidRPr="009C1EEA" w:rsidRDefault="00A3145F" w:rsidP="00A345C0">
      <w:pPr>
        <w:numPr>
          <w:ilvl w:val="0"/>
          <w:numId w:val="62"/>
        </w:numPr>
        <w:spacing w:after="0" w:line="240" w:lineRule="auto"/>
        <w:ind w:left="426" w:right="29" w:hanging="466"/>
        <w:rPr>
          <w:rFonts w:ascii="Cambria" w:hAnsi="Cambria" w:cstheme="minorHAnsi"/>
          <w:kern w:val="0"/>
        </w:rPr>
      </w:pPr>
      <w:r w:rsidRPr="009C1EEA">
        <w:rPr>
          <w:rFonts w:ascii="Cambria" w:hAnsi="Cambria" w:cstheme="minorHAnsi"/>
          <w:kern w:val="0"/>
        </w:rPr>
        <w:t xml:space="preserve">Zamawiający, dla robót prowadzonych w pasach drogowych ulic (jeśli dotyczy), nakłada na Wykonawcę obowiązek przygotowania wniosków o zajęcie terenu, uzyskania warunków zajęcia terenu, wykonania projektów organizacji ruchu i zabezpieczenia oraz oznakowania tymczasowego zgodnie z wymaganiami projektu organizacji ruchu i przepisami BHP na budowie oraz poniesienia kosztów i wszelkich opłat z tego tytułu. Wykonawca ponosi pełną odpowiedzialność za stan i kompletność zabezpieczeń technicznych i oznakowania terenu budowy. Wykonawca na bieżąco, przez czas realizacji Umowy dokonuje ich kontroli oraz wymiany i uzupełnień, jeżeli stwierdzi ich zły stan lub niekompletność. </w:t>
      </w:r>
    </w:p>
    <w:p w14:paraId="47B9B4F5" w14:textId="77777777" w:rsidR="00A3145F" w:rsidRPr="009C1EEA" w:rsidRDefault="00A3145F" w:rsidP="00A345C0">
      <w:pPr>
        <w:numPr>
          <w:ilvl w:val="0"/>
          <w:numId w:val="62"/>
        </w:numPr>
        <w:spacing w:after="0" w:line="240" w:lineRule="auto"/>
        <w:ind w:left="426" w:right="29" w:hanging="466"/>
        <w:rPr>
          <w:rFonts w:ascii="Cambria" w:hAnsi="Cambria" w:cstheme="minorHAnsi"/>
          <w:kern w:val="0"/>
        </w:rPr>
      </w:pPr>
      <w:r w:rsidRPr="009C1EEA">
        <w:rPr>
          <w:rFonts w:ascii="Cambria" w:hAnsi="Cambria" w:cstheme="minorHAnsi"/>
          <w:kern w:val="0"/>
        </w:rPr>
        <w:t>Wykonawca zobowiązany jest do utrzymania w czystości dróg publicznych i prywatnych, chodników, krawężników itp. w zakresie, w jakim zabrudzenia są skutkiem prowadzenia robót budowlanych. Dojazd do terenu budowy winien być pozbawiony resztek materiałów, błota i gruzu. Wykonawca będzie zobowiązany naprawiać na swój koszt wszelkie wyrządzone szkody, jak również ponosić wszelkie związane z tym koszty, opłaty, jak i ewentualne kary nałożone przez Policję, Straż Miejską i inne służby publiczne, jeżeli powstały one z winy Wykonawcy.</w:t>
      </w:r>
    </w:p>
    <w:p w14:paraId="3A5FED5A" w14:textId="77777777" w:rsidR="00A3145F" w:rsidRPr="009C1EEA" w:rsidRDefault="00A3145F" w:rsidP="00A345C0">
      <w:pPr>
        <w:numPr>
          <w:ilvl w:val="0"/>
          <w:numId w:val="62"/>
        </w:numPr>
        <w:spacing w:after="0" w:line="240" w:lineRule="auto"/>
        <w:ind w:left="426" w:right="29" w:hanging="466"/>
        <w:rPr>
          <w:rFonts w:ascii="Cambria" w:hAnsi="Cambria" w:cstheme="minorHAnsi"/>
          <w:kern w:val="0"/>
        </w:rPr>
      </w:pPr>
      <w:r w:rsidRPr="009C1EEA">
        <w:rPr>
          <w:rFonts w:ascii="Cambria" w:hAnsi="Cambria" w:cstheme="minorHAnsi"/>
          <w:kern w:val="0"/>
        </w:rPr>
        <w:t>Wykonawca jest odpowiedzialny za przestrzeganie obowiązujących przepisów oraz za zapewnienie ochrony własności publicznej i prywatnej. Wykonawca w przypadku uszkodzenia, w trakcie realizacji robót, instalacji, urządzeń podziemnych lub infrastruktury naziemnej obcej, zobowiązany jest do natychmiastowego powiadamiania o tym fakcie Zamawiającego i właściciela instalacji, urządzeń lub infrastruktury naziemnej oraz wykonać niezbędne czynności zabezpieczające oraz naprawy ich uszkodzeń wg wytycznych właściciela, na swój koszt i własnym staraniem.</w:t>
      </w:r>
    </w:p>
    <w:p w14:paraId="0D216114" w14:textId="77777777" w:rsidR="00A3145F" w:rsidRPr="009C1EEA" w:rsidRDefault="00A3145F" w:rsidP="00A345C0">
      <w:pPr>
        <w:numPr>
          <w:ilvl w:val="0"/>
          <w:numId w:val="62"/>
        </w:numPr>
        <w:spacing w:after="0" w:line="240" w:lineRule="auto"/>
        <w:ind w:left="426" w:right="29" w:hanging="466"/>
        <w:rPr>
          <w:rFonts w:ascii="Cambria" w:hAnsi="Cambria" w:cstheme="minorHAnsi"/>
          <w:kern w:val="0"/>
        </w:rPr>
      </w:pPr>
      <w:r w:rsidRPr="009C1EEA">
        <w:rPr>
          <w:rFonts w:ascii="Cambria" w:hAnsi="Cambria" w:cstheme="minorHAnsi"/>
          <w:kern w:val="0"/>
        </w:rPr>
        <w:t>W okresie wykonywania prac Wykonawca będzie podejmować wszelkie uzasadnione kroki mające na celu wyeliminowanie nadmiernego hałasu, kurzu, wibracji oraz uciążliwości dla otoczenia. Wykonawca zobowiązany jest do takiego prowadzenia robót, aby nie zostały zakłócone warunki  działalności  w  sąsiadujących  pomieszczeniach, w tym oddziałów szpitalnych oraz w funkcjonującymi z oddziałami szpitalnymi oraz prowadzić roboty w godzinach uzgodnionych z Zamawiającym, z tym zastrzeżeniem, że musi być zapewnione funkcjonowanie oddziałów szpitalnych położonych w sąsiedztwie prowadzonych robót. Wykonawca zobowiązany jest prowadzić prace w taki sposób, aby nie zakłócić pracy działalności jakichkolwiek instalacji budynku, w tym elektrycznej, przeciwpożarowej, wentylacyjnej. Wszelkie prace związane z tymi instalacjami wymagają pisemnej zgody wyrażonej przez Zamawiającego. Wykonawca w szczególności zobowiązany jest tak przeprowadzać i organizować roboty budowlane aby nie zakłócić pracy funkcjonujących pomieszczeń szpitalnych.</w:t>
      </w:r>
    </w:p>
    <w:p w14:paraId="5495E566" w14:textId="77777777" w:rsidR="00A3145F" w:rsidRPr="009C1EEA" w:rsidRDefault="00A3145F" w:rsidP="00A345C0">
      <w:pPr>
        <w:numPr>
          <w:ilvl w:val="0"/>
          <w:numId w:val="62"/>
        </w:numPr>
        <w:spacing w:after="0" w:line="240" w:lineRule="auto"/>
        <w:ind w:left="426" w:right="29" w:hanging="466"/>
        <w:rPr>
          <w:rFonts w:ascii="Cambria" w:hAnsi="Cambria" w:cstheme="minorHAnsi"/>
          <w:kern w:val="0"/>
        </w:rPr>
      </w:pPr>
      <w:r w:rsidRPr="009C1EEA">
        <w:rPr>
          <w:rFonts w:ascii="Cambria" w:hAnsi="Cambria" w:cstheme="minorHAnsi"/>
          <w:kern w:val="0"/>
        </w:rPr>
        <w:t>Wykonawca podejmie środki skutecznie zabezpieczające teren budowy przed dostępem osób niepowołanych.</w:t>
      </w:r>
    </w:p>
    <w:p w14:paraId="158E6F8C" w14:textId="77777777" w:rsidR="00A3145F" w:rsidRPr="009C1EEA" w:rsidRDefault="00A3145F" w:rsidP="00A345C0">
      <w:pPr>
        <w:numPr>
          <w:ilvl w:val="0"/>
          <w:numId w:val="62"/>
        </w:numPr>
        <w:spacing w:after="0" w:line="240" w:lineRule="auto"/>
        <w:ind w:left="426" w:right="29" w:hanging="466"/>
        <w:rPr>
          <w:rFonts w:ascii="Cambria" w:hAnsi="Cambria" w:cstheme="minorHAnsi"/>
          <w:kern w:val="0"/>
        </w:rPr>
      </w:pPr>
      <w:r w:rsidRPr="009C1EEA">
        <w:rPr>
          <w:rFonts w:ascii="Cambria" w:hAnsi="Cambria" w:cstheme="minorHAnsi"/>
          <w:kern w:val="0"/>
        </w:rPr>
        <w:t>W trakcje prowadzenia prac Wykonawca zobowiązany jest do przestrzegania obowiązujących przepisów BHP w budownictwie. W szczególności Wykonawca powinien prowadzić prace według sprawdzonych technologii i zgodnie z obowiązującymi przepisami bezpiecznej organizacji pracy. Wykonawca zobowiązany jest do stosowania sprawnego i spełniającego warunki bezpieczeństwa pracy sprzętu, zgodnie z jego przeznaczeniem oraz w zakresie niezbędnym dla realizacji prac.</w:t>
      </w:r>
    </w:p>
    <w:p w14:paraId="1459FA25" w14:textId="77777777" w:rsidR="00A3145F" w:rsidRPr="009C1EEA" w:rsidRDefault="00A3145F" w:rsidP="00A345C0">
      <w:pPr>
        <w:numPr>
          <w:ilvl w:val="0"/>
          <w:numId w:val="62"/>
        </w:numPr>
        <w:spacing w:after="0" w:line="240" w:lineRule="auto"/>
        <w:ind w:left="426" w:right="29" w:hanging="466"/>
        <w:rPr>
          <w:rFonts w:ascii="Cambria" w:hAnsi="Cambria" w:cstheme="minorHAnsi"/>
          <w:kern w:val="0"/>
        </w:rPr>
      </w:pPr>
      <w:r w:rsidRPr="009C1EEA">
        <w:rPr>
          <w:rFonts w:ascii="Cambria" w:hAnsi="Cambria" w:cstheme="minorHAnsi"/>
          <w:kern w:val="0"/>
        </w:rPr>
        <w:t>Kontrola zaawansowania robót, wykonania robót zanikających i ulegających zakryciu oraz ocena ich jakości prowadzona jest na podstawie Harmonogramu rzeczowo-finansowego i  odbiorów.</w:t>
      </w:r>
    </w:p>
    <w:p w14:paraId="5ADE1E54" w14:textId="1A1CA1F9" w:rsidR="00A3145F" w:rsidRPr="009C1EEA" w:rsidRDefault="00A3145F" w:rsidP="00A345C0">
      <w:pPr>
        <w:numPr>
          <w:ilvl w:val="0"/>
          <w:numId w:val="62"/>
        </w:numPr>
        <w:spacing w:after="0" w:line="240" w:lineRule="auto"/>
        <w:ind w:left="426" w:right="29" w:hanging="466"/>
        <w:rPr>
          <w:rFonts w:ascii="Cambria" w:hAnsi="Cambria" w:cstheme="minorHAnsi"/>
          <w:kern w:val="0"/>
        </w:rPr>
      </w:pPr>
      <w:r w:rsidRPr="009C1EEA">
        <w:rPr>
          <w:rFonts w:ascii="Cambria" w:hAnsi="Cambria" w:cstheme="minorHAnsi"/>
          <w:kern w:val="0"/>
        </w:rPr>
        <w:lastRenderedPageBreak/>
        <w:t xml:space="preserve">Prawidłowe i skuteczne zabezpieczenie wykonanego elementu/robót przed uszkodzeniem/zniszczeniem do czasu odbioru Przedmiotu Umowy leży w obowiązku Wykonawcy. </w:t>
      </w:r>
    </w:p>
    <w:p w14:paraId="163E61E5" w14:textId="77777777" w:rsidR="00A3145F" w:rsidRPr="009C1EEA" w:rsidRDefault="00A3145F" w:rsidP="00A345C0">
      <w:pPr>
        <w:spacing w:after="0" w:line="240" w:lineRule="auto"/>
        <w:rPr>
          <w:rFonts w:ascii="Cambria" w:hAnsi="Cambria"/>
        </w:rPr>
      </w:pPr>
    </w:p>
    <w:p w14:paraId="723E5ED0" w14:textId="77777777" w:rsidR="00B32FC5" w:rsidRPr="009C1EEA" w:rsidRDefault="00553857" w:rsidP="00A345C0">
      <w:pPr>
        <w:pStyle w:val="Nagwek1"/>
        <w:spacing w:line="240" w:lineRule="auto"/>
        <w:rPr>
          <w:rFonts w:ascii="Cambria" w:hAnsi="Cambria" w:cstheme="minorHAnsi"/>
          <w:b/>
          <w:bCs/>
          <w:sz w:val="22"/>
        </w:rPr>
      </w:pPr>
      <w:bookmarkStart w:id="27" w:name="_§_13"/>
      <w:bookmarkStart w:id="28" w:name="_Toc194394686"/>
      <w:bookmarkEnd w:id="27"/>
      <w:r w:rsidRPr="009C1EEA">
        <w:rPr>
          <w:rFonts w:ascii="Cambria" w:hAnsi="Cambria" w:cstheme="minorHAnsi"/>
          <w:b/>
          <w:bCs/>
          <w:sz w:val="22"/>
        </w:rPr>
        <w:t>§ 13</w:t>
      </w:r>
      <w:r w:rsidR="00241D2C" w:rsidRPr="009C1EEA">
        <w:rPr>
          <w:rFonts w:ascii="Cambria" w:hAnsi="Cambria" w:cstheme="minorHAnsi"/>
          <w:b/>
          <w:bCs/>
          <w:sz w:val="22"/>
        </w:rPr>
        <w:br/>
      </w:r>
      <w:r w:rsidR="003708F7" w:rsidRPr="009C1EEA">
        <w:rPr>
          <w:rFonts w:ascii="Cambria" w:hAnsi="Cambria" w:cstheme="minorHAnsi"/>
          <w:b/>
          <w:bCs/>
          <w:sz w:val="22"/>
        </w:rPr>
        <w:t>Zorganizowanie zaplecza i logistyki terenu budowy</w:t>
      </w:r>
      <w:bookmarkEnd w:id="28"/>
    </w:p>
    <w:p w14:paraId="5DC83C7C" w14:textId="77777777" w:rsidR="00B524FA" w:rsidRPr="009C1EEA" w:rsidRDefault="00B524FA" w:rsidP="00A345C0">
      <w:pPr>
        <w:tabs>
          <w:tab w:val="center" w:pos="528"/>
          <w:tab w:val="center" w:pos="1529"/>
        </w:tabs>
        <w:spacing w:after="0" w:line="240" w:lineRule="auto"/>
        <w:jc w:val="left"/>
        <w:rPr>
          <w:rFonts w:ascii="Cambria" w:hAnsi="Cambria" w:cstheme="minorHAnsi"/>
          <w:strike/>
          <w:kern w:val="0"/>
        </w:rPr>
      </w:pPr>
      <w:r w:rsidRPr="009C1EEA">
        <w:rPr>
          <w:rFonts w:ascii="Cambria" w:hAnsi="Cambria" w:cstheme="minorHAnsi"/>
          <w:kern w:val="0"/>
        </w:rPr>
        <w:t>1.</w:t>
      </w:r>
      <w:r w:rsidRPr="009C1EEA">
        <w:rPr>
          <w:rFonts w:ascii="Cambria" w:hAnsi="Cambria" w:cstheme="minorHAnsi"/>
          <w:kern w:val="0"/>
        </w:rPr>
        <w:tab/>
        <w:t>Teren budowy:</w:t>
      </w:r>
    </w:p>
    <w:p w14:paraId="65C542AD" w14:textId="77777777" w:rsidR="00B524FA" w:rsidRPr="009C1EEA" w:rsidRDefault="00B524FA" w:rsidP="00A345C0">
      <w:pPr>
        <w:numPr>
          <w:ilvl w:val="0"/>
          <w:numId w:val="63"/>
        </w:numPr>
        <w:spacing w:after="0" w:line="240" w:lineRule="auto"/>
        <w:ind w:left="697" w:right="29" w:hanging="283"/>
        <w:rPr>
          <w:rFonts w:ascii="Cambria" w:hAnsi="Cambria" w:cstheme="minorHAnsi"/>
          <w:kern w:val="0"/>
        </w:rPr>
      </w:pPr>
      <w:r w:rsidRPr="009C1EEA">
        <w:rPr>
          <w:rFonts w:ascii="Cambria" w:hAnsi="Cambria" w:cstheme="minorHAnsi"/>
          <w:kern w:val="0"/>
        </w:rPr>
        <w:t>Wykonawca we własnym zakresie przeprowadzi Instruktaż stanowiskowy dla wszystkich pracowników przed przystąpieniem ich do pracy. Sposób przeprowadzenia "Instruktażu" i udokumentowania jego przeprowadzenia omówiony jest w Rozporządzeniu Ministra Gospodarki i Pracy z dnia 27 lipca 2004 w sprawie szkolenia w dziedzinie bezpieczeństwa i higieny pracy. Dokumentacja potwierdzająca posiadanie przez pracowników:</w:t>
      </w:r>
    </w:p>
    <w:p w14:paraId="5B9BDAAF" w14:textId="77777777" w:rsidR="00B524FA" w:rsidRPr="009C1EEA" w:rsidRDefault="00B524FA" w:rsidP="00A345C0">
      <w:pPr>
        <w:numPr>
          <w:ilvl w:val="0"/>
          <w:numId w:val="66"/>
        </w:numPr>
        <w:pBdr>
          <w:top w:val="nil"/>
          <w:left w:val="nil"/>
          <w:bottom w:val="nil"/>
          <w:right w:val="nil"/>
          <w:between w:val="nil"/>
        </w:pBdr>
        <w:spacing w:after="0" w:line="240" w:lineRule="auto"/>
        <w:ind w:left="1057" w:right="29"/>
        <w:rPr>
          <w:rFonts w:ascii="Cambria" w:hAnsi="Cambria" w:cstheme="minorHAnsi"/>
          <w:kern w:val="0"/>
        </w:rPr>
      </w:pPr>
      <w:r w:rsidRPr="009C1EEA">
        <w:rPr>
          <w:rFonts w:ascii="Cambria" w:hAnsi="Cambria" w:cstheme="minorHAnsi"/>
          <w:kern w:val="0"/>
        </w:rPr>
        <w:t>aktualnych badań lekarskich dopuszczających do wykonywania prac na zajmowanym stanowisku,</w:t>
      </w:r>
    </w:p>
    <w:p w14:paraId="052164BD" w14:textId="77777777" w:rsidR="00B524FA" w:rsidRPr="009C1EEA" w:rsidRDefault="00B524FA" w:rsidP="00A345C0">
      <w:pPr>
        <w:numPr>
          <w:ilvl w:val="0"/>
          <w:numId w:val="66"/>
        </w:numPr>
        <w:pBdr>
          <w:top w:val="nil"/>
          <w:left w:val="nil"/>
          <w:bottom w:val="nil"/>
          <w:right w:val="nil"/>
          <w:between w:val="nil"/>
        </w:pBdr>
        <w:spacing w:after="0" w:line="240" w:lineRule="auto"/>
        <w:ind w:left="1057" w:right="29"/>
        <w:rPr>
          <w:rFonts w:ascii="Cambria" w:hAnsi="Cambria" w:cstheme="minorHAnsi"/>
          <w:kern w:val="0"/>
        </w:rPr>
      </w:pPr>
      <w:r w:rsidRPr="009C1EEA">
        <w:rPr>
          <w:rFonts w:ascii="Cambria" w:hAnsi="Cambria" w:cstheme="minorHAnsi"/>
          <w:kern w:val="0"/>
        </w:rPr>
        <w:t>przeszkoleń w zakresie przepisów BHP i ppoż.,</w:t>
      </w:r>
    </w:p>
    <w:p w14:paraId="6D224F1E" w14:textId="77777777" w:rsidR="00B524FA" w:rsidRPr="009C1EEA" w:rsidRDefault="00B524FA" w:rsidP="00A345C0">
      <w:pPr>
        <w:numPr>
          <w:ilvl w:val="0"/>
          <w:numId w:val="66"/>
        </w:numPr>
        <w:pBdr>
          <w:top w:val="nil"/>
          <w:left w:val="nil"/>
          <w:bottom w:val="nil"/>
          <w:right w:val="nil"/>
          <w:between w:val="nil"/>
        </w:pBdr>
        <w:spacing w:after="0" w:line="240" w:lineRule="auto"/>
        <w:ind w:left="1054" w:right="28" w:hanging="357"/>
        <w:rPr>
          <w:rFonts w:ascii="Cambria" w:hAnsi="Cambria" w:cstheme="minorHAnsi"/>
          <w:kern w:val="0"/>
        </w:rPr>
      </w:pPr>
      <w:r w:rsidRPr="009C1EEA">
        <w:rPr>
          <w:rFonts w:ascii="Cambria" w:hAnsi="Cambria" w:cstheme="minorHAnsi"/>
          <w:kern w:val="0"/>
        </w:rPr>
        <w:t xml:space="preserve">szkolenia stanowiskowego i zaznajomienia z treścią planu BIOZ            </w:t>
      </w:r>
    </w:p>
    <w:p w14:paraId="58423565" w14:textId="77777777" w:rsidR="00B524FA" w:rsidRPr="009C1EEA" w:rsidRDefault="00B524FA" w:rsidP="00A345C0">
      <w:pPr>
        <w:pBdr>
          <w:top w:val="nil"/>
          <w:left w:val="nil"/>
          <w:bottom w:val="nil"/>
          <w:right w:val="nil"/>
          <w:between w:val="nil"/>
        </w:pBdr>
        <w:spacing w:after="0" w:line="240" w:lineRule="auto"/>
        <w:ind w:left="709" w:right="29"/>
        <w:rPr>
          <w:rFonts w:ascii="Cambria" w:hAnsi="Cambria" w:cstheme="minorHAnsi"/>
          <w:kern w:val="0"/>
        </w:rPr>
      </w:pPr>
      <w:r w:rsidRPr="009C1EEA">
        <w:rPr>
          <w:rFonts w:ascii="Cambria" w:hAnsi="Cambria" w:cstheme="minorHAnsi"/>
          <w:kern w:val="0"/>
        </w:rPr>
        <w:t>winna być sporządzona przez osobę uprawnioną przez Wykonawcę do stałego nadzoru nad przestrzeganiem przepisów BHP w czasie prowadzenia bieżących prac.</w:t>
      </w:r>
    </w:p>
    <w:p w14:paraId="7F075B80" w14:textId="77777777" w:rsidR="00B524FA" w:rsidRPr="009C1EEA" w:rsidRDefault="00B524FA" w:rsidP="00A345C0">
      <w:pPr>
        <w:numPr>
          <w:ilvl w:val="0"/>
          <w:numId w:val="64"/>
        </w:numPr>
        <w:spacing w:after="0" w:line="240" w:lineRule="auto"/>
        <w:ind w:left="692" w:right="29" w:hanging="322"/>
        <w:rPr>
          <w:rFonts w:ascii="Cambria" w:hAnsi="Cambria" w:cstheme="minorHAnsi"/>
          <w:kern w:val="0"/>
        </w:rPr>
      </w:pPr>
      <w:r w:rsidRPr="009C1EEA">
        <w:rPr>
          <w:rFonts w:ascii="Cambria" w:hAnsi="Cambria" w:cstheme="minorHAnsi"/>
          <w:kern w:val="0"/>
        </w:rPr>
        <w:t>Niedopuszczalna jest jakakolwiek zwłoka w przygotowaniu powyższej dokumentacji. Wykonawca zobowiązany jest do ewidencjonowania i przechowywania tej dokumentacji przez cały okres budowy</w:t>
      </w:r>
    </w:p>
    <w:p w14:paraId="584E2859" w14:textId="77777777" w:rsidR="00B524FA" w:rsidRPr="009C1EEA" w:rsidRDefault="00B524FA" w:rsidP="00A345C0">
      <w:pPr>
        <w:numPr>
          <w:ilvl w:val="0"/>
          <w:numId w:val="64"/>
        </w:numPr>
        <w:spacing w:after="0" w:line="240" w:lineRule="auto"/>
        <w:ind w:left="692" w:right="29" w:hanging="322"/>
        <w:rPr>
          <w:rFonts w:ascii="Cambria" w:hAnsi="Cambria" w:cstheme="minorHAnsi"/>
          <w:kern w:val="0"/>
        </w:rPr>
      </w:pPr>
      <w:r w:rsidRPr="009C1EEA">
        <w:rPr>
          <w:rFonts w:ascii="Cambria" w:hAnsi="Cambria" w:cstheme="minorHAnsi"/>
          <w:kern w:val="0"/>
        </w:rPr>
        <w:t>Wykonawca jest zobowiązany do właściwego składowania materiałów i elementów budowlanych w miejscach wskazanych w planie organizacji terenu budowy. Miejsca składowania powinny zapewnić możliwość przechowywania materiałów w taki sposób, aby były zabezpieczone przed zanieczyszczeniem i wpływem warunków atmosferycznych oraz aby zachowały swoje parametry techniczne i były dostępne do kontroli przez Inspektora nadzoru,</w:t>
      </w:r>
    </w:p>
    <w:p w14:paraId="496EB912" w14:textId="77777777" w:rsidR="00B524FA" w:rsidRPr="009C1EEA" w:rsidRDefault="00B524FA" w:rsidP="00A345C0">
      <w:pPr>
        <w:numPr>
          <w:ilvl w:val="0"/>
          <w:numId w:val="64"/>
        </w:numPr>
        <w:spacing w:after="0" w:line="240" w:lineRule="auto"/>
        <w:ind w:left="692" w:right="29" w:hanging="322"/>
        <w:rPr>
          <w:rFonts w:ascii="Cambria" w:hAnsi="Cambria" w:cstheme="minorHAnsi"/>
          <w:kern w:val="0"/>
        </w:rPr>
      </w:pPr>
      <w:r w:rsidRPr="009C1EEA">
        <w:rPr>
          <w:rFonts w:ascii="Cambria" w:hAnsi="Cambria" w:cstheme="minorHAnsi"/>
          <w:kern w:val="0"/>
        </w:rPr>
        <w:t>Zezwala się na użycie tylko tych materiałów, które są dopuszczone do stosowania w budownictwie na podstawie ustawy z dnia 16 kwietnia 2004 r. o Wyrobach Budowlanych,</w:t>
      </w:r>
    </w:p>
    <w:p w14:paraId="37BEC01B" w14:textId="77777777" w:rsidR="00B524FA" w:rsidRPr="009C1EEA" w:rsidRDefault="00B524FA" w:rsidP="00A345C0">
      <w:pPr>
        <w:numPr>
          <w:ilvl w:val="0"/>
          <w:numId w:val="64"/>
        </w:numPr>
        <w:spacing w:after="0" w:line="240" w:lineRule="auto"/>
        <w:ind w:left="692" w:right="29" w:hanging="322"/>
        <w:rPr>
          <w:rFonts w:ascii="Cambria" w:hAnsi="Cambria" w:cstheme="minorHAnsi"/>
          <w:kern w:val="0"/>
        </w:rPr>
      </w:pPr>
      <w:r w:rsidRPr="009C1EEA">
        <w:rPr>
          <w:rFonts w:ascii="Cambria" w:hAnsi="Cambria" w:cstheme="minorHAnsi"/>
          <w:kern w:val="0"/>
        </w:rPr>
        <w:t>Wykonawca zobowiązuje się do:</w:t>
      </w:r>
    </w:p>
    <w:p w14:paraId="2BDC9A1C" w14:textId="77777777" w:rsidR="00B524FA" w:rsidRPr="009C1EEA" w:rsidRDefault="00B524FA" w:rsidP="00A345C0">
      <w:pPr>
        <w:numPr>
          <w:ilvl w:val="0"/>
          <w:numId w:val="66"/>
        </w:numPr>
        <w:pBdr>
          <w:top w:val="nil"/>
          <w:left w:val="nil"/>
          <w:bottom w:val="nil"/>
          <w:right w:val="nil"/>
          <w:between w:val="nil"/>
        </w:pBdr>
        <w:spacing w:after="0" w:line="240" w:lineRule="auto"/>
        <w:ind w:left="1057" w:right="29"/>
        <w:rPr>
          <w:rFonts w:ascii="Cambria" w:hAnsi="Cambria" w:cstheme="minorHAnsi"/>
          <w:kern w:val="0"/>
        </w:rPr>
      </w:pPr>
      <w:r w:rsidRPr="009C1EEA">
        <w:rPr>
          <w:rFonts w:ascii="Cambria" w:hAnsi="Cambria" w:cstheme="minorHAnsi"/>
          <w:kern w:val="0"/>
        </w:rPr>
        <w:t>bieżącej kontroli na budowie nad pracownikami wszystkich branż, posiadającymi właściwe i zgodne z obowiązującymi przepisami uprawnienia i  przeszkolenia w technologiach robót,</w:t>
      </w:r>
    </w:p>
    <w:p w14:paraId="4910F6E4" w14:textId="77777777" w:rsidR="00B524FA" w:rsidRPr="009C1EEA" w:rsidRDefault="00B524FA" w:rsidP="00A345C0">
      <w:pPr>
        <w:numPr>
          <w:ilvl w:val="0"/>
          <w:numId w:val="66"/>
        </w:numPr>
        <w:pBdr>
          <w:top w:val="nil"/>
          <w:left w:val="nil"/>
          <w:bottom w:val="nil"/>
          <w:right w:val="nil"/>
          <w:between w:val="nil"/>
        </w:pBdr>
        <w:spacing w:after="0" w:line="240" w:lineRule="auto"/>
        <w:ind w:left="1057" w:right="29"/>
        <w:rPr>
          <w:rFonts w:ascii="Cambria" w:hAnsi="Cambria" w:cstheme="minorHAnsi"/>
          <w:kern w:val="0"/>
        </w:rPr>
      </w:pPr>
      <w:r w:rsidRPr="009C1EEA">
        <w:rPr>
          <w:rFonts w:ascii="Cambria" w:hAnsi="Cambria" w:cstheme="minorHAnsi"/>
          <w:kern w:val="0"/>
        </w:rPr>
        <w:t xml:space="preserve">nie dopuścić do pracy osób nieuprawnionych lub nieposiadających udokumentowanych przeszkoleń w technologiach prac, </w:t>
      </w:r>
      <w:r w:rsidRPr="009C1EEA">
        <w:rPr>
          <w:rFonts w:ascii="Cambria" w:hAnsi="Cambria" w:cstheme="minorHAnsi"/>
          <w:noProof/>
          <w:kern w:val="0"/>
        </w:rPr>
        <w:drawing>
          <wp:inline distT="0" distB="0" distL="0" distR="0" wp14:anchorId="1850DF5A" wp14:editId="719535CA">
            <wp:extent cx="33528" cy="9146"/>
            <wp:effectExtent l="0" t="0" r="0" b="0"/>
            <wp:docPr id="416956" name="image10.jpg"/>
            <wp:cNvGraphicFramePr/>
            <a:graphic xmlns:a="http://schemas.openxmlformats.org/drawingml/2006/main">
              <a:graphicData uri="http://schemas.openxmlformats.org/drawingml/2006/picture">
                <pic:pic xmlns:pic="http://schemas.openxmlformats.org/drawingml/2006/picture">
                  <pic:nvPicPr>
                    <pic:cNvPr id="0" name="image10.jpg"/>
                    <pic:cNvPicPr preferRelativeResize="0"/>
                  </pic:nvPicPr>
                  <pic:blipFill>
                    <a:blip r:embed="rId13" cstate="print"/>
                    <a:srcRect/>
                    <a:stretch>
                      <a:fillRect/>
                    </a:stretch>
                  </pic:blipFill>
                  <pic:spPr>
                    <a:xfrm>
                      <a:off x="0" y="0"/>
                      <a:ext cx="33528" cy="9146"/>
                    </a:xfrm>
                    <a:prstGeom prst="rect">
                      <a:avLst/>
                    </a:prstGeom>
                    <a:ln/>
                  </pic:spPr>
                </pic:pic>
              </a:graphicData>
            </a:graphic>
          </wp:inline>
        </w:drawing>
      </w:r>
    </w:p>
    <w:p w14:paraId="2ADC770D" w14:textId="77777777" w:rsidR="00B524FA" w:rsidRPr="009C1EEA" w:rsidRDefault="00B524FA" w:rsidP="00A345C0">
      <w:pPr>
        <w:numPr>
          <w:ilvl w:val="0"/>
          <w:numId w:val="66"/>
        </w:numPr>
        <w:pBdr>
          <w:top w:val="nil"/>
          <w:left w:val="nil"/>
          <w:bottom w:val="nil"/>
          <w:right w:val="nil"/>
          <w:between w:val="nil"/>
        </w:pBdr>
        <w:spacing w:after="0" w:line="240" w:lineRule="auto"/>
        <w:ind w:left="1057" w:right="29"/>
        <w:rPr>
          <w:rFonts w:ascii="Cambria" w:hAnsi="Cambria" w:cstheme="minorHAnsi"/>
          <w:kern w:val="0"/>
        </w:rPr>
      </w:pPr>
      <w:r w:rsidRPr="009C1EEA">
        <w:rPr>
          <w:rFonts w:ascii="Cambria" w:hAnsi="Cambria" w:cstheme="minorHAnsi"/>
          <w:kern w:val="0"/>
        </w:rPr>
        <w:t xml:space="preserve">użycia do prac sprawnych i bezpiecznych maszyn, urządzeń i sprzętu posiadających aktualne świadectwa i odnośne rejestracje dopuszczające do pracy, </w:t>
      </w:r>
    </w:p>
    <w:p w14:paraId="66CFE89D" w14:textId="77777777" w:rsidR="00B524FA" w:rsidRPr="009C1EEA" w:rsidRDefault="00B524FA" w:rsidP="00A345C0">
      <w:pPr>
        <w:numPr>
          <w:ilvl w:val="0"/>
          <w:numId w:val="66"/>
        </w:numPr>
        <w:pBdr>
          <w:top w:val="nil"/>
          <w:left w:val="nil"/>
          <w:bottom w:val="nil"/>
          <w:right w:val="nil"/>
          <w:between w:val="nil"/>
        </w:pBdr>
        <w:spacing w:after="0" w:line="240" w:lineRule="auto"/>
        <w:ind w:left="1057" w:right="29"/>
        <w:rPr>
          <w:rFonts w:ascii="Cambria" w:hAnsi="Cambria" w:cstheme="minorHAnsi"/>
          <w:kern w:val="0"/>
        </w:rPr>
      </w:pPr>
      <w:r w:rsidRPr="009C1EEA">
        <w:rPr>
          <w:rFonts w:ascii="Cambria" w:hAnsi="Cambria" w:cstheme="minorHAnsi"/>
          <w:kern w:val="0"/>
        </w:rPr>
        <w:t>używania do prac rusztowań posiadających świadectwa dopuszczenia do użytku w budownictwie, zmontowane kompletnie oraz demontowane zgodnie z instrukcjami producenta przez osoby posiadające uprawnienia do montażu tych rusztowań pod kierownictwem osoby uprawnionej do nadzoru nad tego rodzaju pracami. Rusztowania te winny, przed dopuszczeniem do pracy na nich, posiadać:</w:t>
      </w:r>
    </w:p>
    <w:p w14:paraId="511BC665" w14:textId="77777777" w:rsidR="00B524FA" w:rsidRPr="009C1EEA" w:rsidRDefault="00B524FA" w:rsidP="00A345C0">
      <w:pPr>
        <w:numPr>
          <w:ilvl w:val="2"/>
          <w:numId w:val="64"/>
        </w:numPr>
        <w:spacing w:after="0" w:line="240" w:lineRule="auto"/>
        <w:ind w:left="1495" w:right="29" w:hanging="298"/>
        <w:rPr>
          <w:rFonts w:ascii="Cambria" w:hAnsi="Cambria" w:cstheme="minorHAnsi"/>
          <w:kern w:val="0"/>
        </w:rPr>
      </w:pPr>
      <w:r w:rsidRPr="009C1EEA">
        <w:rPr>
          <w:rFonts w:ascii="Cambria" w:hAnsi="Cambria" w:cstheme="minorHAnsi"/>
          <w:kern w:val="0"/>
        </w:rPr>
        <w:t>protokoły montażu zgodnie z technologią montażu dla danego typu,</w:t>
      </w:r>
    </w:p>
    <w:p w14:paraId="3196F818" w14:textId="77777777" w:rsidR="00B524FA" w:rsidRPr="009C1EEA" w:rsidRDefault="00B524FA" w:rsidP="00A345C0">
      <w:pPr>
        <w:numPr>
          <w:ilvl w:val="2"/>
          <w:numId w:val="64"/>
        </w:numPr>
        <w:spacing w:after="0" w:line="240" w:lineRule="auto"/>
        <w:ind w:left="1495" w:right="29" w:hanging="298"/>
        <w:rPr>
          <w:rFonts w:ascii="Cambria" w:hAnsi="Cambria" w:cstheme="minorHAnsi"/>
          <w:kern w:val="0"/>
        </w:rPr>
      </w:pPr>
      <w:r w:rsidRPr="009C1EEA">
        <w:rPr>
          <w:rFonts w:ascii="Cambria" w:hAnsi="Cambria" w:cstheme="minorHAnsi"/>
          <w:kern w:val="0"/>
        </w:rPr>
        <w:t>protokół odbioru rusztowań podpisany przez uprawnione osoby,</w:t>
      </w:r>
    </w:p>
    <w:p w14:paraId="07B87DAD" w14:textId="77777777" w:rsidR="00B524FA" w:rsidRPr="009C1EEA" w:rsidRDefault="00B524FA" w:rsidP="00A345C0">
      <w:pPr>
        <w:numPr>
          <w:ilvl w:val="2"/>
          <w:numId w:val="64"/>
        </w:numPr>
        <w:spacing w:after="0" w:line="240" w:lineRule="auto"/>
        <w:ind w:left="1495" w:right="29" w:hanging="298"/>
        <w:rPr>
          <w:rFonts w:ascii="Cambria" w:hAnsi="Cambria" w:cstheme="minorHAnsi"/>
          <w:kern w:val="0"/>
        </w:rPr>
      </w:pPr>
      <w:r w:rsidRPr="009C1EEA">
        <w:rPr>
          <w:rFonts w:ascii="Cambria" w:hAnsi="Cambria" w:cstheme="minorHAnsi"/>
          <w:kern w:val="0"/>
        </w:rPr>
        <w:t>protokoły bieżącej kontroli zgodne z obowiązującymi przepisami eksploatacji rusztowań Rusztowania wymagające projektów montażu rusztowań winny być używane według powyższych zasad uzupełnionych o dokumentację wymaganą zgodnie z obowiązującymi przepisami. Wszystkie protokoły dokumentujące montaż, pracę i demontaż rusztowań winny być ewidencjonowane i przechowywane w biurze budowy, a ich kopie przekazywane niezwłocznie do Inspektora nadzoru.</w:t>
      </w:r>
    </w:p>
    <w:p w14:paraId="4BB9F7DD" w14:textId="77777777" w:rsidR="00B524FA" w:rsidRPr="009C1EEA" w:rsidRDefault="00B524FA" w:rsidP="00A345C0">
      <w:pPr>
        <w:spacing w:after="0" w:line="240" w:lineRule="auto"/>
        <w:ind w:right="29"/>
        <w:rPr>
          <w:rFonts w:ascii="Cambria" w:hAnsi="Cambria" w:cstheme="minorHAnsi"/>
          <w:kern w:val="0"/>
        </w:rPr>
      </w:pPr>
      <w:r w:rsidRPr="009C1EEA">
        <w:rPr>
          <w:rFonts w:ascii="Cambria" w:hAnsi="Cambria" w:cstheme="minorHAnsi"/>
          <w:kern w:val="0"/>
        </w:rPr>
        <w:t>g) Wykonawca jest odpowiedzialny za pełną kontrolę jakości robót i stosowanych materiałów. Wykonawca zapewni odpowiedni system kontroli, który realizować mogą tylko osoby posiadające do tego uprawnienia i dysponujące udokumentowaną wiedzą i doświadczeniem zawodowym. Wykonawca zapewni niezbędny sprzęt, zaopatrzenie i wszystkie urządzenia niezbędne do pobierania próbek i badań materiałów oraz technologii robót, opracuje system metod dokonywania prób, pomiarów, sprawdzeń, badań kontrolnych (sposób i procedurę) i sterowania jakością wykonywanych robót, zakres pomiarów, sprawdzeń, badań kontrolnych</w:t>
      </w:r>
    </w:p>
    <w:p w14:paraId="3866C4F5" w14:textId="77777777" w:rsidR="00B524FA" w:rsidRPr="009C1EEA" w:rsidRDefault="00B524FA" w:rsidP="00A345C0">
      <w:pPr>
        <w:spacing w:after="0" w:line="240" w:lineRule="auto"/>
        <w:ind w:right="29"/>
        <w:rPr>
          <w:rFonts w:ascii="Cambria" w:hAnsi="Cambria" w:cstheme="minorHAnsi"/>
          <w:kern w:val="0"/>
        </w:rPr>
      </w:pPr>
      <w:r w:rsidRPr="009C1EEA">
        <w:rPr>
          <w:rFonts w:ascii="Cambria" w:hAnsi="Cambria" w:cstheme="minorHAnsi"/>
          <w:kern w:val="0"/>
        </w:rPr>
        <w:t>h) Wykonawca będzie przeprowadzać pomiary i badania materiałów oraz robót z częstotliwością uzgodnioną z Inspektorem nadzoru inwestorskiego i zapewniającą stwierdzenie, że roboty wykonano zgodnie z wymaganiami zawartymi w Dokumentacji Projektowej i specyfikacjach wykonania i odbioru robót,</w:t>
      </w:r>
    </w:p>
    <w:p w14:paraId="599EC584" w14:textId="77777777" w:rsidR="00B524FA" w:rsidRPr="009C1EEA" w:rsidRDefault="00B524FA" w:rsidP="00A345C0">
      <w:pPr>
        <w:spacing w:after="0" w:line="240" w:lineRule="auto"/>
        <w:ind w:right="29"/>
        <w:rPr>
          <w:rFonts w:ascii="Cambria" w:hAnsi="Cambria" w:cstheme="minorHAnsi"/>
          <w:kern w:val="0"/>
        </w:rPr>
      </w:pPr>
      <w:r w:rsidRPr="009C1EEA">
        <w:rPr>
          <w:rFonts w:ascii="Cambria" w:hAnsi="Cambria" w:cstheme="minorHAnsi"/>
          <w:kern w:val="0"/>
        </w:rPr>
        <w:t>i) Wszelkie dokumenty dotyczące bieżącej kontroli materiałów, robót i ich etapów (w tym zanikających), pomiarów kontrolnych dokonywanych w czasie procesów budowlanych  i poszczególnych etapów stosowanych technologii, muszą być ewidencjonowane i archiwizowane. Stanowić będą one element dokumentacji powykonawczej.</w:t>
      </w:r>
    </w:p>
    <w:p w14:paraId="3B0C42FA" w14:textId="3A519D55" w:rsidR="00B524FA" w:rsidRPr="009C1EEA" w:rsidRDefault="00B524FA" w:rsidP="00A345C0">
      <w:pPr>
        <w:spacing w:after="0" w:line="240" w:lineRule="auto"/>
        <w:ind w:left="284" w:right="29" w:hanging="284"/>
        <w:rPr>
          <w:rFonts w:ascii="Cambria" w:hAnsi="Cambria" w:cstheme="minorHAnsi"/>
          <w:kern w:val="0"/>
        </w:rPr>
      </w:pPr>
      <w:r w:rsidRPr="009C1EEA">
        <w:rPr>
          <w:rFonts w:ascii="Cambria" w:hAnsi="Cambria" w:cstheme="minorHAnsi"/>
          <w:kern w:val="0"/>
        </w:rPr>
        <w:lastRenderedPageBreak/>
        <w:t xml:space="preserve">2. W </w:t>
      </w:r>
      <w:r w:rsidRPr="009C1EEA">
        <w:rPr>
          <w:rFonts w:ascii="Cambria" w:hAnsi="Cambria"/>
          <w:color w:val="auto"/>
          <w:kern w:val="0"/>
        </w:rPr>
        <w:t xml:space="preserve">zakresie wyposażenia terenu budowy Wykonawca w ramach wynagrodzenia, o którym mowa w  § 5 jest </w:t>
      </w:r>
      <w:r w:rsidRPr="009C1EEA">
        <w:rPr>
          <w:rFonts w:ascii="Cambria" w:hAnsi="Cambria" w:cstheme="minorHAnsi"/>
          <w:kern w:val="0"/>
        </w:rPr>
        <w:t>zobowiązany do:</w:t>
      </w:r>
    </w:p>
    <w:p w14:paraId="60724B7B" w14:textId="77777777" w:rsidR="00B524FA" w:rsidRPr="009C1EEA" w:rsidRDefault="00B524FA" w:rsidP="00A345C0">
      <w:pPr>
        <w:spacing w:after="0" w:line="240" w:lineRule="auto"/>
        <w:ind w:left="284" w:right="29"/>
        <w:rPr>
          <w:rFonts w:ascii="Cambria" w:hAnsi="Cambria" w:cstheme="minorHAnsi"/>
          <w:kern w:val="0"/>
        </w:rPr>
      </w:pPr>
      <w:r w:rsidRPr="009C1EEA">
        <w:rPr>
          <w:rFonts w:ascii="Cambria" w:hAnsi="Cambria" w:cstheme="minorHAnsi"/>
          <w:kern w:val="0"/>
        </w:rPr>
        <w:t>a) Oddzielenia ciągów pieszych od tras ruchu pojazdów,</w:t>
      </w:r>
    </w:p>
    <w:p w14:paraId="1BC6A5A5" w14:textId="77777777" w:rsidR="00B524FA" w:rsidRPr="009C1EEA" w:rsidRDefault="00B524FA" w:rsidP="00A345C0">
      <w:pPr>
        <w:spacing w:after="0" w:line="240" w:lineRule="auto"/>
        <w:ind w:left="284" w:right="29"/>
        <w:rPr>
          <w:rFonts w:ascii="Cambria" w:hAnsi="Cambria" w:cstheme="minorHAnsi"/>
          <w:kern w:val="0"/>
        </w:rPr>
      </w:pPr>
      <w:r w:rsidRPr="009C1EEA">
        <w:rPr>
          <w:rFonts w:ascii="Cambria" w:hAnsi="Cambria" w:cstheme="minorHAnsi"/>
          <w:kern w:val="0"/>
        </w:rPr>
        <w:t xml:space="preserve">b) Montażu na koszt Wykonawcy niezbędnych liczników i pokrycie kosztów zużytej energii oraz wody, ogrzewania, wywozu odpadów, odprowadzenia wód deszczowych, opłat administracyjnych i przyłączeniowych wynikających z działalności Wykonawcy; wykonania zasilenia terenu budowy, </w:t>
      </w:r>
    </w:p>
    <w:p w14:paraId="2ECD7D5D" w14:textId="77777777" w:rsidR="00B524FA" w:rsidRPr="009C1EEA" w:rsidRDefault="00B524FA" w:rsidP="00A345C0">
      <w:pPr>
        <w:spacing w:after="0" w:line="240" w:lineRule="auto"/>
        <w:ind w:left="284" w:right="29"/>
        <w:rPr>
          <w:rFonts w:ascii="Cambria" w:hAnsi="Cambria" w:cstheme="minorHAnsi"/>
          <w:kern w:val="0"/>
        </w:rPr>
      </w:pPr>
      <w:r w:rsidRPr="009C1EEA">
        <w:rPr>
          <w:rFonts w:ascii="Cambria" w:hAnsi="Cambria" w:cstheme="minorHAnsi"/>
          <w:kern w:val="0"/>
        </w:rPr>
        <w:t xml:space="preserve">c) Utwardzenia terenu budowy, dróg transportowych (jeśli dotyczy) i zaplecza budowy, wykonanie ogrodzenia oraz utrzymywania ich w stanie należytego porządku we wszystkich okresach prowadzenia prac, zabezpieczenie przed powstawaniem błota i śliskości na ciągach komunikacyjnych i pieszych. Wykonawca jest zobowiązany do utrzymywania chodników i ulic przylegających do terenu budowy w stanie wymaganym przez przepisy obowiązujące, </w:t>
      </w:r>
    </w:p>
    <w:p w14:paraId="1C4F2B22" w14:textId="77777777" w:rsidR="00B524FA" w:rsidRPr="009C1EEA" w:rsidRDefault="00B524FA" w:rsidP="00A345C0">
      <w:pPr>
        <w:spacing w:after="0" w:line="240" w:lineRule="auto"/>
        <w:ind w:left="284" w:right="29"/>
        <w:rPr>
          <w:rFonts w:ascii="Cambria" w:hAnsi="Cambria" w:cstheme="minorHAnsi"/>
          <w:kern w:val="0"/>
        </w:rPr>
      </w:pPr>
      <w:r w:rsidRPr="009C1EEA">
        <w:rPr>
          <w:rFonts w:ascii="Cambria" w:hAnsi="Cambria" w:cstheme="minorHAnsi"/>
          <w:kern w:val="0"/>
        </w:rPr>
        <w:t>d) zapewniania apteczek BHP na budowie zgodnie z zatwierdzonym planem</w:t>
      </w:r>
    </w:p>
    <w:p w14:paraId="243682BB" w14:textId="77777777" w:rsidR="00B524FA" w:rsidRPr="009C1EEA" w:rsidRDefault="00B524FA" w:rsidP="00A345C0">
      <w:pPr>
        <w:spacing w:after="0" w:line="240" w:lineRule="auto"/>
        <w:ind w:left="284" w:right="29"/>
        <w:rPr>
          <w:rFonts w:ascii="Cambria" w:hAnsi="Cambria" w:cstheme="minorHAnsi"/>
          <w:kern w:val="0"/>
        </w:rPr>
      </w:pPr>
      <w:r w:rsidRPr="009C1EEA">
        <w:rPr>
          <w:rFonts w:ascii="Cambria" w:hAnsi="Cambria" w:cstheme="minorHAnsi"/>
          <w:kern w:val="0"/>
        </w:rPr>
        <w:t>e) Przyjęcia na siebie obowiązków wytwórcy odpadów i prowadzenie gospodarki odpadami zgodnie z ustawą z dnia 14 grudnia 2012 r. o odpadach, a w szczególności prowadzenie kart ewidencji odpadu oraz przekazywanie odpadu do uprawnionego odbiorcy, dostarczenie niezbędnej ilości kontenerów na śmieci i odpady z uwzględnieniem segregacji odpadów - regularne ich opróżnianie i wywożenie,</w:t>
      </w:r>
    </w:p>
    <w:p w14:paraId="5A420F6E" w14:textId="77777777" w:rsidR="00B524FA" w:rsidRPr="009C1EEA" w:rsidRDefault="00B524FA" w:rsidP="00A345C0">
      <w:pPr>
        <w:spacing w:after="0" w:line="240" w:lineRule="auto"/>
        <w:ind w:left="284" w:right="29"/>
        <w:rPr>
          <w:rFonts w:ascii="Cambria" w:hAnsi="Cambria" w:cstheme="minorHAnsi"/>
          <w:kern w:val="0"/>
        </w:rPr>
      </w:pPr>
      <w:r w:rsidRPr="009C1EEA">
        <w:rPr>
          <w:rFonts w:ascii="Cambria" w:hAnsi="Cambria" w:cstheme="minorHAnsi"/>
          <w:kern w:val="0"/>
        </w:rPr>
        <w:t>f) Prowadzenia gospodarki odpadami zgodnie z ustawą z dnia 14.12.2012 r. o odpadach, w szczególności prowadzenie kart ewidencji odpadu oraz przekazania odpadu do uprawnionego odbiorcy i wypełnianie obowiązków wynikających z prowadzenia Bazy Danych o Produktach i Opakowaniach oraz Gospodarce Odpadami, w tym do prowadzenia segregacji odpadów,</w:t>
      </w:r>
    </w:p>
    <w:p w14:paraId="3356E473" w14:textId="77777777" w:rsidR="00B524FA" w:rsidRPr="009C1EEA" w:rsidRDefault="00B524FA" w:rsidP="00A345C0">
      <w:pPr>
        <w:spacing w:after="0" w:line="240" w:lineRule="auto"/>
        <w:ind w:left="284" w:right="29"/>
        <w:rPr>
          <w:rFonts w:ascii="Cambria" w:hAnsi="Cambria" w:cstheme="minorHAnsi"/>
          <w:kern w:val="0"/>
        </w:rPr>
      </w:pPr>
      <w:r w:rsidRPr="009C1EEA">
        <w:rPr>
          <w:rFonts w:ascii="Cambria" w:hAnsi="Cambria" w:cstheme="minorHAnsi"/>
          <w:kern w:val="0"/>
        </w:rPr>
        <w:t>g) W przypadku wystąpienia opadów śniegu odśnieżania terenu budowy, dróg komunikacyjnych, placów składowych oraz przejść dla pieszych wraz z dojściem i dojazdem do zaplecza budowy,</w:t>
      </w:r>
    </w:p>
    <w:p w14:paraId="2786E26D" w14:textId="77777777" w:rsidR="00B524FA" w:rsidRPr="009C1EEA" w:rsidRDefault="00B524FA" w:rsidP="00A345C0">
      <w:pPr>
        <w:spacing w:after="0" w:line="240" w:lineRule="auto"/>
        <w:ind w:left="284" w:right="29"/>
        <w:rPr>
          <w:rFonts w:ascii="Cambria" w:hAnsi="Cambria" w:cstheme="minorHAnsi"/>
          <w:kern w:val="0"/>
        </w:rPr>
      </w:pPr>
      <w:r w:rsidRPr="009C1EEA">
        <w:rPr>
          <w:rFonts w:ascii="Cambria" w:hAnsi="Cambria" w:cstheme="minorHAnsi"/>
          <w:kern w:val="0"/>
        </w:rPr>
        <w:t>h) Wyposażenia pracowników w ubrania robocze, identyfikatory, przepustki, kamizelki odblaskowe, kaski, szelki BHP, buty, maski, okulary BHP oraz ochraniacze na uszy przeciwhałasowe - w zależności od potrzeb. Wymóg ten dotyczy również gości odwiedzających budowę.</w:t>
      </w:r>
    </w:p>
    <w:p w14:paraId="7CA9307B" w14:textId="0975D52D" w:rsidR="00B524FA" w:rsidRPr="009C1EEA" w:rsidRDefault="00D60450" w:rsidP="00A345C0">
      <w:pPr>
        <w:spacing w:after="0" w:line="240" w:lineRule="auto"/>
        <w:ind w:left="284" w:right="29"/>
        <w:rPr>
          <w:rFonts w:ascii="Cambria" w:hAnsi="Cambria" w:cstheme="minorHAnsi"/>
          <w:kern w:val="0"/>
        </w:rPr>
      </w:pPr>
      <w:r w:rsidRPr="009C1EEA">
        <w:rPr>
          <w:rFonts w:ascii="Cambria" w:hAnsi="Cambria" w:cstheme="minorHAnsi"/>
          <w:kern w:val="0"/>
        </w:rPr>
        <w:t>g</w:t>
      </w:r>
      <w:r w:rsidR="00B524FA" w:rsidRPr="009C1EEA">
        <w:rPr>
          <w:rFonts w:ascii="Cambria" w:hAnsi="Cambria" w:cstheme="minorHAnsi"/>
          <w:kern w:val="0"/>
        </w:rPr>
        <w:t xml:space="preserve">) Inne środki i elementy zabezpieczające, wynikające z zasady DNSH </w:t>
      </w:r>
    </w:p>
    <w:p w14:paraId="01B5EA6E" w14:textId="087FCEC8" w:rsidR="00B524FA" w:rsidRPr="009C1EEA" w:rsidRDefault="00A94FED" w:rsidP="00A345C0">
      <w:pPr>
        <w:spacing w:after="0" w:line="240" w:lineRule="auto"/>
        <w:ind w:left="284" w:right="29" w:hanging="284"/>
        <w:rPr>
          <w:rFonts w:ascii="Cambria" w:hAnsi="Cambria" w:cstheme="minorHAnsi"/>
          <w:kern w:val="0"/>
        </w:rPr>
      </w:pPr>
      <w:r w:rsidRPr="009C1EEA">
        <w:rPr>
          <w:rFonts w:ascii="Cambria" w:hAnsi="Cambria" w:cstheme="minorHAnsi"/>
          <w:kern w:val="0"/>
        </w:rPr>
        <w:t xml:space="preserve">3. </w:t>
      </w:r>
      <w:r w:rsidR="00B524FA" w:rsidRPr="009C1EEA">
        <w:rPr>
          <w:rFonts w:ascii="Cambria" w:hAnsi="Cambria" w:cstheme="minorHAnsi"/>
          <w:kern w:val="0"/>
        </w:rPr>
        <w:t>Zaplecze biurowe</w:t>
      </w:r>
      <w:r w:rsidR="00B524FA" w:rsidRPr="009C1EEA">
        <w:rPr>
          <w:rFonts w:ascii="Cambria" w:hAnsi="Cambria"/>
          <w:kern w:val="0"/>
        </w:rPr>
        <w:t xml:space="preserve"> </w:t>
      </w:r>
      <w:r w:rsidR="00B524FA" w:rsidRPr="009C1EEA">
        <w:rPr>
          <w:rFonts w:ascii="Cambria" w:hAnsi="Cambria" w:cstheme="minorHAnsi"/>
          <w:kern w:val="0"/>
        </w:rPr>
        <w:t>Wykonawca w ramach Wynagrodzenia zapewni na okres realizacji robót na terenie budowy pomieszczenie umożliwiające organizowanie narad budowy dla 15 osób, wyposażone w stół konferencyjny i odpowiednią ilość krzeseł, szafę zamykaną do gromadzenia dokumentacji,  a także zabezpieczenia BHP (kaski) dla 10 osób.</w:t>
      </w:r>
    </w:p>
    <w:p w14:paraId="3AEF284C" w14:textId="77777777" w:rsidR="00B524FA" w:rsidRPr="009C1EEA" w:rsidRDefault="00B524FA" w:rsidP="00A345C0">
      <w:pPr>
        <w:numPr>
          <w:ilvl w:val="0"/>
          <w:numId w:val="65"/>
        </w:numPr>
        <w:spacing w:after="0" w:line="240" w:lineRule="auto"/>
        <w:ind w:left="426" w:right="29" w:hanging="432"/>
        <w:rPr>
          <w:rFonts w:ascii="Cambria" w:hAnsi="Cambria" w:cstheme="minorHAnsi"/>
          <w:kern w:val="0"/>
        </w:rPr>
      </w:pPr>
      <w:r w:rsidRPr="009C1EEA">
        <w:rPr>
          <w:rFonts w:ascii="Cambria" w:hAnsi="Cambria" w:cstheme="minorHAnsi"/>
          <w:kern w:val="0"/>
        </w:rPr>
        <w:t>W zakresie zaplecza terenu budowy Wykonawca w ramach wynagrodzenia, o którym mowa w § 5 jest zobowiązany do:</w:t>
      </w:r>
    </w:p>
    <w:p w14:paraId="03E9B725"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oznakowania terenu budowy zgodnie z planem organizacji terenu budowy i BIOZ, obowiązującymi przepisami p.poż., Państwowej Inspekcji Pracy „PIP" i innych</w:t>
      </w:r>
    </w:p>
    <w:p w14:paraId="3823AE27"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 xml:space="preserve">wykonania zaplecza dla potrzeb własnych w ilości zgodnej z obowiązującymi przepisami </w:t>
      </w:r>
    </w:p>
    <w:p w14:paraId="4BDCF259" w14:textId="77777777" w:rsidR="00B524FA" w:rsidRPr="009C1EEA" w:rsidRDefault="00B524FA" w:rsidP="00A345C0">
      <w:pPr>
        <w:numPr>
          <w:ilvl w:val="0"/>
          <w:numId w:val="65"/>
        </w:numPr>
        <w:spacing w:after="0" w:line="240" w:lineRule="auto"/>
        <w:ind w:left="426" w:right="29" w:hanging="432"/>
        <w:rPr>
          <w:rFonts w:ascii="Cambria" w:hAnsi="Cambria" w:cstheme="minorHAnsi"/>
          <w:kern w:val="0"/>
        </w:rPr>
      </w:pPr>
      <w:r w:rsidRPr="009C1EEA">
        <w:rPr>
          <w:rFonts w:ascii="Cambria" w:hAnsi="Cambria" w:cstheme="minorHAnsi"/>
          <w:kern w:val="0"/>
        </w:rPr>
        <w:t>W zakresie zapewnienia kompetentnego nadzoru nad wykonywanymi pracami:</w:t>
      </w:r>
    </w:p>
    <w:p w14:paraId="764A148C" w14:textId="2186CABF" w:rsidR="00B524FA" w:rsidRPr="009C1EEA" w:rsidRDefault="00B524FA" w:rsidP="00A345C0">
      <w:pPr>
        <w:numPr>
          <w:ilvl w:val="1"/>
          <w:numId w:val="65"/>
        </w:numPr>
        <w:spacing w:after="0" w:line="240" w:lineRule="auto"/>
        <w:ind w:left="844" w:right="28" w:hanging="298"/>
        <w:rPr>
          <w:rFonts w:ascii="Cambria" w:hAnsi="Cambria" w:cstheme="minorHAnsi"/>
          <w:kern w:val="0"/>
        </w:rPr>
      </w:pPr>
      <w:r w:rsidRPr="009C1EEA">
        <w:rPr>
          <w:rFonts w:ascii="Cambria" w:hAnsi="Cambria" w:cstheme="minorHAnsi"/>
          <w:kern w:val="0"/>
        </w:rPr>
        <w:t xml:space="preserve">W przypadku stwierdzenia przez Zamawiającego braku bezpośredniego nadzoru nad pracownikami, prowadzonymi robotami lub wykonywania robót niezgodnie z obowiązującymi przepisami - Wykonawca ponosi wszelkie koszty wynikające ze wstrzymania robót spowodowane wadliwą organizacją terenu budowy, zaniedbaniami pracowników, swoich jak i </w:t>
      </w:r>
      <w:r w:rsidRPr="009C1EEA">
        <w:rPr>
          <w:rFonts w:ascii="Cambria" w:hAnsi="Cambria"/>
          <w:color w:val="auto"/>
          <w:kern w:val="0"/>
        </w:rPr>
        <w:t xml:space="preserve">podwykonawców oraz wyraża zgodę na potrącenie z jego Wynagrodzenia, o którym mowa w § 5 ust. 1 Umowy lub z Zabezpieczenia należytego wykonania umowy, rzeczywistych kwot poniesionych </w:t>
      </w:r>
      <w:r w:rsidRPr="009C1EEA">
        <w:rPr>
          <w:rFonts w:ascii="Cambria" w:hAnsi="Cambria" w:cstheme="minorHAnsi"/>
          <w:kern w:val="0"/>
        </w:rPr>
        <w:t>przez Zamawiającego na usunięcie zaniedbań spowodowanych przez Wykonawcę (jeśli wystąpi taka okoliczność),</w:t>
      </w:r>
    </w:p>
    <w:p w14:paraId="7F888FB1"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Wykonawca zobowiązuje się w trybie natychmiastowym usuwać organizacyjne zaniedbania dotyczące bezpiecznego prowadzenia prac, a w terminie wyznaczonym przez Zamawiającego usuwać wady w organizacji pracy na terenie budowy,</w:t>
      </w:r>
    </w:p>
    <w:p w14:paraId="34FD7F20"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W przypadku nieusunięcia przez Wykonawcę, po uprzednim pisemnym wezwaniu przez Zamawiającego, organizacyjnych zaniedbań dotyczących bezpiecznego prowadzenia prac lub powstałych zagrożeń życia, zdrowia lub mienia osób przebywających na terenie budowy lub w jego otoczeniu z winy Wykonawcy lub jego podwykonawców w terminie natychmiastowym, Zamawiający zleci usunięcie powstałych zagrożeń innym wykonawcom i obciąży kosztami tych prac zabezpieczających Wykonawcę. Wartość tych prac i ich składniki cenotwórcze będą rynkowe, ale uwzględniające konieczność wykonywania ich w trybie, a Wykonawca wyraża zgodę na potrącenie ich z jego Wynagrodzenia lub z Zabezpieczenia należytego wykonania umowy na podstawie noty obciążeniowej do której dołączone będą dowody potwierdzające wysokość tych kosztów. W przypadku, gdy wartość tych prac zabezpieczających przekracza wartość należną Wykonawcy za wykonane prace, Wykonawca zapłaci wystawioną na tę kwotę fakturę w ciągu 7 dni od daty jej otrzymania.</w:t>
      </w:r>
    </w:p>
    <w:p w14:paraId="7C02B1FB"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lastRenderedPageBreak/>
        <w:t>W przypadku dwukrotnego wystąpienia zagrożeń i uchybień lub ich powstania z winy Wykonawcy, uprawniony Przedstawiciel Zamawiającego może nie dopuścić do pracy osób winnych powstania zagrożeń i uchybień lub wnioskować o zmianę osób nadzorujących oraz wnosić o dokonanie zmian organizacji pracy Wykonawcy w terminie wyznaczonym. Wykonawca, w przypadku wystąpienia opóźnień/przerw związanych z tymi okolicznościami, nie będzie miał żadnych roszczeń do Zamawiającego. Strony oświadczają, iż wszelkie przerwy lub opóźnienia przy realizacji Przedmiotu Umowy wynikające z tych okolicznościami, traktowane będą jako powstałe z przyczyn leżących po stronie Wykonawcy i nie będą stanowiły podstawy do zmiany terminu realizacji Umowy, ani jakichkolwiek roszczeń Wykonawcy.</w:t>
      </w:r>
    </w:p>
    <w:p w14:paraId="0E72F5B4" w14:textId="77777777" w:rsidR="00B524FA" w:rsidRPr="009C1EEA" w:rsidRDefault="00B524FA" w:rsidP="00A345C0">
      <w:pPr>
        <w:numPr>
          <w:ilvl w:val="0"/>
          <w:numId w:val="65"/>
        </w:numPr>
        <w:spacing w:after="0" w:line="240" w:lineRule="auto"/>
        <w:ind w:left="426" w:right="29" w:hanging="432"/>
        <w:rPr>
          <w:rFonts w:ascii="Cambria" w:hAnsi="Cambria" w:cstheme="minorHAnsi"/>
          <w:kern w:val="0"/>
        </w:rPr>
      </w:pPr>
      <w:r w:rsidRPr="009C1EEA">
        <w:rPr>
          <w:rFonts w:ascii="Cambria" w:hAnsi="Cambria" w:cstheme="minorHAnsi"/>
          <w:kern w:val="0"/>
        </w:rPr>
        <w:t>Wykonawca zobowiązany jest do:</w:t>
      </w:r>
    </w:p>
    <w:p w14:paraId="6B48B642"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Wykonania wszelkich koniecznych testów, sprawdzeń i prób wymaganych przez obowiązujące przepisy, aktualne normy i specyfikacje a także wymagane przez jednostki administracyjne zewnętrzne  dokonujące kontrole i odbiory,</w:t>
      </w:r>
    </w:p>
    <w:p w14:paraId="5F84E0D6"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Przygotowania w imieniu Zamawiającego wszelkich wystąpień i zawiadomień niezbędnych do dokonania odbiorów i dopuszczeniu obiektu do użytkowania,</w:t>
      </w:r>
    </w:p>
    <w:p w14:paraId="07B24A16"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Przeprowadzenia szkoleń dla pracowników wskazanych przez Zamawiającego w zakresie obsługi zamontowanych urządzeń, systemów i instalacji,</w:t>
      </w:r>
    </w:p>
    <w:p w14:paraId="5DD0E763"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Przygotowania kompletnych dokumentów odbiorowych niezbędnych do dopuszczenia obiektów do użytkowania,</w:t>
      </w:r>
    </w:p>
    <w:p w14:paraId="3249A00D"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Przeprowadzenia rozruchu wszystkich instalacji i urządzeń,</w:t>
      </w:r>
    </w:p>
    <w:p w14:paraId="4D8DD974"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Udziału i przeprowadzenia próbnych prezentacji z udziałem zamontowanego wyposażenia w obiektach - na wniosek Zamawiającego,</w:t>
      </w:r>
    </w:p>
    <w:p w14:paraId="55DC22F6"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 xml:space="preserve">Wykonania dokumentacji powykonawczej w wersji papierowej i w wersji elektronicznej,  jakość zeskanowanych lub wygenerowanych dokumentów, rysunków technicznych i zdjęć powinna umożliwiać odczytanie wszystkich detali i cech oraz powinna nie przekraczać rzeczywistej rozdzielczości biurowych urządzeń do wyświetlania i powielania danych. </w:t>
      </w:r>
    </w:p>
    <w:p w14:paraId="79361FD0"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Demontażu i wywiezienia z terenu budowy wszystkich elementów zagospodarowania terenu budowy dostarczonych przez Wykonawcę - po zakończeniu wykonywania Przedmiotu Umowy,</w:t>
      </w:r>
    </w:p>
    <w:p w14:paraId="2C6F76B5"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 xml:space="preserve">Opracowania innych niezbędnych projektów, scenariuszy (w tym scenariusza pożarowego), instrukcje eksploatacji, obsługi i konserwacji, zawierających specyfikację wszystkich materiałów eksploatacyjnych i zasady ich wymiany wraz z warunkami gwarancji udzielonymi przez producentów koniecznych do rozruchu urządzeń i instalacji oraz bezpiecznego sposobu jej eksploatacji w okresie gwarancji oraz po tym czasie, </w:t>
      </w:r>
    </w:p>
    <w:p w14:paraId="4B29D93E"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Sprzątania po swoich robotach (obejmuje porządki w rejonach prowadzenia robót, w obszarach im przyległych oraz na ciągach komunikacyjnych i transportowych),</w:t>
      </w:r>
    </w:p>
    <w:p w14:paraId="1F7FF10C"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Usunięcia ewentualnych szkód powstałych w wyniku swoich działań,</w:t>
      </w:r>
    </w:p>
    <w:p w14:paraId="0A4F24D1"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Przekazania do Zamawiającego wszystkich kluczy wraz z ich spisem i numeracją odpowiadająca oznakowaniu,</w:t>
      </w:r>
    </w:p>
    <w:p w14:paraId="19441608"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Przekazania Zamawiającemu oświadczenia Kierownika budowy o:</w:t>
      </w:r>
    </w:p>
    <w:p w14:paraId="640DFBE8" w14:textId="77777777" w:rsidR="00B524FA" w:rsidRPr="009C1EEA" w:rsidRDefault="00B524FA" w:rsidP="00A345C0">
      <w:pPr>
        <w:numPr>
          <w:ilvl w:val="0"/>
          <w:numId w:val="67"/>
        </w:numPr>
        <w:pBdr>
          <w:top w:val="nil"/>
          <w:left w:val="nil"/>
          <w:bottom w:val="nil"/>
          <w:right w:val="nil"/>
          <w:between w:val="nil"/>
        </w:pBdr>
        <w:spacing w:after="0" w:line="240" w:lineRule="auto"/>
        <w:ind w:left="1204" w:right="187"/>
        <w:jc w:val="left"/>
        <w:rPr>
          <w:rFonts w:ascii="Cambria" w:hAnsi="Cambria" w:cstheme="minorHAnsi"/>
          <w:kern w:val="0"/>
        </w:rPr>
      </w:pPr>
      <w:r w:rsidRPr="009C1EEA">
        <w:rPr>
          <w:rFonts w:ascii="Cambria" w:hAnsi="Cambria" w:cstheme="minorHAnsi"/>
          <w:kern w:val="0"/>
        </w:rPr>
        <w:t>zgodności wykonania Przedmiotu Umowy z Projektem Budowlanym, warunkami pozwoleń na budowę oraz obowiązującymi przepisami,</w:t>
      </w:r>
    </w:p>
    <w:p w14:paraId="0785ECAB" w14:textId="77777777" w:rsidR="00B524FA" w:rsidRPr="009C1EEA" w:rsidRDefault="00B524FA" w:rsidP="00A345C0">
      <w:pPr>
        <w:numPr>
          <w:ilvl w:val="0"/>
          <w:numId w:val="67"/>
        </w:numPr>
        <w:pBdr>
          <w:top w:val="nil"/>
          <w:left w:val="nil"/>
          <w:bottom w:val="nil"/>
          <w:right w:val="nil"/>
          <w:between w:val="nil"/>
        </w:pBdr>
        <w:spacing w:after="0" w:line="240" w:lineRule="auto"/>
        <w:ind w:left="1204" w:right="187"/>
        <w:jc w:val="left"/>
        <w:rPr>
          <w:rFonts w:ascii="Cambria" w:hAnsi="Cambria" w:cstheme="minorHAnsi"/>
          <w:kern w:val="0"/>
        </w:rPr>
      </w:pPr>
      <w:r w:rsidRPr="009C1EEA">
        <w:rPr>
          <w:rFonts w:ascii="Cambria" w:hAnsi="Cambria" w:cstheme="minorHAnsi"/>
          <w:kern w:val="0"/>
        </w:rPr>
        <w:t>o doprowadzeniu do należytego stanu i porządku terenu budowy, a także sąsiednich ulic.</w:t>
      </w:r>
    </w:p>
    <w:p w14:paraId="37D5197D"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Wykonania inwentaryzacji geodezyjnej powykonawczej (jeśli dotyczy, zgodnie z przepisami prawa), wraz z potwierdzeniem zgodności przez właściwy ośrodek geodezji, poprzez uzyskanie mapy sytuacyjno-wysokościowej po inwentaryzacji powykonawczej,</w:t>
      </w:r>
    </w:p>
    <w:p w14:paraId="053FA130"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Dostarczenia wszystkich certyfikatów i deklaracji właściwości oraz protokołów badań i sprawdzeń,</w:t>
      </w:r>
    </w:p>
    <w:p w14:paraId="75175A91" w14:textId="77777777" w:rsidR="00B524FA" w:rsidRPr="009C1EEA" w:rsidRDefault="00B524FA" w:rsidP="00A345C0">
      <w:pPr>
        <w:numPr>
          <w:ilvl w:val="1"/>
          <w:numId w:val="65"/>
        </w:numPr>
        <w:spacing w:after="0" w:line="240" w:lineRule="auto"/>
        <w:ind w:left="844" w:right="29" w:hanging="298"/>
        <w:rPr>
          <w:rFonts w:ascii="Cambria" w:hAnsi="Cambria" w:cstheme="minorHAnsi"/>
          <w:kern w:val="0"/>
        </w:rPr>
      </w:pPr>
      <w:r w:rsidRPr="009C1EEA">
        <w:rPr>
          <w:rFonts w:ascii="Cambria" w:hAnsi="Cambria" w:cstheme="minorHAnsi"/>
          <w:kern w:val="0"/>
        </w:rPr>
        <w:t xml:space="preserve">Sporządzenia i dostarczenia spisu wszystkich instrukcji obsługi urządzeń instalacyjnych oraz ich kart gwarancyjnych. Do każdej instrukcji winien być dołączony opis najważniejszych czynności i przeglądów eksploatacyjnych (z podaniem okresów i obowiązkowych terminów ich przeprowadzania), materiałów eksploatacyjnych (z podaniem adresów ich dystrybutorów), adresów i kontaktów autoryzowanych i wskazanych przez producentów tych urządzeń, firm dokonujących obsługi serwisowej oraz innych koniecznych działań użytkownika niezbędnych do bezpiecznego i bezawaryjnego eksploatowania instalacji i urządzeń. Opis ten winien być podzielony na okres gwarancyjny i pogwarancyjny oraz zawierać wszystkie niezbędne informacje o działaniach niezbędnych do wykonania przez Zamawiającego w celu spełnienia warunków udzielonej gwarancji przez producenta urządzenia oraz zapewnić bezpieczne i bezawaryjne działanie - wszystkie powyżej wymienione materiały stanowić będą elementy dokumentacji powykonawczej, </w:t>
      </w:r>
    </w:p>
    <w:p w14:paraId="1BFA6C5B" w14:textId="77777777" w:rsidR="00B524FA" w:rsidRPr="009C1EEA" w:rsidRDefault="00B524FA" w:rsidP="00A345C0">
      <w:pPr>
        <w:numPr>
          <w:ilvl w:val="0"/>
          <w:numId w:val="65"/>
        </w:numPr>
        <w:spacing w:after="0" w:line="240" w:lineRule="auto"/>
        <w:ind w:left="625" w:right="29" w:hanging="432"/>
        <w:rPr>
          <w:rFonts w:ascii="Cambria" w:hAnsi="Cambria" w:cstheme="minorHAnsi"/>
          <w:kern w:val="0"/>
        </w:rPr>
      </w:pPr>
      <w:r w:rsidRPr="009C1EEA">
        <w:rPr>
          <w:rFonts w:ascii="Cambria" w:hAnsi="Cambria" w:cstheme="minorHAnsi"/>
          <w:kern w:val="0"/>
        </w:rPr>
        <w:lastRenderedPageBreak/>
        <w:t>W przypadku nienależytego utrzymywania porządku na terenie budowy lub też w jego otoczeniu (w tym dróg dojazdowych) Zamawiający zastrzega sobie prawo uporządkowania terenu budowy lub otoczenia własnym staraniem i obciążenia jego kosztami Wykonawcy, po wcześniejszym jednorazowym wezwaniu Wykonawcy do utrzymywania porządku i  niezastosowaniu się przez Wykonawcę do wezwania w ciągu 3 dni roboczych od daty otrzymania wezwania.</w:t>
      </w:r>
    </w:p>
    <w:p w14:paraId="711BA650" w14:textId="77777777" w:rsidR="00724CB7" w:rsidRPr="009C1EEA" w:rsidRDefault="00B524FA" w:rsidP="00A345C0">
      <w:pPr>
        <w:numPr>
          <w:ilvl w:val="0"/>
          <w:numId w:val="65"/>
        </w:numPr>
        <w:spacing w:after="0" w:line="240" w:lineRule="auto"/>
        <w:ind w:left="625" w:right="29" w:hanging="432"/>
        <w:rPr>
          <w:rFonts w:ascii="Cambria" w:hAnsi="Cambria" w:cstheme="minorHAnsi"/>
          <w:kern w:val="0"/>
        </w:rPr>
      </w:pPr>
      <w:r w:rsidRPr="009C1EEA">
        <w:rPr>
          <w:rFonts w:ascii="Cambria" w:hAnsi="Cambria" w:cstheme="minorHAnsi"/>
          <w:kern w:val="0"/>
        </w:rPr>
        <w:t>Podpisanie Protokołu odbioru końcowego Przedmiotu Umowy nie zwalnia Wykonawcy ze zobowiązań do wykonania wszelkich ewentualnych robót uzupełniających, wymaganych przez odpowiednie organy administracji publicznej oraz organy opiniujące do wydania decyzji o pozwoleniu na użytkowanie obiektu stanowiących Przedmiot Umowy, a także do usunięcia wszelkich wad lub usterek, jakie zostaną stwierdzone w Protokole wad i usterek.</w:t>
      </w:r>
    </w:p>
    <w:p w14:paraId="397DF2BA" w14:textId="61F0BA6C" w:rsidR="00B524FA" w:rsidRPr="009C1EEA" w:rsidRDefault="00724CB7" w:rsidP="00A345C0">
      <w:pPr>
        <w:numPr>
          <w:ilvl w:val="0"/>
          <w:numId w:val="65"/>
        </w:numPr>
        <w:spacing w:after="0" w:line="240" w:lineRule="auto"/>
        <w:ind w:left="625" w:right="29" w:hanging="432"/>
        <w:rPr>
          <w:rFonts w:ascii="Cambria" w:hAnsi="Cambria" w:cstheme="minorHAnsi"/>
          <w:color w:val="000000" w:themeColor="text1"/>
          <w:kern w:val="0"/>
        </w:rPr>
      </w:pPr>
      <w:r w:rsidRPr="009C1EEA">
        <w:rPr>
          <w:rFonts w:ascii="Cambria" w:hAnsi="Cambria" w:cstheme="minorHAnsi"/>
          <w:color w:val="000000" w:themeColor="text1"/>
        </w:rPr>
        <w:t xml:space="preserve">Wykonawca pokryje wszelkie koszty prac projektowych związanych z wprowadzaniem na jego wniosek zamiennych rozwiązań projektowych w stosunku do Dokumentacji </w:t>
      </w:r>
      <w:r w:rsidR="00A94FED" w:rsidRPr="009C1EEA">
        <w:rPr>
          <w:rFonts w:ascii="Cambria" w:hAnsi="Cambria" w:cstheme="minorHAnsi"/>
          <w:color w:val="000000" w:themeColor="text1"/>
        </w:rPr>
        <w:t>P</w:t>
      </w:r>
      <w:r w:rsidRPr="009C1EEA">
        <w:rPr>
          <w:rFonts w:ascii="Cambria" w:hAnsi="Cambria" w:cstheme="minorHAnsi"/>
          <w:color w:val="000000" w:themeColor="text1"/>
        </w:rPr>
        <w:t>rojektowej i innych określonych w niniejszej Umowie, Wykonawca przenosi na rzecz Zamawiającego, całość autorskich praw majątkowych do wszystkich utworów zgodnie z § 14 Umowy.</w:t>
      </w:r>
    </w:p>
    <w:p w14:paraId="050B521A" w14:textId="77777777" w:rsidR="00A345C0" w:rsidRPr="009C1EEA" w:rsidRDefault="00A345C0" w:rsidP="00A345C0">
      <w:pPr>
        <w:spacing w:after="0" w:line="240" w:lineRule="auto"/>
        <w:ind w:left="625" w:right="29"/>
        <w:rPr>
          <w:rFonts w:ascii="Cambria" w:hAnsi="Cambria" w:cstheme="minorHAnsi"/>
          <w:color w:val="000000" w:themeColor="text1"/>
          <w:kern w:val="0"/>
        </w:rPr>
      </w:pPr>
    </w:p>
    <w:p w14:paraId="2FD5958D" w14:textId="77777777" w:rsidR="00B32FC5" w:rsidRPr="009C1EEA" w:rsidRDefault="00241D2C" w:rsidP="00A345C0">
      <w:pPr>
        <w:pStyle w:val="Nagwek1"/>
        <w:spacing w:line="240" w:lineRule="auto"/>
        <w:rPr>
          <w:rFonts w:ascii="Cambria" w:hAnsi="Cambria" w:cstheme="minorHAnsi"/>
          <w:b/>
          <w:bCs/>
          <w:sz w:val="22"/>
        </w:rPr>
      </w:pPr>
      <w:bookmarkStart w:id="29" w:name="_§_14"/>
      <w:bookmarkStart w:id="30" w:name="_Toc194394687"/>
      <w:bookmarkEnd w:id="29"/>
      <w:r w:rsidRPr="009C1EEA">
        <w:rPr>
          <w:rFonts w:ascii="Cambria" w:hAnsi="Cambria" w:cstheme="minorHAnsi"/>
          <w:b/>
          <w:bCs/>
          <w:sz w:val="22"/>
        </w:rPr>
        <w:t>§ 14</w:t>
      </w:r>
      <w:r w:rsidRPr="009C1EEA">
        <w:rPr>
          <w:rFonts w:ascii="Cambria" w:hAnsi="Cambria" w:cstheme="minorHAnsi"/>
          <w:b/>
          <w:bCs/>
          <w:sz w:val="22"/>
        </w:rPr>
        <w:br/>
      </w:r>
      <w:r w:rsidR="003708F7" w:rsidRPr="009C1EEA">
        <w:rPr>
          <w:rFonts w:ascii="Cambria" w:hAnsi="Cambria" w:cstheme="minorHAnsi"/>
          <w:b/>
          <w:bCs/>
          <w:sz w:val="22"/>
        </w:rPr>
        <w:t>Prawa autorskie</w:t>
      </w:r>
      <w:bookmarkEnd w:id="30"/>
    </w:p>
    <w:p w14:paraId="2FD6FCBE" w14:textId="77777777" w:rsidR="00B32FC5" w:rsidRPr="009C1EEA" w:rsidRDefault="003708F7" w:rsidP="00A345C0">
      <w:pPr>
        <w:numPr>
          <w:ilvl w:val="0"/>
          <w:numId w:val="9"/>
        </w:numPr>
        <w:spacing w:after="0" w:line="240" w:lineRule="auto"/>
        <w:ind w:left="529" w:right="29" w:hanging="307"/>
        <w:rPr>
          <w:rFonts w:ascii="Cambria" w:hAnsi="Cambria" w:cstheme="minorHAnsi"/>
        </w:rPr>
      </w:pPr>
      <w:r w:rsidRPr="009C1EEA">
        <w:rPr>
          <w:rFonts w:ascii="Cambria" w:hAnsi="Cambria" w:cstheme="minorHAnsi"/>
        </w:rPr>
        <w:t xml:space="preserve">Wykonawca zapewnia, że </w:t>
      </w:r>
      <w:r w:rsidR="00A877E6" w:rsidRPr="009C1EEA">
        <w:rPr>
          <w:rFonts w:ascii="Cambria" w:hAnsi="Cambria" w:cstheme="minorHAnsi"/>
        </w:rPr>
        <w:t>D</w:t>
      </w:r>
      <w:r w:rsidRPr="009C1EEA">
        <w:rPr>
          <w:rFonts w:ascii="Cambria" w:hAnsi="Cambria" w:cstheme="minorHAnsi"/>
        </w:rPr>
        <w:t xml:space="preserve">okumentacja </w:t>
      </w:r>
      <w:r w:rsidR="00A877E6" w:rsidRPr="009C1EEA">
        <w:rPr>
          <w:rFonts w:ascii="Cambria" w:hAnsi="Cambria" w:cstheme="minorHAnsi"/>
        </w:rPr>
        <w:t>P</w:t>
      </w:r>
      <w:r w:rsidRPr="009C1EEA">
        <w:rPr>
          <w:rFonts w:ascii="Cambria" w:hAnsi="Cambria" w:cstheme="minorHAnsi"/>
        </w:rPr>
        <w:t xml:space="preserve">rojektowa, opisana w </w:t>
      </w:r>
      <w:r w:rsidR="00937E32" w:rsidRPr="009C1EEA">
        <w:rPr>
          <w:rFonts w:ascii="Cambria" w:hAnsi="Cambria" w:cstheme="minorHAnsi"/>
        </w:rPr>
        <w:t>§</w:t>
      </w:r>
      <w:r w:rsidR="008366AC" w:rsidRPr="009C1EEA">
        <w:rPr>
          <w:rFonts w:ascii="Cambria" w:hAnsi="Cambria" w:cstheme="minorHAnsi"/>
        </w:rPr>
        <w:t xml:space="preserve"> </w:t>
      </w:r>
      <w:r w:rsidR="00937E32" w:rsidRPr="009C1EEA">
        <w:rPr>
          <w:rFonts w:ascii="Cambria" w:hAnsi="Cambria" w:cstheme="minorHAnsi"/>
        </w:rPr>
        <w:t xml:space="preserve">13 </w:t>
      </w:r>
      <w:r w:rsidR="00AF698B" w:rsidRPr="009C1EEA">
        <w:rPr>
          <w:rFonts w:ascii="Cambria" w:hAnsi="Cambria" w:cstheme="minorHAnsi"/>
        </w:rPr>
        <w:t>ust. 1</w:t>
      </w:r>
      <w:r w:rsidR="00724CB7" w:rsidRPr="009C1EEA">
        <w:rPr>
          <w:rFonts w:ascii="Cambria" w:hAnsi="Cambria" w:cstheme="minorHAnsi"/>
        </w:rPr>
        <w:t>0</w:t>
      </w:r>
      <w:r w:rsidR="00AF698B" w:rsidRPr="009C1EEA">
        <w:rPr>
          <w:rFonts w:ascii="Cambria" w:hAnsi="Cambria" w:cstheme="minorHAnsi"/>
        </w:rPr>
        <w:t xml:space="preserve"> opracowana w </w:t>
      </w:r>
      <w:r w:rsidRPr="009C1EEA">
        <w:rPr>
          <w:rFonts w:ascii="Cambria" w:hAnsi="Cambria" w:cstheme="minorHAnsi"/>
        </w:rPr>
        <w:t>ramach niniejszej Umowy nie będzie naruszać praw autor</w:t>
      </w:r>
      <w:r w:rsidR="00AF698B" w:rsidRPr="009C1EEA">
        <w:rPr>
          <w:rFonts w:ascii="Cambria" w:hAnsi="Cambria" w:cstheme="minorHAnsi"/>
        </w:rPr>
        <w:t>skich innych osób/ podmiotów, w </w:t>
      </w:r>
      <w:r w:rsidRPr="009C1EEA">
        <w:rPr>
          <w:rFonts w:ascii="Cambria" w:hAnsi="Cambria" w:cstheme="minorHAnsi"/>
        </w:rPr>
        <w:t xml:space="preserve">tym również będzie wolna od wad prawnych i fizycznych, które mogłyby spowodować odpowiedzialność Zamawiającego. Ponadto Wykonawca zapewnia, że </w:t>
      </w:r>
      <w:r w:rsidR="00A877E6" w:rsidRPr="009C1EEA">
        <w:rPr>
          <w:rFonts w:ascii="Cambria" w:hAnsi="Cambria" w:cstheme="minorHAnsi"/>
        </w:rPr>
        <w:t>D</w:t>
      </w:r>
      <w:r w:rsidRPr="009C1EEA">
        <w:rPr>
          <w:rFonts w:ascii="Cambria" w:hAnsi="Cambria" w:cstheme="minorHAnsi"/>
        </w:rPr>
        <w:t xml:space="preserve">okumentacja </w:t>
      </w:r>
      <w:r w:rsidR="00A877E6" w:rsidRPr="009C1EEA">
        <w:rPr>
          <w:rFonts w:ascii="Cambria" w:hAnsi="Cambria" w:cstheme="minorHAnsi"/>
        </w:rPr>
        <w:t>P</w:t>
      </w:r>
      <w:r w:rsidRPr="009C1EEA">
        <w:rPr>
          <w:rFonts w:ascii="Cambria" w:hAnsi="Cambria" w:cstheme="minorHAnsi"/>
        </w:rPr>
        <w:t xml:space="preserve">rojektowa nie będzie naruszać żadnych praw osób trzecich że prawa autorskie Autora do ww. </w:t>
      </w:r>
      <w:r w:rsidR="00A877E6" w:rsidRPr="009C1EEA">
        <w:rPr>
          <w:rFonts w:ascii="Cambria" w:hAnsi="Cambria" w:cstheme="minorHAnsi"/>
        </w:rPr>
        <w:t>D</w:t>
      </w:r>
      <w:r w:rsidRPr="009C1EEA">
        <w:rPr>
          <w:rFonts w:ascii="Cambria" w:hAnsi="Cambria" w:cstheme="minorHAnsi"/>
        </w:rPr>
        <w:t xml:space="preserve">okumentacji </w:t>
      </w:r>
      <w:r w:rsidR="00A877E6" w:rsidRPr="009C1EEA">
        <w:rPr>
          <w:rFonts w:ascii="Cambria" w:hAnsi="Cambria" w:cstheme="minorHAnsi"/>
        </w:rPr>
        <w:t>P</w:t>
      </w:r>
      <w:r w:rsidRPr="009C1EEA">
        <w:rPr>
          <w:rFonts w:ascii="Cambria" w:hAnsi="Cambria" w:cstheme="minorHAnsi"/>
        </w:rPr>
        <w:t>rojektowej nie są ograniczone w zakresie objętym niniejszą Umową.</w:t>
      </w:r>
    </w:p>
    <w:p w14:paraId="65AAD98A" w14:textId="77777777" w:rsidR="00B32FC5" w:rsidRPr="009C1EEA" w:rsidRDefault="003708F7" w:rsidP="00A345C0">
      <w:pPr>
        <w:numPr>
          <w:ilvl w:val="0"/>
          <w:numId w:val="9"/>
        </w:numPr>
        <w:spacing w:after="0" w:line="240" w:lineRule="auto"/>
        <w:ind w:left="529" w:right="29" w:hanging="307"/>
        <w:rPr>
          <w:rFonts w:ascii="Cambria" w:hAnsi="Cambria" w:cstheme="minorHAnsi"/>
        </w:rPr>
      </w:pPr>
      <w:r w:rsidRPr="009C1EEA">
        <w:rPr>
          <w:rFonts w:ascii="Cambria" w:hAnsi="Cambria" w:cstheme="minorHAnsi"/>
        </w:rPr>
        <w:t>Wykonawca oświadcza, że wszelkie utwory wykorzystywane prz</w:t>
      </w:r>
      <w:r w:rsidR="00675484" w:rsidRPr="009C1EEA">
        <w:rPr>
          <w:rFonts w:ascii="Cambria" w:hAnsi="Cambria" w:cstheme="minorHAnsi"/>
        </w:rPr>
        <w:t>y wykonaniu Przedmiotu Umowy, a </w:t>
      </w:r>
      <w:r w:rsidRPr="009C1EEA">
        <w:rPr>
          <w:rFonts w:ascii="Cambria" w:hAnsi="Cambria" w:cstheme="minorHAnsi"/>
        </w:rPr>
        <w:t>które nie zostały dostarczone przez Zamawiającego lub osoby trzecie (np. urzędy), zostały stworzone przez Wykonawcę i przysługują mu do nich wyłączne prawa autorskie.</w:t>
      </w:r>
    </w:p>
    <w:p w14:paraId="66687F23" w14:textId="77777777" w:rsidR="00B32FC5" w:rsidRPr="009C1EEA" w:rsidRDefault="003708F7" w:rsidP="00A345C0">
      <w:pPr>
        <w:numPr>
          <w:ilvl w:val="0"/>
          <w:numId w:val="9"/>
        </w:numPr>
        <w:spacing w:after="0" w:line="240" w:lineRule="auto"/>
        <w:ind w:left="529" w:right="29" w:hanging="307"/>
        <w:rPr>
          <w:rFonts w:ascii="Cambria" w:hAnsi="Cambria" w:cstheme="minorHAnsi"/>
        </w:rPr>
      </w:pPr>
      <w:r w:rsidRPr="009C1EEA">
        <w:rPr>
          <w:rFonts w:ascii="Cambria" w:hAnsi="Cambria" w:cstheme="minorHAnsi"/>
        </w:rPr>
        <w:t xml:space="preserve">W ramach ustalonego w Umowie wynagrodzenia opisanego w </w:t>
      </w:r>
      <w:r w:rsidR="00937E32" w:rsidRPr="009C1EEA">
        <w:rPr>
          <w:rFonts w:ascii="Cambria" w:hAnsi="Cambria" w:cstheme="minorHAnsi"/>
        </w:rPr>
        <w:t xml:space="preserve">§ </w:t>
      </w:r>
      <w:r w:rsidR="00AF698B" w:rsidRPr="009C1EEA">
        <w:rPr>
          <w:rFonts w:ascii="Cambria" w:hAnsi="Cambria" w:cstheme="minorHAnsi"/>
        </w:rPr>
        <w:t>5 Wykonawca łącznie z </w:t>
      </w:r>
      <w:r w:rsidRPr="009C1EEA">
        <w:rPr>
          <w:rFonts w:ascii="Cambria" w:hAnsi="Cambria" w:cstheme="minorHAnsi"/>
        </w:rPr>
        <w:t xml:space="preserve">przekazaną </w:t>
      </w:r>
      <w:r w:rsidR="00A877E6" w:rsidRPr="009C1EEA">
        <w:rPr>
          <w:rFonts w:ascii="Cambria" w:hAnsi="Cambria" w:cstheme="minorHAnsi"/>
        </w:rPr>
        <w:t>D</w:t>
      </w:r>
      <w:r w:rsidRPr="009C1EEA">
        <w:rPr>
          <w:rFonts w:ascii="Cambria" w:hAnsi="Cambria" w:cstheme="minorHAnsi"/>
        </w:rPr>
        <w:t xml:space="preserve">okumentacją </w:t>
      </w:r>
      <w:r w:rsidR="00A877E6" w:rsidRPr="009C1EEA">
        <w:rPr>
          <w:rFonts w:ascii="Cambria" w:hAnsi="Cambria" w:cstheme="minorHAnsi"/>
        </w:rPr>
        <w:t>P</w:t>
      </w:r>
      <w:r w:rsidRPr="009C1EEA">
        <w:rPr>
          <w:rFonts w:ascii="Cambria" w:hAnsi="Cambria" w:cstheme="minorHAnsi"/>
        </w:rPr>
        <w:t xml:space="preserve">rojektową, opisaną w </w:t>
      </w:r>
      <w:r w:rsidR="00937E32" w:rsidRPr="009C1EEA">
        <w:rPr>
          <w:rFonts w:ascii="Cambria" w:hAnsi="Cambria" w:cstheme="minorHAnsi"/>
        </w:rPr>
        <w:t>§</w:t>
      </w:r>
      <w:r w:rsidR="002C19EF" w:rsidRPr="009C1EEA">
        <w:rPr>
          <w:rFonts w:ascii="Cambria" w:hAnsi="Cambria" w:cstheme="minorHAnsi"/>
        </w:rPr>
        <w:t xml:space="preserve"> </w:t>
      </w:r>
      <w:r w:rsidR="00937E32" w:rsidRPr="009C1EEA">
        <w:rPr>
          <w:rFonts w:ascii="Cambria" w:hAnsi="Cambria" w:cstheme="minorHAnsi"/>
        </w:rPr>
        <w:t xml:space="preserve">13 </w:t>
      </w:r>
      <w:r w:rsidRPr="009C1EEA">
        <w:rPr>
          <w:rFonts w:ascii="Cambria" w:hAnsi="Cambria" w:cstheme="minorHAnsi"/>
        </w:rPr>
        <w:t>ust. 1</w:t>
      </w:r>
      <w:r w:rsidR="00724CB7" w:rsidRPr="009C1EEA">
        <w:rPr>
          <w:rFonts w:ascii="Cambria" w:hAnsi="Cambria" w:cstheme="minorHAnsi"/>
        </w:rPr>
        <w:t>0</w:t>
      </w:r>
      <w:r w:rsidRPr="009C1EEA">
        <w:rPr>
          <w:rFonts w:ascii="Cambria" w:hAnsi="Cambria" w:cstheme="minorHAnsi"/>
        </w:rPr>
        <w:t xml:space="preserve"> przekazuje na rzecz Zamawiającego autorskie prawa majątkowe do przedmioto</w:t>
      </w:r>
      <w:r w:rsidR="00AF698B" w:rsidRPr="009C1EEA">
        <w:rPr>
          <w:rFonts w:ascii="Cambria" w:hAnsi="Cambria" w:cstheme="minorHAnsi"/>
        </w:rPr>
        <w:t xml:space="preserve">wej </w:t>
      </w:r>
      <w:r w:rsidR="00A877E6" w:rsidRPr="009C1EEA">
        <w:rPr>
          <w:rFonts w:ascii="Cambria" w:hAnsi="Cambria" w:cstheme="minorHAnsi"/>
        </w:rPr>
        <w:t>D</w:t>
      </w:r>
      <w:r w:rsidR="00AF698B" w:rsidRPr="009C1EEA">
        <w:rPr>
          <w:rFonts w:ascii="Cambria" w:hAnsi="Cambria" w:cstheme="minorHAnsi"/>
        </w:rPr>
        <w:t xml:space="preserve">okumentacji </w:t>
      </w:r>
      <w:r w:rsidR="00A877E6" w:rsidRPr="009C1EEA">
        <w:rPr>
          <w:rFonts w:ascii="Cambria" w:hAnsi="Cambria" w:cstheme="minorHAnsi"/>
        </w:rPr>
        <w:t>P</w:t>
      </w:r>
      <w:r w:rsidR="00AF698B" w:rsidRPr="009C1EEA">
        <w:rPr>
          <w:rFonts w:ascii="Cambria" w:hAnsi="Cambria" w:cstheme="minorHAnsi"/>
        </w:rPr>
        <w:t>rojektowej, w </w:t>
      </w:r>
      <w:r w:rsidRPr="009C1EEA">
        <w:rPr>
          <w:rFonts w:ascii="Cambria" w:hAnsi="Cambria" w:cstheme="minorHAnsi"/>
        </w:rPr>
        <w:t>zakresie:</w:t>
      </w:r>
    </w:p>
    <w:p w14:paraId="51E25328" w14:textId="77777777" w:rsidR="00B32FC5" w:rsidRPr="009C1EEA" w:rsidRDefault="003708F7" w:rsidP="00A345C0">
      <w:pPr>
        <w:numPr>
          <w:ilvl w:val="1"/>
          <w:numId w:val="9"/>
        </w:numPr>
        <w:spacing w:after="0" w:line="240" w:lineRule="auto"/>
        <w:ind w:left="761" w:right="29" w:hanging="278"/>
        <w:rPr>
          <w:rFonts w:ascii="Cambria" w:hAnsi="Cambria" w:cstheme="minorHAnsi"/>
        </w:rPr>
      </w:pPr>
      <w:r w:rsidRPr="009C1EEA">
        <w:rPr>
          <w:rFonts w:ascii="Cambria" w:hAnsi="Cambria" w:cstheme="minorHAnsi"/>
        </w:rPr>
        <w:t xml:space="preserve">prawa do kopiowania, utrwalania, zwielokrotniania, udostępniania, rozpowszechniania </w:t>
      </w:r>
      <w:r w:rsidR="00A877E6" w:rsidRPr="009C1EEA">
        <w:rPr>
          <w:rFonts w:ascii="Cambria" w:hAnsi="Cambria" w:cstheme="minorHAnsi"/>
        </w:rPr>
        <w:t>D</w:t>
      </w:r>
      <w:r w:rsidRPr="009C1EEA">
        <w:rPr>
          <w:rFonts w:ascii="Cambria" w:hAnsi="Cambria" w:cstheme="minorHAnsi"/>
        </w:rPr>
        <w:t xml:space="preserve">okumentacji </w:t>
      </w:r>
      <w:r w:rsidR="00A877E6" w:rsidRPr="009C1EEA">
        <w:rPr>
          <w:rFonts w:ascii="Cambria" w:hAnsi="Cambria" w:cstheme="minorHAnsi"/>
        </w:rPr>
        <w:t>P</w:t>
      </w:r>
      <w:r w:rsidRPr="009C1EEA">
        <w:rPr>
          <w:rFonts w:ascii="Cambria" w:hAnsi="Cambria" w:cstheme="minorHAnsi"/>
        </w:rPr>
        <w:t xml:space="preserve">rojektowej, w postaci cyfrowego zapisu </w:t>
      </w:r>
      <w:r w:rsidR="00A877E6" w:rsidRPr="009C1EEA">
        <w:rPr>
          <w:rFonts w:ascii="Cambria" w:hAnsi="Cambria" w:cstheme="minorHAnsi"/>
        </w:rPr>
        <w:t>D</w:t>
      </w:r>
      <w:r w:rsidRPr="009C1EEA">
        <w:rPr>
          <w:rFonts w:ascii="Cambria" w:hAnsi="Cambria" w:cstheme="minorHAnsi"/>
        </w:rPr>
        <w:t xml:space="preserve">okumentacji, zarówno poprzez umieszczanie </w:t>
      </w:r>
      <w:r w:rsidR="00A877E6" w:rsidRPr="009C1EEA">
        <w:rPr>
          <w:rFonts w:ascii="Cambria" w:hAnsi="Cambria" w:cstheme="minorHAnsi"/>
        </w:rPr>
        <w:t>D</w:t>
      </w:r>
      <w:r w:rsidRPr="009C1EEA">
        <w:rPr>
          <w:rFonts w:ascii="Cambria" w:hAnsi="Cambria" w:cstheme="minorHAnsi"/>
        </w:rPr>
        <w:t>okumentacji, jako produktu multimedialne</w:t>
      </w:r>
      <w:r w:rsidR="00675484" w:rsidRPr="009C1EEA">
        <w:rPr>
          <w:rFonts w:ascii="Cambria" w:hAnsi="Cambria" w:cstheme="minorHAnsi"/>
        </w:rPr>
        <w:t>go na nośnikach materialnych (w </w:t>
      </w:r>
      <w:r w:rsidRPr="009C1EEA">
        <w:rPr>
          <w:rFonts w:ascii="Cambria" w:hAnsi="Cambria" w:cstheme="minorHAnsi"/>
        </w:rPr>
        <w:t>szczególności pamięć USB, CD, DVD, czy poprzez wprowadzan</w:t>
      </w:r>
      <w:r w:rsidR="00675484" w:rsidRPr="009C1EEA">
        <w:rPr>
          <w:rFonts w:ascii="Cambria" w:hAnsi="Cambria" w:cstheme="minorHAnsi"/>
        </w:rPr>
        <w:t>ie do pamięci komputera), jak i </w:t>
      </w:r>
      <w:r w:rsidRPr="009C1EEA">
        <w:rPr>
          <w:rFonts w:ascii="Cambria" w:hAnsi="Cambria" w:cstheme="minorHAnsi"/>
        </w:rPr>
        <w:t xml:space="preserve">poprzez udostępnianie </w:t>
      </w:r>
      <w:r w:rsidR="00A877E6" w:rsidRPr="009C1EEA">
        <w:rPr>
          <w:rFonts w:ascii="Cambria" w:hAnsi="Cambria" w:cstheme="minorHAnsi"/>
        </w:rPr>
        <w:t>D</w:t>
      </w:r>
      <w:r w:rsidRPr="009C1EEA">
        <w:rPr>
          <w:rFonts w:ascii="Cambria" w:hAnsi="Cambria" w:cstheme="minorHAnsi"/>
        </w:rPr>
        <w:t>okumentacji jako produktu multimedialnego w sieciach teleinformatycznych (w szczególności poprzez umieszczenie projektu na serwerze, jednostkach roboczych, w sieci Internet, Intranet, w sieci komputerowej czy pamięci RAM);</w:t>
      </w:r>
    </w:p>
    <w:p w14:paraId="729CFF84" w14:textId="77777777" w:rsidR="00B32FC5" w:rsidRPr="009C1EEA" w:rsidRDefault="003708F7" w:rsidP="00A345C0">
      <w:pPr>
        <w:numPr>
          <w:ilvl w:val="1"/>
          <w:numId w:val="9"/>
        </w:numPr>
        <w:spacing w:after="0" w:line="240" w:lineRule="auto"/>
        <w:ind w:left="761" w:right="29" w:hanging="278"/>
        <w:rPr>
          <w:rFonts w:ascii="Cambria" w:hAnsi="Cambria" w:cstheme="minorHAnsi"/>
        </w:rPr>
      </w:pPr>
      <w:r w:rsidRPr="009C1EEA">
        <w:rPr>
          <w:rFonts w:ascii="Cambria" w:hAnsi="Cambria" w:cstheme="minorHAnsi"/>
        </w:rPr>
        <w:t xml:space="preserve">prawa do kopiowania, utrwalania, zwielokrotniania, udostępniania, rozpowszechniania </w:t>
      </w:r>
      <w:r w:rsidR="00A877E6" w:rsidRPr="009C1EEA">
        <w:rPr>
          <w:rFonts w:ascii="Cambria" w:hAnsi="Cambria" w:cstheme="minorHAnsi"/>
        </w:rPr>
        <w:t>D</w:t>
      </w:r>
      <w:r w:rsidRPr="009C1EEA">
        <w:rPr>
          <w:rFonts w:ascii="Cambria" w:hAnsi="Cambria" w:cstheme="minorHAnsi"/>
        </w:rPr>
        <w:t xml:space="preserve">okumentacji </w:t>
      </w:r>
      <w:r w:rsidR="00A877E6" w:rsidRPr="009C1EEA">
        <w:rPr>
          <w:rFonts w:ascii="Cambria" w:hAnsi="Cambria" w:cstheme="minorHAnsi"/>
        </w:rPr>
        <w:t>P</w:t>
      </w:r>
      <w:r w:rsidRPr="009C1EEA">
        <w:rPr>
          <w:rFonts w:ascii="Cambria" w:hAnsi="Cambria" w:cstheme="minorHAnsi"/>
        </w:rPr>
        <w:t>rojektowej w postaci materialnych nośników projektu, w szczególności techniką drukarską, reprograficzną czy zapisu magnetycznego;</w:t>
      </w:r>
    </w:p>
    <w:p w14:paraId="0C0370EE" w14:textId="77777777" w:rsidR="00B32FC5" w:rsidRPr="009C1EEA" w:rsidRDefault="003708F7" w:rsidP="00A345C0">
      <w:pPr>
        <w:numPr>
          <w:ilvl w:val="1"/>
          <w:numId w:val="9"/>
        </w:numPr>
        <w:spacing w:after="0" w:line="240" w:lineRule="auto"/>
        <w:ind w:left="761" w:right="29" w:hanging="278"/>
        <w:rPr>
          <w:rFonts w:ascii="Cambria" w:hAnsi="Cambria" w:cstheme="minorHAnsi"/>
        </w:rPr>
      </w:pPr>
      <w:r w:rsidRPr="009C1EEA">
        <w:rPr>
          <w:rFonts w:ascii="Cambria" w:hAnsi="Cambria" w:cstheme="minorHAnsi"/>
        </w:rPr>
        <w:t xml:space="preserve">prawa do rozpowszechniania </w:t>
      </w:r>
      <w:r w:rsidR="00A877E6" w:rsidRPr="009C1EEA">
        <w:rPr>
          <w:rFonts w:ascii="Cambria" w:hAnsi="Cambria" w:cstheme="minorHAnsi"/>
        </w:rPr>
        <w:t>D</w:t>
      </w:r>
      <w:r w:rsidRPr="009C1EEA">
        <w:rPr>
          <w:rFonts w:ascii="Cambria" w:hAnsi="Cambria" w:cstheme="minorHAnsi"/>
        </w:rPr>
        <w:t xml:space="preserve">okumentacji </w:t>
      </w:r>
      <w:r w:rsidR="00A877E6" w:rsidRPr="009C1EEA">
        <w:rPr>
          <w:rFonts w:ascii="Cambria" w:hAnsi="Cambria" w:cstheme="minorHAnsi"/>
        </w:rPr>
        <w:t>P</w:t>
      </w:r>
      <w:r w:rsidRPr="009C1EEA">
        <w:rPr>
          <w:rFonts w:ascii="Cambria" w:hAnsi="Cambria" w:cstheme="minorHAnsi"/>
        </w:rPr>
        <w:t>rojektowej, zarówno w formie materialnych nośników, jak i w postaci cyfrowej, przez publiczne wystawienie, wyświetlanie, odtwarzanie, publiczne udostępnianie, czy elektroniczne komunikowanie dzieła publiczności w taki sposób, aby każdy mógł mieć do niego dostęp w miejscu i czasie przez siebie wybranym;</w:t>
      </w:r>
    </w:p>
    <w:p w14:paraId="7B10053E" w14:textId="77777777" w:rsidR="00B32FC5" w:rsidRPr="009C1EEA" w:rsidRDefault="003708F7" w:rsidP="00A345C0">
      <w:pPr>
        <w:numPr>
          <w:ilvl w:val="1"/>
          <w:numId w:val="9"/>
        </w:numPr>
        <w:spacing w:after="0" w:line="240" w:lineRule="auto"/>
        <w:ind w:left="761" w:right="29" w:hanging="278"/>
        <w:rPr>
          <w:rFonts w:ascii="Cambria" w:hAnsi="Cambria" w:cstheme="minorHAnsi"/>
        </w:rPr>
      </w:pPr>
      <w:r w:rsidRPr="009C1EEA">
        <w:rPr>
          <w:rFonts w:ascii="Cambria" w:hAnsi="Cambria" w:cstheme="minorHAnsi"/>
        </w:rPr>
        <w:t xml:space="preserve">prawa do obrotu oryginałem albo egzemplarzami, na których </w:t>
      </w:r>
      <w:r w:rsidR="00A877E6" w:rsidRPr="009C1EEA">
        <w:rPr>
          <w:rFonts w:ascii="Cambria" w:hAnsi="Cambria" w:cstheme="minorHAnsi"/>
        </w:rPr>
        <w:t>D</w:t>
      </w:r>
      <w:r w:rsidRPr="009C1EEA">
        <w:rPr>
          <w:rFonts w:ascii="Cambria" w:hAnsi="Cambria" w:cstheme="minorHAnsi"/>
        </w:rPr>
        <w:t xml:space="preserve">okumentację </w:t>
      </w:r>
      <w:r w:rsidR="00A877E6" w:rsidRPr="009C1EEA">
        <w:rPr>
          <w:rFonts w:ascii="Cambria" w:hAnsi="Cambria" w:cstheme="minorHAnsi"/>
        </w:rPr>
        <w:t>P</w:t>
      </w:r>
      <w:r w:rsidRPr="009C1EEA">
        <w:rPr>
          <w:rFonts w:ascii="Cambria" w:hAnsi="Cambria" w:cstheme="minorHAnsi"/>
        </w:rPr>
        <w:t>rojektową utrwalono przez wprowadzenie do obrotu, udzielenie licencji, użyczenie lub najem oryginału albo jego egzemplarzy, zarówno w formie materialnych nośników dokumentacji, jak i jej cyfrowej postaci.</w:t>
      </w:r>
    </w:p>
    <w:p w14:paraId="30A610DD" w14:textId="77777777" w:rsidR="00B32FC5" w:rsidRPr="009C1EEA" w:rsidRDefault="003708F7" w:rsidP="00A345C0">
      <w:pPr>
        <w:numPr>
          <w:ilvl w:val="0"/>
          <w:numId w:val="9"/>
        </w:numPr>
        <w:spacing w:after="0" w:line="240" w:lineRule="auto"/>
        <w:ind w:left="529" w:right="29" w:hanging="307"/>
        <w:rPr>
          <w:rFonts w:ascii="Cambria" w:hAnsi="Cambria" w:cstheme="minorHAnsi"/>
        </w:rPr>
      </w:pPr>
      <w:r w:rsidRPr="009C1EEA">
        <w:rPr>
          <w:rFonts w:ascii="Cambria" w:hAnsi="Cambria" w:cstheme="minorHAnsi"/>
        </w:rPr>
        <w:t>Wykonawca udziela Zamawiającemu wyłącznego prawa do</w:t>
      </w:r>
      <w:r w:rsidR="00675484" w:rsidRPr="009C1EEA">
        <w:rPr>
          <w:rFonts w:ascii="Cambria" w:hAnsi="Cambria" w:cstheme="minorHAnsi"/>
        </w:rPr>
        <w:t xml:space="preserve"> rozporządzania i korzystania z </w:t>
      </w:r>
      <w:r w:rsidR="00A877E6" w:rsidRPr="009C1EEA">
        <w:rPr>
          <w:rFonts w:ascii="Cambria" w:hAnsi="Cambria" w:cstheme="minorHAnsi"/>
        </w:rPr>
        <w:t>D</w:t>
      </w:r>
      <w:r w:rsidRPr="009C1EEA">
        <w:rPr>
          <w:rFonts w:ascii="Cambria" w:hAnsi="Cambria" w:cstheme="minorHAnsi"/>
        </w:rPr>
        <w:t xml:space="preserve">okumentacji </w:t>
      </w:r>
      <w:r w:rsidR="00A877E6" w:rsidRPr="009C1EEA">
        <w:rPr>
          <w:rFonts w:ascii="Cambria" w:hAnsi="Cambria" w:cstheme="minorHAnsi"/>
        </w:rPr>
        <w:t>P</w:t>
      </w:r>
      <w:r w:rsidRPr="009C1EEA">
        <w:rPr>
          <w:rFonts w:ascii="Cambria" w:hAnsi="Cambria" w:cstheme="minorHAnsi"/>
        </w:rPr>
        <w:t xml:space="preserve">rojektowej, opisanej w </w:t>
      </w:r>
      <w:r w:rsidR="0069039F" w:rsidRPr="009C1EEA">
        <w:rPr>
          <w:rFonts w:ascii="Cambria" w:hAnsi="Cambria" w:cstheme="minorHAnsi"/>
        </w:rPr>
        <w:t xml:space="preserve">§ </w:t>
      </w:r>
      <w:r w:rsidRPr="009C1EEA">
        <w:rPr>
          <w:rFonts w:ascii="Cambria" w:hAnsi="Cambria" w:cstheme="minorHAnsi"/>
        </w:rPr>
        <w:t>13 ust. 1</w:t>
      </w:r>
      <w:r w:rsidR="00724CB7" w:rsidRPr="009C1EEA">
        <w:rPr>
          <w:rFonts w:ascii="Cambria" w:hAnsi="Cambria" w:cstheme="minorHAnsi"/>
        </w:rPr>
        <w:t>0</w:t>
      </w:r>
      <w:r w:rsidRPr="009C1EEA">
        <w:rPr>
          <w:rFonts w:ascii="Cambria" w:hAnsi="Cambria" w:cstheme="minorHAnsi"/>
        </w:rPr>
        <w:t>, w szczególn</w:t>
      </w:r>
      <w:r w:rsidR="00675484" w:rsidRPr="009C1EEA">
        <w:rPr>
          <w:rFonts w:ascii="Cambria" w:hAnsi="Cambria" w:cstheme="minorHAnsi"/>
        </w:rPr>
        <w:t>ości do dokonywania przeróbek i </w:t>
      </w:r>
      <w:r w:rsidRPr="009C1EEA">
        <w:rPr>
          <w:rFonts w:ascii="Cambria" w:hAnsi="Cambria" w:cstheme="minorHAnsi"/>
        </w:rPr>
        <w:t xml:space="preserve">adaptacji dokumentacji projektowej bez uszczerbku dla prawa do </w:t>
      </w:r>
      <w:r w:rsidR="00A877E6" w:rsidRPr="009C1EEA">
        <w:rPr>
          <w:rFonts w:ascii="Cambria" w:hAnsi="Cambria" w:cstheme="minorHAnsi"/>
        </w:rPr>
        <w:t>D</w:t>
      </w:r>
      <w:r w:rsidRPr="009C1EEA">
        <w:rPr>
          <w:rFonts w:ascii="Cambria" w:hAnsi="Cambria" w:cstheme="minorHAnsi"/>
        </w:rPr>
        <w:t xml:space="preserve">okumentacji </w:t>
      </w:r>
      <w:r w:rsidR="00A877E6" w:rsidRPr="009C1EEA">
        <w:rPr>
          <w:rFonts w:ascii="Cambria" w:hAnsi="Cambria" w:cstheme="minorHAnsi"/>
        </w:rPr>
        <w:t>P</w:t>
      </w:r>
      <w:r w:rsidRPr="009C1EEA">
        <w:rPr>
          <w:rFonts w:ascii="Cambria" w:hAnsi="Cambria" w:cstheme="minorHAnsi"/>
        </w:rPr>
        <w:t>rojektowej w wersji utworu pierwotnego (prawa zależne).</w:t>
      </w:r>
    </w:p>
    <w:p w14:paraId="6DE1B324" w14:textId="77777777" w:rsidR="00B32FC5" w:rsidRPr="009C1EEA" w:rsidRDefault="003708F7" w:rsidP="00A345C0">
      <w:pPr>
        <w:numPr>
          <w:ilvl w:val="0"/>
          <w:numId w:val="9"/>
        </w:numPr>
        <w:spacing w:after="0" w:line="240" w:lineRule="auto"/>
        <w:ind w:left="529" w:right="29" w:hanging="307"/>
        <w:rPr>
          <w:rFonts w:ascii="Cambria" w:hAnsi="Cambria" w:cstheme="minorHAnsi"/>
        </w:rPr>
      </w:pPr>
      <w:r w:rsidRPr="009C1EEA">
        <w:rPr>
          <w:rFonts w:ascii="Cambria" w:hAnsi="Cambria" w:cstheme="minorHAnsi"/>
        </w:rPr>
        <w:t xml:space="preserve">Wykonawca w szczególności wyraża zgodę na dokonywanie zmian i przeróbek w przekazanej </w:t>
      </w:r>
      <w:r w:rsidR="00A877E6" w:rsidRPr="009C1EEA">
        <w:rPr>
          <w:rFonts w:ascii="Cambria" w:hAnsi="Cambria" w:cstheme="minorHAnsi"/>
        </w:rPr>
        <w:t>D</w:t>
      </w:r>
      <w:r w:rsidRPr="009C1EEA">
        <w:rPr>
          <w:rFonts w:ascii="Cambria" w:hAnsi="Cambria" w:cstheme="minorHAnsi"/>
        </w:rPr>
        <w:t xml:space="preserve">okumentacji </w:t>
      </w:r>
      <w:r w:rsidR="00A877E6" w:rsidRPr="009C1EEA">
        <w:rPr>
          <w:rFonts w:ascii="Cambria" w:hAnsi="Cambria" w:cstheme="minorHAnsi"/>
        </w:rPr>
        <w:t>P</w:t>
      </w:r>
      <w:r w:rsidRPr="009C1EEA">
        <w:rPr>
          <w:rFonts w:ascii="Cambria" w:hAnsi="Cambria" w:cstheme="minorHAnsi"/>
        </w:rPr>
        <w:t xml:space="preserve">rojektowej, opisanej w </w:t>
      </w:r>
      <w:r w:rsidR="0069039F" w:rsidRPr="009C1EEA">
        <w:rPr>
          <w:rFonts w:ascii="Cambria" w:hAnsi="Cambria" w:cstheme="minorHAnsi"/>
        </w:rPr>
        <w:t xml:space="preserve">§ </w:t>
      </w:r>
      <w:r w:rsidRPr="009C1EEA">
        <w:rPr>
          <w:rFonts w:ascii="Cambria" w:hAnsi="Cambria" w:cstheme="minorHAnsi"/>
        </w:rPr>
        <w:t>13 ust. 1</w:t>
      </w:r>
      <w:r w:rsidR="00724CB7" w:rsidRPr="009C1EEA">
        <w:rPr>
          <w:rFonts w:ascii="Cambria" w:hAnsi="Cambria" w:cstheme="minorHAnsi"/>
        </w:rPr>
        <w:t>0</w:t>
      </w:r>
      <w:r w:rsidRPr="009C1EEA">
        <w:rPr>
          <w:rFonts w:ascii="Cambria" w:hAnsi="Cambria" w:cstheme="minorHAnsi"/>
        </w:rPr>
        <w:t>, wynikających z potrzeby zmiany rozwiązań projektowych, materiałów, ograniczania wydatków, wprowadzania zaleceń, zwielokrotniania projektu w postaci cyfrowej itp., jak również udostępnianie projektu osobom trzecim w celu wykonywania przez nie nadzoru nad wykonywaniem prac realizowanych na podstawie przekazanej dokumentacji projektowej.</w:t>
      </w:r>
    </w:p>
    <w:p w14:paraId="06A26983" w14:textId="77777777" w:rsidR="00B32FC5" w:rsidRPr="009C1EEA" w:rsidRDefault="003708F7" w:rsidP="00A345C0">
      <w:pPr>
        <w:numPr>
          <w:ilvl w:val="0"/>
          <w:numId w:val="9"/>
        </w:numPr>
        <w:spacing w:after="0" w:line="240" w:lineRule="auto"/>
        <w:ind w:left="529" w:right="29" w:hanging="307"/>
        <w:rPr>
          <w:rFonts w:ascii="Cambria" w:hAnsi="Cambria" w:cstheme="minorHAnsi"/>
        </w:rPr>
      </w:pPr>
      <w:r w:rsidRPr="009C1EEA">
        <w:rPr>
          <w:rFonts w:ascii="Cambria" w:hAnsi="Cambria" w:cstheme="minorHAnsi"/>
        </w:rPr>
        <w:t xml:space="preserve">Dokumentacja </w:t>
      </w:r>
      <w:r w:rsidR="00A877E6" w:rsidRPr="009C1EEA">
        <w:rPr>
          <w:rFonts w:ascii="Cambria" w:hAnsi="Cambria" w:cstheme="minorHAnsi"/>
        </w:rPr>
        <w:t>P</w:t>
      </w:r>
      <w:r w:rsidRPr="009C1EEA">
        <w:rPr>
          <w:rFonts w:ascii="Cambria" w:hAnsi="Cambria" w:cstheme="minorHAnsi"/>
        </w:rPr>
        <w:t xml:space="preserve">rojektowa, opisana w </w:t>
      </w:r>
      <w:r w:rsidR="00CD15BB" w:rsidRPr="009C1EEA">
        <w:rPr>
          <w:rFonts w:ascii="Cambria" w:hAnsi="Cambria" w:cstheme="minorHAnsi"/>
        </w:rPr>
        <w:t>§</w:t>
      </w:r>
      <w:r w:rsidR="008366AC" w:rsidRPr="009C1EEA">
        <w:rPr>
          <w:rFonts w:ascii="Cambria" w:hAnsi="Cambria" w:cstheme="minorHAnsi"/>
        </w:rPr>
        <w:t xml:space="preserve"> </w:t>
      </w:r>
      <w:r w:rsidRPr="009C1EEA">
        <w:rPr>
          <w:rFonts w:ascii="Cambria" w:hAnsi="Cambria" w:cstheme="minorHAnsi"/>
        </w:rPr>
        <w:t>13 ust. 1</w:t>
      </w:r>
      <w:r w:rsidR="00724CB7" w:rsidRPr="009C1EEA">
        <w:rPr>
          <w:rFonts w:ascii="Cambria" w:hAnsi="Cambria" w:cstheme="minorHAnsi"/>
        </w:rPr>
        <w:t>0</w:t>
      </w:r>
      <w:r w:rsidRPr="009C1EEA">
        <w:rPr>
          <w:rFonts w:ascii="Cambria" w:hAnsi="Cambria" w:cstheme="minorHAnsi"/>
        </w:rPr>
        <w:t xml:space="preserve"> wykonana w ramach Umowy może być wykorzystywana przez Zamawiającego bez żadnych ogranicze</w:t>
      </w:r>
      <w:r w:rsidR="00675484" w:rsidRPr="009C1EEA">
        <w:rPr>
          <w:rFonts w:ascii="Cambria" w:hAnsi="Cambria" w:cstheme="minorHAnsi"/>
        </w:rPr>
        <w:t>ń do dalszych prac związanych z </w:t>
      </w:r>
      <w:r w:rsidRPr="009C1EEA">
        <w:rPr>
          <w:rFonts w:ascii="Cambria" w:hAnsi="Cambria" w:cstheme="minorHAnsi"/>
        </w:rPr>
        <w:t xml:space="preserve">realizacją Inwestycji, a także </w:t>
      </w:r>
      <w:r w:rsidRPr="009C1EEA">
        <w:rPr>
          <w:rFonts w:ascii="Cambria" w:hAnsi="Cambria" w:cstheme="minorHAnsi"/>
        </w:rPr>
        <w:lastRenderedPageBreak/>
        <w:t xml:space="preserve">przez osoby trzecie </w:t>
      </w:r>
      <w:r w:rsidR="00AF698B" w:rsidRPr="009C1EEA">
        <w:rPr>
          <w:rFonts w:ascii="Cambria" w:hAnsi="Cambria" w:cstheme="minorHAnsi"/>
        </w:rPr>
        <w:t>po wprowadzeniu jej do obrotu i </w:t>
      </w:r>
      <w:r w:rsidRPr="009C1EEA">
        <w:rPr>
          <w:rFonts w:ascii="Cambria" w:hAnsi="Cambria" w:cstheme="minorHAnsi"/>
        </w:rPr>
        <w:t>przeniesieniu na te osoby praw autorskich, o których mowa w ust. 3 niniejszego paragrafu.</w:t>
      </w:r>
    </w:p>
    <w:p w14:paraId="1FB67CC4" w14:textId="77777777" w:rsidR="00B32FC5" w:rsidRPr="009C1EEA" w:rsidRDefault="003708F7" w:rsidP="00A345C0">
      <w:pPr>
        <w:numPr>
          <w:ilvl w:val="0"/>
          <w:numId w:val="9"/>
        </w:numPr>
        <w:spacing w:after="0" w:line="240" w:lineRule="auto"/>
        <w:ind w:left="529" w:right="29" w:hanging="307"/>
        <w:rPr>
          <w:rFonts w:ascii="Cambria" w:hAnsi="Cambria" w:cstheme="minorHAnsi"/>
        </w:rPr>
      </w:pPr>
      <w:r w:rsidRPr="009C1EEA">
        <w:rPr>
          <w:rFonts w:ascii="Cambria" w:hAnsi="Cambria" w:cstheme="minorHAnsi"/>
        </w:rPr>
        <w:t xml:space="preserve">Przejście na Zamawiającego autorskich praw majątkowych oraz praw zależnych, o których mowa powyżej, następuje z momentem przekazania Zamawiającemu </w:t>
      </w:r>
      <w:r w:rsidR="00A877E6" w:rsidRPr="009C1EEA">
        <w:rPr>
          <w:rFonts w:ascii="Cambria" w:hAnsi="Cambria" w:cstheme="minorHAnsi"/>
        </w:rPr>
        <w:t>D</w:t>
      </w:r>
      <w:r w:rsidRPr="009C1EEA">
        <w:rPr>
          <w:rFonts w:ascii="Cambria" w:hAnsi="Cambria" w:cstheme="minorHAnsi"/>
        </w:rPr>
        <w:t xml:space="preserve">okumentacji </w:t>
      </w:r>
      <w:r w:rsidR="00A877E6" w:rsidRPr="009C1EEA">
        <w:rPr>
          <w:rFonts w:ascii="Cambria" w:hAnsi="Cambria" w:cstheme="minorHAnsi"/>
        </w:rPr>
        <w:t>P</w:t>
      </w:r>
      <w:r w:rsidRPr="009C1EEA">
        <w:rPr>
          <w:rFonts w:ascii="Cambria" w:hAnsi="Cambria" w:cstheme="minorHAnsi"/>
        </w:rPr>
        <w:t>rojektowej, opisanej w</w:t>
      </w:r>
      <w:r w:rsidR="0069039F" w:rsidRPr="009C1EEA">
        <w:rPr>
          <w:rFonts w:ascii="Cambria" w:hAnsi="Cambria" w:cstheme="minorHAnsi"/>
        </w:rPr>
        <w:t> </w:t>
      </w:r>
      <w:r w:rsidR="00CD15BB" w:rsidRPr="009C1EEA">
        <w:rPr>
          <w:rFonts w:ascii="Cambria" w:hAnsi="Cambria" w:cstheme="minorHAnsi"/>
        </w:rPr>
        <w:t>§</w:t>
      </w:r>
      <w:r w:rsidR="0069039F" w:rsidRPr="009C1EEA">
        <w:rPr>
          <w:rFonts w:ascii="Cambria" w:hAnsi="Cambria" w:cstheme="minorHAnsi"/>
        </w:rPr>
        <w:t xml:space="preserve"> </w:t>
      </w:r>
      <w:r w:rsidR="00724CB7" w:rsidRPr="009C1EEA">
        <w:rPr>
          <w:rFonts w:ascii="Cambria" w:hAnsi="Cambria" w:cstheme="minorHAnsi"/>
        </w:rPr>
        <w:t>1</w:t>
      </w:r>
      <w:r w:rsidRPr="009C1EEA">
        <w:rPr>
          <w:rFonts w:ascii="Cambria" w:hAnsi="Cambria" w:cstheme="minorHAnsi"/>
        </w:rPr>
        <w:t>3 ust. 1</w:t>
      </w:r>
      <w:r w:rsidR="00724CB7" w:rsidRPr="009C1EEA">
        <w:rPr>
          <w:rFonts w:ascii="Cambria" w:hAnsi="Cambria" w:cstheme="minorHAnsi"/>
        </w:rPr>
        <w:t>0</w:t>
      </w:r>
      <w:r w:rsidRPr="009C1EEA">
        <w:rPr>
          <w:rFonts w:ascii="Cambria" w:hAnsi="Cambria" w:cstheme="minorHAnsi"/>
        </w:rPr>
        <w:t>.</w:t>
      </w:r>
    </w:p>
    <w:p w14:paraId="36DD2B31" w14:textId="77777777" w:rsidR="00B32FC5" w:rsidRPr="009C1EEA" w:rsidRDefault="003708F7" w:rsidP="00A345C0">
      <w:pPr>
        <w:numPr>
          <w:ilvl w:val="0"/>
          <w:numId w:val="9"/>
        </w:numPr>
        <w:spacing w:after="0" w:line="240" w:lineRule="auto"/>
        <w:ind w:left="529" w:right="29" w:hanging="307"/>
        <w:rPr>
          <w:rFonts w:ascii="Cambria" w:hAnsi="Cambria" w:cstheme="minorHAnsi"/>
        </w:rPr>
      </w:pPr>
      <w:r w:rsidRPr="009C1EEA">
        <w:rPr>
          <w:rFonts w:ascii="Cambria" w:hAnsi="Cambria" w:cstheme="minorHAnsi"/>
        </w:rPr>
        <w:t xml:space="preserve">Zamawiający ma prawo dalszej sprzedaży, udzielenia licencji, najmu, użyczenia </w:t>
      </w:r>
      <w:r w:rsidR="00A877E6" w:rsidRPr="009C1EEA">
        <w:rPr>
          <w:rFonts w:ascii="Cambria" w:hAnsi="Cambria" w:cstheme="minorHAnsi"/>
        </w:rPr>
        <w:t>D</w:t>
      </w:r>
      <w:r w:rsidRPr="009C1EEA">
        <w:rPr>
          <w:rFonts w:ascii="Cambria" w:hAnsi="Cambria" w:cstheme="minorHAnsi"/>
        </w:rPr>
        <w:t xml:space="preserve">okumentacji </w:t>
      </w:r>
      <w:r w:rsidR="00A877E6" w:rsidRPr="009C1EEA">
        <w:rPr>
          <w:rFonts w:ascii="Cambria" w:hAnsi="Cambria" w:cstheme="minorHAnsi"/>
        </w:rPr>
        <w:t>P</w:t>
      </w:r>
      <w:r w:rsidRPr="009C1EEA">
        <w:rPr>
          <w:rFonts w:ascii="Cambria" w:hAnsi="Cambria" w:cstheme="minorHAnsi"/>
        </w:rPr>
        <w:t>rojektowej w zakresie nabytych praw autorskich ma</w:t>
      </w:r>
      <w:r w:rsidR="00AF698B" w:rsidRPr="009C1EEA">
        <w:rPr>
          <w:rFonts w:ascii="Cambria" w:hAnsi="Cambria" w:cstheme="minorHAnsi"/>
        </w:rPr>
        <w:t>jątkowych bez zgody Wykonawcy i </w:t>
      </w:r>
      <w:r w:rsidRPr="009C1EEA">
        <w:rPr>
          <w:rFonts w:ascii="Cambria" w:hAnsi="Cambria" w:cstheme="minorHAnsi"/>
        </w:rPr>
        <w:t xml:space="preserve">upoważnienia do wykonywania czynności z zakresu zmian, adaptacji, uzupełnień i opracowań dzieła osobie mającej uprawnienia i doświadczenie w podobnym zakresie co autorzy </w:t>
      </w:r>
      <w:r w:rsidR="00A877E6" w:rsidRPr="009C1EEA">
        <w:rPr>
          <w:rFonts w:ascii="Cambria" w:hAnsi="Cambria" w:cstheme="minorHAnsi"/>
        </w:rPr>
        <w:t>D</w:t>
      </w:r>
      <w:r w:rsidRPr="009C1EEA">
        <w:rPr>
          <w:rFonts w:ascii="Cambria" w:hAnsi="Cambria" w:cstheme="minorHAnsi"/>
        </w:rPr>
        <w:t>okumentacji.</w:t>
      </w:r>
    </w:p>
    <w:p w14:paraId="5DCED549" w14:textId="77777777" w:rsidR="005D5881" w:rsidRPr="009C1EEA" w:rsidRDefault="005D5881" w:rsidP="00A345C0">
      <w:pPr>
        <w:spacing w:after="0" w:line="240" w:lineRule="auto"/>
        <w:ind w:right="29"/>
        <w:rPr>
          <w:rFonts w:ascii="Cambria" w:hAnsi="Cambria" w:cstheme="minorHAnsi"/>
          <w:strike/>
        </w:rPr>
      </w:pPr>
    </w:p>
    <w:p w14:paraId="62D92D3B" w14:textId="77777777" w:rsidR="00B32FC5" w:rsidRPr="009C1EEA" w:rsidRDefault="00553857" w:rsidP="00A345C0">
      <w:pPr>
        <w:pStyle w:val="Nagwek1"/>
        <w:spacing w:line="240" w:lineRule="auto"/>
        <w:rPr>
          <w:rFonts w:ascii="Cambria" w:hAnsi="Cambria" w:cstheme="minorHAnsi"/>
          <w:b/>
          <w:bCs/>
          <w:sz w:val="22"/>
        </w:rPr>
      </w:pPr>
      <w:bookmarkStart w:id="31" w:name="_§_15"/>
      <w:bookmarkStart w:id="32" w:name="_Hlk139985172"/>
      <w:bookmarkStart w:id="33" w:name="_Toc194394688"/>
      <w:bookmarkEnd w:id="31"/>
      <w:r w:rsidRPr="009C1EEA">
        <w:rPr>
          <w:rFonts w:ascii="Cambria" w:hAnsi="Cambria" w:cstheme="minorHAnsi"/>
          <w:b/>
          <w:bCs/>
          <w:sz w:val="22"/>
        </w:rPr>
        <w:t>§</w:t>
      </w:r>
      <w:bookmarkEnd w:id="32"/>
      <w:r w:rsidRPr="009C1EEA">
        <w:rPr>
          <w:rFonts w:ascii="Cambria" w:hAnsi="Cambria" w:cstheme="minorHAnsi"/>
          <w:b/>
          <w:bCs/>
          <w:sz w:val="22"/>
        </w:rPr>
        <w:t xml:space="preserve"> 15</w:t>
      </w:r>
      <w:r w:rsidR="00241D2C" w:rsidRPr="009C1EEA">
        <w:rPr>
          <w:rFonts w:ascii="Cambria" w:hAnsi="Cambria" w:cstheme="minorHAnsi"/>
          <w:b/>
          <w:bCs/>
        </w:rPr>
        <w:t xml:space="preserve"> </w:t>
      </w:r>
      <w:r w:rsidR="00241D2C" w:rsidRPr="009C1EEA">
        <w:rPr>
          <w:rFonts w:ascii="Cambria" w:hAnsi="Cambria" w:cstheme="minorHAnsi"/>
          <w:b/>
          <w:bCs/>
        </w:rPr>
        <w:br/>
      </w:r>
      <w:r w:rsidR="00241D2C" w:rsidRPr="009C1EEA">
        <w:rPr>
          <w:rFonts w:ascii="Cambria" w:hAnsi="Cambria" w:cstheme="minorHAnsi"/>
          <w:b/>
          <w:bCs/>
          <w:sz w:val="22"/>
        </w:rPr>
        <w:t>Przekazanie terenu budowy i pozostałe obowiązki Wykonawcy w zakresie robót budowlanych</w:t>
      </w:r>
      <w:bookmarkEnd w:id="33"/>
    </w:p>
    <w:p w14:paraId="40A916DC" w14:textId="77777777" w:rsidR="0011129B" w:rsidRPr="009C1EEA" w:rsidRDefault="0011129B" w:rsidP="00A345C0">
      <w:pPr>
        <w:numPr>
          <w:ilvl w:val="0"/>
          <w:numId w:val="68"/>
        </w:numPr>
        <w:spacing w:after="0" w:line="240" w:lineRule="auto"/>
        <w:ind w:left="448" w:right="28" w:hanging="437"/>
        <w:rPr>
          <w:rFonts w:ascii="Cambria" w:hAnsi="Cambria" w:cstheme="minorHAnsi"/>
          <w:kern w:val="0"/>
        </w:rPr>
      </w:pPr>
      <w:r w:rsidRPr="009C1EEA">
        <w:rPr>
          <w:rFonts w:ascii="Cambria" w:hAnsi="Cambria" w:cstheme="minorHAnsi"/>
          <w:kern w:val="0"/>
        </w:rPr>
        <w:t xml:space="preserve">Zamawiający przekaże Wykonawcy teren budowy w terminie </w:t>
      </w:r>
      <w:r w:rsidRPr="009C1EEA">
        <w:rPr>
          <w:rFonts w:ascii="Cambria" w:hAnsi="Cambria" w:cstheme="minorHAnsi"/>
          <w:color w:val="auto"/>
          <w:kern w:val="0"/>
        </w:rPr>
        <w:t xml:space="preserve">do </w:t>
      </w:r>
      <w:r w:rsidRPr="009C1EEA">
        <w:rPr>
          <w:rFonts w:ascii="Cambria" w:hAnsi="Cambria"/>
          <w:b/>
          <w:color w:val="auto"/>
          <w:kern w:val="0"/>
        </w:rPr>
        <w:t xml:space="preserve">5 dni </w:t>
      </w:r>
      <w:r w:rsidRPr="009C1EEA">
        <w:rPr>
          <w:rFonts w:ascii="Cambria" w:hAnsi="Cambria"/>
          <w:b/>
          <w:kern w:val="0"/>
        </w:rPr>
        <w:t>roboczych</w:t>
      </w:r>
      <w:r w:rsidRPr="009C1EEA">
        <w:rPr>
          <w:rFonts w:ascii="Cambria" w:hAnsi="Cambria" w:cstheme="minorHAnsi"/>
          <w:kern w:val="0"/>
        </w:rPr>
        <w:t xml:space="preserve"> od wystąpienia Wykonawcy, powiadamiając uprzednio Wykonawcę na piśmie o dacie, czasie i miejscu przekazania terenu budowy. Przekazanie terenu budowy zostanie potwierdzone w protokole przejęcia podpisanym przez obie Strony.</w:t>
      </w:r>
    </w:p>
    <w:p w14:paraId="31DEDB60" w14:textId="77777777" w:rsidR="0011129B" w:rsidRPr="009C1EEA" w:rsidRDefault="0011129B" w:rsidP="00A345C0">
      <w:pPr>
        <w:numPr>
          <w:ilvl w:val="0"/>
          <w:numId w:val="68"/>
        </w:numPr>
        <w:spacing w:after="0" w:line="240" w:lineRule="auto"/>
        <w:ind w:left="447" w:right="29" w:hanging="437"/>
        <w:rPr>
          <w:rFonts w:ascii="Cambria" w:hAnsi="Cambria" w:cstheme="minorHAnsi"/>
          <w:kern w:val="0"/>
        </w:rPr>
      </w:pPr>
      <w:r w:rsidRPr="009C1EEA">
        <w:rPr>
          <w:rFonts w:ascii="Cambria" w:hAnsi="Cambria" w:cstheme="minorHAnsi"/>
          <w:kern w:val="0"/>
        </w:rPr>
        <w:t>Jeżeli Wykonawca nie wystąpi do Zamawiającego o przekazanie terenu budowy, Zamawiający wyznaczy termin przekazania terenu budowy.</w:t>
      </w:r>
    </w:p>
    <w:p w14:paraId="4D92C977" w14:textId="77777777" w:rsidR="0011129B" w:rsidRPr="009C1EEA" w:rsidRDefault="0011129B" w:rsidP="00A345C0">
      <w:pPr>
        <w:numPr>
          <w:ilvl w:val="0"/>
          <w:numId w:val="68"/>
        </w:numPr>
        <w:spacing w:after="0" w:line="240" w:lineRule="auto"/>
        <w:ind w:left="447" w:right="29" w:hanging="437"/>
        <w:rPr>
          <w:rFonts w:ascii="Cambria" w:hAnsi="Cambria" w:cstheme="minorHAnsi"/>
          <w:kern w:val="0"/>
        </w:rPr>
      </w:pPr>
      <w:r w:rsidRPr="009C1EEA">
        <w:rPr>
          <w:rFonts w:ascii="Cambria" w:hAnsi="Cambria" w:cstheme="minorHAnsi"/>
          <w:kern w:val="0"/>
        </w:rPr>
        <w:t>Jeżeli Wykonawca nie stawi się w dniu i miejscu określonym w powiadomieniu Zamawiającego lub odmówi przejęcia terenu budowy, Zamawiający wyznaczy dodatkowy termin - nie krótszy niż 3 dni robocze - na przejęcie terenu budowy.</w:t>
      </w:r>
    </w:p>
    <w:p w14:paraId="1347C109" w14:textId="77777777" w:rsidR="0011129B" w:rsidRPr="009C1EEA" w:rsidRDefault="0011129B" w:rsidP="00A345C0">
      <w:pPr>
        <w:numPr>
          <w:ilvl w:val="0"/>
          <w:numId w:val="68"/>
        </w:numPr>
        <w:spacing w:after="0" w:line="240" w:lineRule="auto"/>
        <w:ind w:left="447" w:right="29" w:hanging="437"/>
        <w:rPr>
          <w:rFonts w:ascii="Cambria" w:hAnsi="Cambria" w:cstheme="minorHAnsi"/>
          <w:kern w:val="0"/>
        </w:rPr>
      </w:pPr>
      <w:r w:rsidRPr="009C1EEA">
        <w:rPr>
          <w:rFonts w:ascii="Cambria" w:hAnsi="Cambria" w:cstheme="minorHAnsi"/>
          <w:kern w:val="0"/>
        </w:rPr>
        <w:t>W razie bezskutecznego upływu tego dodatkowego terminu Zamawiający ma prawo odstąpić od niniejszej Umowy. Prawo do odstąpienia może być wykonane przez Zamawiającego poprzez złożenie pisemnego oświadczenia w ciągu 7 dni roboczych liczonych od upływu dodatkowego terminu - § 35 stosuje się odpowiednio. W razie odstąpienia Zamawiającemu przysługuje prawo dochodzenia od Wykonawcy odszkodowania na zasadach ogólnych.</w:t>
      </w:r>
    </w:p>
    <w:p w14:paraId="42C531D6" w14:textId="77777777" w:rsidR="0011129B" w:rsidRPr="009C1EEA" w:rsidRDefault="0011129B" w:rsidP="00A345C0">
      <w:pPr>
        <w:numPr>
          <w:ilvl w:val="0"/>
          <w:numId w:val="68"/>
        </w:numPr>
        <w:spacing w:after="0" w:line="240" w:lineRule="auto"/>
        <w:ind w:left="447" w:right="29" w:hanging="437"/>
        <w:rPr>
          <w:rFonts w:ascii="Cambria" w:hAnsi="Cambria" w:cstheme="minorHAnsi"/>
          <w:kern w:val="0"/>
        </w:rPr>
      </w:pPr>
      <w:r w:rsidRPr="009C1EEA">
        <w:rPr>
          <w:rFonts w:ascii="Cambria" w:hAnsi="Cambria" w:cstheme="minorHAnsi"/>
          <w:kern w:val="0"/>
        </w:rPr>
        <w:t>Z dniem przekazania terenu budowy przechodzą na Wykonawcę wszelkie obowiązki i odpowiedzialność za prawidłowe utrzymanie stanu terenu budowy i bezpieczeństwo znajdujących się tam osób, a ponadto za wszelkie szkody powstałe w związku z Robotami, w tym szkody poniesione przez Zamawiającego oraz osoby trzecie, w szczególności właścicieli i użytkowników nieruchomości sąsiednich na skutek prowadzenia robót, a także za wszelkie szkody powstałe poza terenem budowy w wyniku działań lub zaniechań Wykonawcy lub jego podwykonawców. Odpowiedzialność Wykonawcy z powyższego tytułu stosuje się do Wykonawcy w zakresie w jakim jest to wynikiem nienależytego wykonania przez Wykonawcę Umowy. Odpowiedzialność Wykonawcy z powyższego tytułu ustanie w dniu protokolarnego oddania terenu budowy Zamawiającemu, które nastąpi zgodnie z postanowieniami § 22 Umowy.</w:t>
      </w:r>
    </w:p>
    <w:p w14:paraId="2215C818" w14:textId="77777777" w:rsidR="0011129B" w:rsidRPr="009C1EEA" w:rsidRDefault="0011129B" w:rsidP="00A345C0">
      <w:pPr>
        <w:numPr>
          <w:ilvl w:val="0"/>
          <w:numId w:val="68"/>
        </w:numPr>
        <w:spacing w:after="0" w:line="240" w:lineRule="auto"/>
        <w:ind w:left="447" w:right="29" w:hanging="437"/>
        <w:rPr>
          <w:rFonts w:ascii="Cambria" w:hAnsi="Cambria" w:cstheme="minorHAnsi"/>
          <w:kern w:val="0"/>
        </w:rPr>
      </w:pPr>
      <w:r w:rsidRPr="009C1EEA">
        <w:rPr>
          <w:rFonts w:ascii="Cambria" w:hAnsi="Cambria" w:cstheme="minorHAnsi"/>
          <w:kern w:val="0"/>
        </w:rPr>
        <w:t>Wykonawca ponosić będzie ryzyko uszkodzenia lub utraty urządzeń, materiałów i innych rzeczy pozostających na terenie budowy, również wówczas, gdy zostaną one dostarczone przez Zamawiającego, pod warunkiem protokolarnego ich przekazania Wykonawcy.</w:t>
      </w:r>
    </w:p>
    <w:p w14:paraId="38AA0308" w14:textId="77777777" w:rsidR="0011129B" w:rsidRPr="009C1EEA" w:rsidRDefault="0011129B" w:rsidP="00A345C0">
      <w:pPr>
        <w:numPr>
          <w:ilvl w:val="0"/>
          <w:numId w:val="68"/>
        </w:numPr>
        <w:spacing w:after="0" w:line="240" w:lineRule="auto"/>
        <w:ind w:left="447" w:right="29" w:hanging="437"/>
        <w:rPr>
          <w:rFonts w:ascii="Cambria" w:hAnsi="Cambria" w:cstheme="minorHAnsi"/>
          <w:kern w:val="0"/>
        </w:rPr>
      </w:pPr>
      <w:r w:rsidRPr="009C1EEA">
        <w:rPr>
          <w:rFonts w:ascii="Cambria" w:hAnsi="Cambria" w:cstheme="minorHAnsi"/>
          <w:kern w:val="0"/>
        </w:rPr>
        <w:t>Po odbiorze końcowym Przedmiotu Umowy,  Wykonawca usunie zaplecze budowy, tymczasowe budynki i tymczasowe instalacje oraz uporządkuje teren budowy w tej jego części, która zlokalizowana będzie w obszarze objętym Przedmiotem Umowy, oraz zapewni w tej części odpowiednie warunki dla użytkowania przez Zamawiającego.</w:t>
      </w:r>
    </w:p>
    <w:p w14:paraId="6D431A3A" w14:textId="77777777" w:rsidR="0011129B" w:rsidRPr="009C1EEA" w:rsidRDefault="0011129B" w:rsidP="00A345C0">
      <w:pPr>
        <w:numPr>
          <w:ilvl w:val="0"/>
          <w:numId w:val="68"/>
        </w:numPr>
        <w:spacing w:after="0" w:line="240" w:lineRule="auto"/>
        <w:ind w:left="450" w:right="29" w:hanging="435"/>
        <w:rPr>
          <w:rFonts w:ascii="Cambria" w:hAnsi="Cambria" w:cstheme="minorHAnsi"/>
          <w:kern w:val="0"/>
        </w:rPr>
      </w:pPr>
      <w:r w:rsidRPr="009C1EEA">
        <w:rPr>
          <w:rFonts w:ascii="Cambria" w:hAnsi="Cambria" w:cstheme="minorHAnsi"/>
          <w:kern w:val="0"/>
        </w:rPr>
        <w:t>Do dnia odbioru końcowego Przedmiotu Umowy,  teren budowy i roboty będą pod kontrolą Wykonawcy, a Wykonawca podejmować będzie wszelkie niezbędne czynności dla utrzymania porządku i stworzenia takich warunków, które pozwolą uniknąć zagrożenia zdrowia, życia lub mienia.</w:t>
      </w:r>
    </w:p>
    <w:p w14:paraId="4252187C" w14:textId="77777777" w:rsidR="0011129B" w:rsidRPr="009C1EEA" w:rsidRDefault="0011129B" w:rsidP="00A345C0">
      <w:pPr>
        <w:numPr>
          <w:ilvl w:val="0"/>
          <w:numId w:val="68"/>
        </w:numPr>
        <w:spacing w:after="0" w:line="240" w:lineRule="auto"/>
        <w:ind w:left="447" w:right="29" w:hanging="437"/>
        <w:rPr>
          <w:rFonts w:ascii="Cambria" w:hAnsi="Cambria" w:cstheme="minorHAnsi"/>
          <w:kern w:val="0"/>
        </w:rPr>
      </w:pPr>
      <w:r w:rsidRPr="009C1EEA">
        <w:rPr>
          <w:rFonts w:ascii="Cambria" w:hAnsi="Cambria" w:cstheme="minorHAnsi"/>
          <w:kern w:val="0"/>
        </w:rPr>
        <w:t>Wykonawca podejmie wszelkie niezbędne kroki w celu uniknięcia jakichkolwiek niedogodności dla osób trzecich oraz aby zapobiec jakimkolwiek szkodom tak wobec innych osób, jak też ich rzeczy.</w:t>
      </w:r>
    </w:p>
    <w:p w14:paraId="628218CC" w14:textId="77777777" w:rsidR="0011129B" w:rsidRPr="009C1EEA" w:rsidRDefault="0011129B" w:rsidP="00A345C0">
      <w:pPr>
        <w:numPr>
          <w:ilvl w:val="0"/>
          <w:numId w:val="68"/>
        </w:numPr>
        <w:spacing w:after="0" w:line="240" w:lineRule="auto"/>
        <w:ind w:left="447" w:right="28" w:hanging="437"/>
        <w:rPr>
          <w:rFonts w:ascii="Cambria" w:hAnsi="Cambria" w:cstheme="minorHAnsi"/>
          <w:kern w:val="0"/>
        </w:rPr>
      </w:pPr>
      <w:r w:rsidRPr="009C1EEA">
        <w:rPr>
          <w:rFonts w:ascii="Cambria" w:hAnsi="Cambria" w:cstheme="minorHAnsi"/>
          <w:kern w:val="0"/>
        </w:rPr>
        <w:t>Jeżeli w trakcie prowadzenia robót budowlanych lub ziemnych odkryto przedmiot, co do którego istnieje przypuszczenie, iż jest on zabytkiem, należy podjąć następujące kroki:</w:t>
      </w:r>
    </w:p>
    <w:p w14:paraId="33FE3C73" w14:textId="77777777" w:rsidR="0011129B" w:rsidRPr="009C1EEA" w:rsidRDefault="0011129B" w:rsidP="00A345C0">
      <w:pPr>
        <w:numPr>
          <w:ilvl w:val="0"/>
          <w:numId w:val="69"/>
        </w:numPr>
        <w:spacing w:after="0" w:line="240" w:lineRule="auto"/>
        <w:ind w:left="964" w:right="28" w:hanging="302"/>
        <w:rPr>
          <w:rFonts w:ascii="Cambria" w:hAnsi="Cambria" w:cstheme="minorHAnsi"/>
          <w:kern w:val="0"/>
        </w:rPr>
      </w:pPr>
      <w:r w:rsidRPr="009C1EEA">
        <w:rPr>
          <w:rFonts w:ascii="Cambria" w:hAnsi="Cambria" w:cstheme="minorHAnsi"/>
          <w:kern w:val="0"/>
        </w:rPr>
        <w:t>wstrzymać wszelkie roboty mogące uszkodzić lub zniszczyć odkryty przedmiot,</w:t>
      </w:r>
    </w:p>
    <w:p w14:paraId="3B61E8A9" w14:textId="77777777" w:rsidR="0011129B" w:rsidRPr="009C1EEA" w:rsidRDefault="0011129B" w:rsidP="00A345C0">
      <w:pPr>
        <w:numPr>
          <w:ilvl w:val="0"/>
          <w:numId w:val="69"/>
        </w:numPr>
        <w:spacing w:after="0" w:line="240" w:lineRule="auto"/>
        <w:ind w:left="964" w:right="28" w:hanging="302"/>
        <w:rPr>
          <w:rFonts w:ascii="Cambria" w:hAnsi="Cambria" w:cstheme="minorHAnsi"/>
          <w:kern w:val="0"/>
        </w:rPr>
      </w:pPr>
      <w:r w:rsidRPr="009C1EEA">
        <w:rPr>
          <w:rFonts w:ascii="Cambria" w:hAnsi="Cambria" w:cstheme="minorHAnsi"/>
          <w:kern w:val="0"/>
        </w:rPr>
        <w:t>zabezpieczyć, przy użyciu dostępnych środków ten przedmiot i miejsce jego odkrycia,</w:t>
      </w:r>
    </w:p>
    <w:p w14:paraId="36276FEA" w14:textId="77777777" w:rsidR="0011129B" w:rsidRPr="009C1EEA" w:rsidRDefault="0011129B" w:rsidP="00A345C0">
      <w:pPr>
        <w:numPr>
          <w:ilvl w:val="0"/>
          <w:numId w:val="69"/>
        </w:numPr>
        <w:spacing w:after="0" w:line="240" w:lineRule="auto"/>
        <w:ind w:left="964" w:right="29" w:hanging="302"/>
        <w:rPr>
          <w:rFonts w:ascii="Cambria" w:hAnsi="Cambria" w:cstheme="minorHAnsi"/>
          <w:kern w:val="0"/>
        </w:rPr>
      </w:pPr>
      <w:r w:rsidRPr="009C1EEA">
        <w:rPr>
          <w:rFonts w:ascii="Cambria" w:hAnsi="Cambria" w:cstheme="minorHAnsi"/>
          <w:kern w:val="0"/>
        </w:rPr>
        <w:t>niezwłocznie zawiadomić o tym właściwego Konserwatora Zabytków oraz Zamawiającego.</w:t>
      </w:r>
    </w:p>
    <w:p w14:paraId="21FD39A7" w14:textId="77777777" w:rsidR="00B32FC5" w:rsidRPr="009C1EEA" w:rsidRDefault="00B32FC5" w:rsidP="00A345C0">
      <w:pPr>
        <w:spacing w:after="0" w:line="240" w:lineRule="auto"/>
        <w:ind w:left="964" w:right="29"/>
        <w:rPr>
          <w:rFonts w:ascii="Cambria" w:hAnsi="Cambria" w:cstheme="minorHAnsi"/>
          <w:color w:val="auto"/>
        </w:rPr>
      </w:pPr>
    </w:p>
    <w:p w14:paraId="0A9986C0" w14:textId="77777777" w:rsidR="00B32FC5" w:rsidRPr="009C1EEA" w:rsidRDefault="00553857" w:rsidP="00A345C0">
      <w:pPr>
        <w:pStyle w:val="Nagwek1"/>
        <w:spacing w:line="240" w:lineRule="auto"/>
        <w:rPr>
          <w:rFonts w:ascii="Cambria" w:hAnsi="Cambria" w:cstheme="minorHAnsi"/>
          <w:b/>
          <w:bCs/>
          <w:color w:val="auto"/>
          <w:sz w:val="22"/>
        </w:rPr>
      </w:pPr>
      <w:bookmarkStart w:id="34" w:name="_§_16"/>
      <w:bookmarkStart w:id="35" w:name="_Toc194394689"/>
      <w:bookmarkEnd w:id="34"/>
      <w:r w:rsidRPr="009C1EEA">
        <w:rPr>
          <w:rFonts w:ascii="Cambria" w:hAnsi="Cambria" w:cstheme="minorHAnsi"/>
          <w:b/>
          <w:bCs/>
          <w:color w:val="auto"/>
          <w:sz w:val="22"/>
        </w:rPr>
        <w:t>§ 16</w:t>
      </w:r>
      <w:r w:rsidR="00241D2C" w:rsidRPr="009C1EEA">
        <w:rPr>
          <w:rFonts w:ascii="Cambria" w:hAnsi="Cambria" w:cstheme="minorHAnsi"/>
          <w:b/>
          <w:bCs/>
          <w:color w:val="auto"/>
          <w:sz w:val="22"/>
        </w:rPr>
        <w:br/>
      </w:r>
      <w:r w:rsidR="003708F7" w:rsidRPr="009C1EEA">
        <w:rPr>
          <w:rFonts w:ascii="Cambria" w:hAnsi="Cambria" w:cstheme="minorHAnsi"/>
          <w:b/>
          <w:bCs/>
          <w:color w:val="auto"/>
          <w:sz w:val="22"/>
        </w:rPr>
        <w:t>Bezpieczeństwo i higiena Pracy</w:t>
      </w:r>
      <w:bookmarkEnd w:id="35"/>
    </w:p>
    <w:p w14:paraId="3ED32760" w14:textId="77777777" w:rsidR="00EE6BDB" w:rsidRPr="009C1EEA" w:rsidRDefault="0011129B" w:rsidP="00A345C0">
      <w:pPr>
        <w:spacing w:after="0" w:line="240" w:lineRule="auto"/>
        <w:ind w:left="3" w:right="29"/>
        <w:rPr>
          <w:rFonts w:ascii="Cambria" w:hAnsi="Cambria" w:cstheme="minorHAnsi"/>
          <w:color w:val="auto"/>
          <w:kern w:val="0"/>
        </w:rPr>
      </w:pPr>
      <w:r w:rsidRPr="009C1EEA">
        <w:rPr>
          <w:rFonts w:ascii="Cambria" w:hAnsi="Cambria" w:cstheme="minorHAnsi"/>
          <w:color w:val="auto"/>
          <w:kern w:val="0"/>
        </w:rPr>
        <w:t xml:space="preserve">Strony oświadczają, że w toku realizacji Przedmiotu Umowy dołożą wszelkich starań, aby wszelkie podejmowane przez nie, jak również przez podwykonawców oraz innych wykonawców czynności pozostawały w zgodzie z obowiązującymi przepisami prawa w zakresie bezpieczeństwa i higieny pracy. Wykonawca jest </w:t>
      </w:r>
      <w:r w:rsidRPr="009C1EEA">
        <w:rPr>
          <w:rFonts w:ascii="Cambria" w:hAnsi="Cambria" w:cstheme="minorHAnsi"/>
          <w:color w:val="auto"/>
          <w:kern w:val="0"/>
        </w:rPr>
        <w:lastRenderedPageBreak/>
        <w:t>zobowiązany do przestrzegania bezwzględnie obowiązujących przepisów prawa w zakresie bezpieczeństwa i higieny pracy, jak również zapewnienia ich przestrzegania przez podwykonawców.</w:t>
      </w:r>
    </w:p>
    <w:p w14:paraId="5B7A4DE9" w14:textId="77777777" w:rsidR="00A345C0" w:rsidRPr="009C1EEA" w:rsidRDefault="00A345C0" w:rsidP="00A345C0">
      <w:pPr>
        <w:spacing w:after="0" w:line="240" w:lineRule="auto"/>
        <w:ind w:left="3" w:right="29"/>
        <w:rPr>
          <w:rFonts w:ascii="Cambria" w:hAnsi="Cambria" w:cstheme="minorHAnsi"/>
          <w:color w:val="auto"/>
          <w:kern w:val="0"/>
        </w:rPr>
      </w:pPr>
    </w:p>
    <w:p w14:paraId="459A6D7C" w14:textId="77777777" w:rsidR="00B32FC5" w:rsidRPr="009C1EEA" w:rsidRDefault="00553857" w:rsidP="00A345C0">
      <w:pPr>
        <w:pStyle w:val="Nagwek1"/>
        <w:spacing w:line="240" w:lineRule="auto"/>
        <w:rPr>
          <w:rFonts w:ascii="Cambria" w:hAnsi="Cambria" w:cstheme="minorHAnsi"/>
          <w:b/>
          <w:bCs/>
          <w:sz w:val="22"/>
        </w:rPr>
      </w:pPr>
      <w:bookmarkStart w:id="36" w:name="_§_17"/>
      <w:bookmarkStart w:id="37" w:name="_Toc194394690"/>
      <w:bookmarkEnd w:id="36"/>
      <w:r w:rsidRPr="009C1EEA">
        <w:rPr>
          <w:rFonts w:ascii="Cambria" w:hAnsi="Cambria" w:cstheme="minorHAnsi"/>
          <w:b/>
          <w:bCs/>
          <w:sz w:val="22"/>
        </w:rPr>
        <w:t>§ 17</w:t>
      </w:r>
      <w:r w:rsidR="00241D2C" w:rsidRPr="009C1EEA">
        <w:rPr>
          <w:rFonts w:ascii="Cambria" w:hAnsi="Cambria" w:cstheme="minorHAnsi"/>
          <w:b/>
          <w:bCs/>
          <w:sz w:val="22"/>
        </w:rPr>
        <w:br/>
      </w:r>
      <w:r w:rsidR="003708F7" w:rsidRPr="009C1EEA">
        <w:rPr>
          <w:rFonts w:ascii="Cambria" w:hAnsi="Cambria" w:cstheme="minorHAnsi"/>
          <w:b/>
          <w:bCs/>
          <w:sz w:val="22"/>
        </w:rPr>
        <w:t>Materiały, urządzenia i inne środki</w:t>
      </w:r>
      <w:bookmarkEnd w:id="37"/>
    </w:p>
    <w:p w14:paraId="5066FF32" w14:textId="77777777" w:rsidR="0011129B" w:rsidRPr="009C1EEA" w:rsidRDefault="0011129B" w:rsidP="00A345C0">
      <w:pPr>
        <w:numPr>
          <w:ilvl w:val="0"/>
          <w:numId w:val="70"/>
        </w:numPr>
        <w:spacing w:after="0" w:line="240" w:lineRule="auto"/>
        <w:ind w:left="405" w:right="29" w:hanging="437"/>
        <w:rPr>
          <w:rFonts w:ascii="Cambria" w:hAnsi="Cambria" w:cstheme="minorHAnsi"/>
          <w:kern w:val="0"/>
        </w:rPr>
      </w:pPr>
      <w:r w:rsidRPr="009C1EEA">
        <w:rPr>
          <w:rFonts w:ascii="Cambria" w:hAnsi="Cambria" w:cstheme="minorHAnsi"/>
          <w:kern w:val="0"/>
        </w:rPr>
        <w:t>Wykonawca dostarczy na własny koszt na teren budowy wszystkie materiały, urządzenia i inne środki potrzebne do wykonania robót określonych w niniejszej Umowie. W celu uniknięcia wątpliwości, wynagrodzenie, o którym mowa w § 5 ust. 1 obejmuje cenę oraz wszystkie pozostałe koszty zakupu materiałów, urządzeń oraz innych środków potrzebnych do wykonania robót.</w:t>
      </w:r>
    </w:p>
    <w:p w14:paraId="1A58F024" w14:textId="77777777" w:rsidR="0011129B" w:rsidRPr="009C1EEA" w:rsidRDefault="0011129B" w:rsidP="00A345C0">
      <w:pPr>
        <w:numPr>
          <w:ilvl w:val="0"/>
          <w:numId w:val="70"/>
        </w:numPr>
        <w:spacing w:after="0" w:line="240" w:lineRule="auto"/>
        <w:ind w:left="405" w:right="29" w:hanging="437"/>
        <w:rPr>
          <w:rFonts w:ascii="Cambria" w:hAnsi="Cambria" w:cstheme="minorHAnsi"/>
          <w:kern w:val="0"/>
        </w:rPr>
      </w:pPr>
      <w:r w:rsidRPr="009C1EEA">
        <w:rPr>
          <w:rFonts w:ascii="Cambria" w:hAnsi="Cambria" w:cstheme="minorHAnsi"/>
          <w:kern w:val="0"/>
        </w:rPr>
        <w:t>Wykonawca przed wbudowaniem materiałów lub urządzeń zobowiązany jest przedstawiać Inspektorowi nadzoru</w:t>
      </w:r>
      <w:r w:rsidR="00F925E7" w:rsidRPr="009C1EEA">
        <w:rPr>
          <w:rFonts w:ascii="Cambria" w:hAnsi="Cambria" w:cstheme="minorHAnsi"/>
          <w:kern w:val="0"/>
        </w:rPr>
        <w:t xml:space="preserve"> i Zamawiającemu</w:t>
      </w:r>
      <w:r w:rsidRPr="009C1EEA">
        <w:rPr>
          <w:rFonts w:ascii="Cambria" w:hAnsi="Cambria" w:cstheme="minorHAnsi"/>
          <w:kern w:val="0"/>
        </w:rPr>
        <w:t xml:space="preserve"> wnioski materiałowe zawierające propozycje dotyczące wyboru materiałów lub urządzeń poprzez dostarczenie kompletu obowiązujących dokumentów potwierdzających wymagane dokumentacją parametry techniczne, jakość i dopuszczenie do stosowania w budownictwie materiałów i urządzeń w celu ich akceptacji na 10 dni roboczych przed dokonaniem zakupu. Inspektor nadzoru</w:t>
      </w:r>
      <w:r w:rsidR="00F925E7" w:rsidRPr="009C1EEA">
        <w:rPr>
          <w:rFonts w:ascii="Cambria" w:hAnsi="Cambria" w:cstheme="minorHAnsi"/>
          <w:kern w:val="0"/>
        </w:rPr>
        <w:t>/Zamawiający</w:t>
      </w:r>
      <w:r w:rsidRPr="009C1EEA">
        <w:rPr>
          <w:rFonts w:ascii="Cambria" w:hAnsi="Cambria" w:cstheme="minorHAnsi"/>
          <w:kern w:val="0"/>
        </w:rPr>
        <w:t xml:space="preserve"> w terminie 5 dni roboczych zajmie stanowisko w zakresie zaproponowanych materiałów lub urządzeń. Wszystkie wbudowywane materiały budowlane  i urządzenia wymagają zgody Inspektora</w:t>
      </w:r>
      <w:r w:rsidR="00F925E7" w:rsidRPr="009C1EEA">
        <w:rPr>
          <w:rFonts w:ascii="Cambria" w:hAnsi="Cambria" w:cstheme="minorHAnsi"/>
          <w:kern w:val="0"/>
        </w:rPr>
        <w:t>/Zamawiającego</w:t>
      </w:r>
      <w:r w:rsidRPr="009C1EEA">
        <w:rPr>
          <w:rFonts w:ascii="Cambria" w:hAnsi="Cambria" w:cstheme="minorHAnsi"/>
          <w:kern w:val="0"/>
        </w:rPr>
        <w:t xml:space="preserve"> nadzoru na ich wbudowanie.</w:t>
      </w:r>
    </w:p>
    <w:p w14:paraId="610159C9" w14:textId="77777777" w:rsidR="0011129B" w:rsidRPr="009C1EEA" w:rsidRDefault="0011129B" w:rsidP="00A345C0">
      <w:pPr>
        <w:numPr>
          <w:ilvl w:val="0"/>
          <w:numId w:val="70"/>
        </w:numPr>
        <w:spacing w:after="0" w:line="240" w:lineRule="auto"/>
        <w:ind w:left="405" w:right="29" w:hanging="437"/>
        <w:rPr>
          <w:rFonts w:ascii="Cambria" w:hAnsi="Cambria" w:cstheme="minorHAnsi"/>
          <w:kern w:val="0"/>
        </w:rPr>
      </w:pPr>
      <w:r w:rsidRPr="009C1EEA">
        <w:rPr>
          <w:rFonts w:ascii="Cambria" w:hAnsi="Cambria" w:cstheme="minorHAnsi"/>
          <w:kern w:val="0"/>
        </w:rPr>
        <w:t xml:space="preserve">Kolorystyka i rodzaj materiałów użytych przez Wykonawcę wymaga uprzedniego pisemnego uzgodnienia z Zamawiającym. Zamawiający wyrazi zgodę lub odmówi jej wyrażenia w terminie 7 dni od zgłoszenia przez Wykonawcę. </w:t>
      </w:r>
    </w:p>
    <w:p w14:paraId="0BDE6384" w14:textId="77777777" w:rsidR="0011129B" w:rsidRPr="009C1EEA" w:rsidRDefault="0011129B" w:rsidP="00A345C0">
      <w:pPr>
        <w:numPr>
          <w:ilvl w:val="0"/>
          <w:numId w:val="70"/>
        </w:numPr>
        <w:spacing w:after="0" w:line="240" w:lineRule="auto"/>
        <w:ind w:left="405" w:right="29" w:hanging="437"/>
        <w:rPr>
          <w:rFonts w:ascii="Cambria" w:hAnsi="Cambria" w:cstheme="minorHAnsi"/>
          <w:kern w:val="0"/>
        </w:rPr>
      </w:pPr>
      <w:r w:rsidRPr="009C1EEA">
        <w:rPr>
          <w:rFonts w:ascii="Cambria" w:hAnsi="Cambria" w:cstheme="minorHAnsi"/>
          <w:kern w:val="0"/>
        </w:rPr>
        <w:t>Strony oświadczają, że o ile nie zostanie uzgodnione inaczej na piśmie, wszystkie wbudowane materiały, montowane urządzenia oraz inne środki, w tym elementy wyposażenia będą nowe i o jakości określonej w niniejszej Umowie, Dokumentacji Projektowej oraz innych dokumentach załączonych do Umowy, a ponadto:</w:t>
      </w:r>
    </w:p>
    <w:p w14:paraId="6D9C7D37" w14:textId="77777777" w:rsidR="0011129B" w:rsidRPr="009C1EEA" w:rsidRDefault="0011129B" w:rsidP="00A345C0">
      <w:pPr>
        <w:numPr>
          <w:ilvl w:val="1"/>
          <w:numId w:val="70"/>
        </w:numPr>
        <w:spacing w:after="0" w:line="240" w:lineRule="auto"/>
        <w:ind w:left="654" w:right="29" w:hanging="278"/>
        <w:rPr>
          <w:rFonts w:ascii="Cambria" w:hAnsi="Cambria" w:cstheme="minorHAnsi"/>
          <w:kern w:val="0"/>
        </w:rPr>
      </w:pPr>
      <w:r w:rsidRPr="009C1EEA">
        <w:rPr>
          <w:rFonts w:ascii="Cambria" w:hAnsi="Cambria" w:cstheme="minorHAnsi"/>
          <w:kern w:val="0"/>
        </w:rPr>
        <w:t>będą posiadać certyfikat na znak bezpieczeństwa wydany zgodnie z obowiązującymi przepisami, stwierdzający zgodność z kryteriami technicznymi określonymi na podstawie Polskich Norm przenoszących normy europejskie, Polskich Norm, aprobat technicznych oraz właściwych przepisów i dokumentów technicznych,</w:t>
      </w:r>
    </w:p>
    <w:p w14:paraId="277CA503" w14:textId="77777777" w:rsidR="0011129B" w:rsidRPr="009C1EEA" w:rsidRDefault="0011129B" w:rsidP="00A345C0">
      <w:pPr>
        <w:numPr>
          <w:ilvl w:val="1"/>
          <w:numId w:val="70"/>
        </w:numPr>
        <w:spacing w:after="0" w:line="240" w:lineRule="auto"/>
        <w:ind w:left="654" w:right="29" w:hanging="278"/>
        <w:rPr>
          <w:rFonts w:ascii="Cambria" w:hAnsi="Cambria" w:cstheme="minorHAnsi"/>
          <w:kern w:val="0"/>
        </w:rPr>
      </w:pPr>
      <w:r w:rsidRPr="009C1EEA">
        <w:rPr>
          <w:rFonts w:ascii="Cambria" w:hAnsi="Cambria" w:cstheme="minorHAnsi"/>
          <w:kern w:val="0"/>
        </w:rPr>
        <w:t>będą posiadać w przypadku materiałów, urządzeń i innych środków niepodlegających certyfikacji na znak bezpieczeństwa - deklarację bezpieczeństwa lub certyfikat zgodności z Polską Normą przenoszącą normy europejskie, Normą Polską aprobatą techniczną ITB lub innym dokumentem odniesienia technicznego. Na żądanie Zamawiającego Kierownik budowy okazywać będzie wszystkie dokumenty związane z materiałami, w szczególności dokumenty dotyczące przyjęcia materiałów na teren budowy.</w:t>
      </w:r>
    </w:p>
    <w:p w14:paraId="73D32BA5" w14:textId="77777777" w:rsidR="0011129B" w:rsidRPr="009C1EEA" w:rsidRDefault="0011129B" w:rsidP="00A345C0">
      <w:pPr>
        <w:numPr>
          <w:ilvl w:val="1"/>
          <w:numId w:val="70"/>
        </w:numPr>
        <w:spacing w:after="0" w:line="240" w:lineRule="auto"/>
        <w:ind w:left="654" w:right="29" w:hanging="278"/>
        <w:rPr>
          <w:rFonts w:ascii="Cambria" w:hAnsi="Cambria" w:cstheme="minorHAnsi"/>
          <w:kern w:val="0"/>
        </w:rPr>
      </w:pPr>
      <w:r w:rsidRPr="009C1EEA">
        <w:rPr>
          <w:rFonts w:ascii="Cambria" w:hAnsi="Cambria" w:cstheme="minorHAnsi"/>
          <w:kern w:val="0"/>
        </w:rPr>
        <w:t>muszą być dopuszczone do stosowania w budownictwie w Rzeczypospolitej Polskiej, i posiadać aktualne aprobaty techniczne, świadectwa jakości, dokumenty odniesienia i certyfikaty zgodności potwierdzające wszystkie wymagane właściwości, parametry techniczne i użytkowe.</w:t>
      </w:r>
    </w:p>
    <w:p w14:paraId="073E44B1" w14:textId="77777777" w:rsidR="0011129B" w:rsidRPr="009C1EEA" w:rsidRDefault="0011129B" w:rsidP="00A345C0">
      <w:pPr>
        <w:numPr>
          <w:ilvl w:val="0"/>
          <w:numId w:val="70"/>
        </w:numPr>
        <w:spacing w:after="0" w:line="240" w:lineRule="auto"/>
        <w:ind w:left="405" w:right="29" w:hanging="437"/>
        <w:rPr>
          <w:rFonts w:ascii="Cambria" w:hAnsi="Cambria" w:cstheme="minorHAnsi"/>
          <w:kern w:val="0"/>
        </w:rPr>
      </w:pPr>
      <w:r w:rsidRPr="009C1EEA">
        <w:rPr>
          <w:rFonts w:ascii="Cambria" w:hAnsi="Cambria" w:cstheme="minorHAnsi"/>
          <w:kern w:val="0"/>
        </w:rPr>
        <w:t>Materiały, urządzenia nie odpowiadające wymaganiom i zakwestionowane przez Inspektora nadzoru, jeżeli zostały dostarczone na teren budowy, zostaną wywiezione z terenu prowadzenia prac na koszt i staraniem Wykonawcy. Kategorycznie, z zastrzeżeniem nieodebrania prac, zabronione jest wbudowywanie takich materiałów. W przypadku stwierdzenia zajścia takiego przypadku, Wykonawca na swój koszt i własnym staraniem doprowadzi do wymiany materiałów na zgodne z wymaganiami.</w:t>
      </w:r>
    </w:p>
    <w:p w14:paraId="7ADDF591" w14:textId="77777777" w:rsidR="0011129B" w:rsidRPr="009C1EEA" w:rsidRDefault="0011129B" w:rsidP="00A345C0">
      <w:pPr>
        <w:numPr>
          <w:ilvl w:val="0"/>
          <w:numId w:val="70"/>
        </w:numPr>
        <w:spacing w:after="0" w:line="240" w:lineRule="auto"/>
        <w:ind w:left="405" w:right="29" w:hanging="437"/>
        <w:rPr>
          <w:rFonts w:ascii="Cambria" w:hAnsi="Cambria" w:cstheme="minorHAnsi"/>
          <w:kern w:val="0"/>
        </w:rPr>
      </w:pPr>
      <w:r w:rsidRPr="009C1EEA">
        <w:rPr>
          <w:rFonts w:ascii="Cambria" w:hAnsi="Cambria" w:cstheme="minorHAnsi"/>
          <w:kern w:val="0"/>
        </w:rPr>
        <w:t>Wykonawca odpowiada za wbudowane i zamontowane materiały i urządzenia / sprzęt / oraz wcześniej wykonane elementy z zakresu Przedmiotu Umowy i zabezpiecza je przed uszkodzeniem i zniszczeniem do momentu odbioru końcowego.</w:t>
      </w:r>
    </w:p>
    <w:p w14:paraId="3022AF84" w14:textId="77777777" w:rsidR="0011129B" w:rsidRPr="009C1EEA" w:rsidRDefault="0011129B" w:rsidP="00A345C0">
      <w:pPr>
        <w:numPr>
          <w:ilvl w:val="0"/>
          <w:numId w:val="70"/>
        </w:numPr>
        <w:spacing w:after="0" w:line="240" w:lineRule="auto"/>
        <w:ind w:left="405" w:right="29" w:hanging="437"/>
        <w:rPr>
          <w:rFonts w:ascii="Cambria" w:hAnsi="Cambria" w:cstheme="minorHAnsi"/>
          <w:kern w:val="0"/>
        </w:rPr>
      </w:pPr>
      <w:r w:rsidRPr="009C1EEA">
        <w:rPr>
          <w:rFonts w:ascii="Cambria" w:hAnsi="Cambria" w:cstheme="minorHAnsi"/>
          <w:kern w:val="0"/>
        </w:rPr>
        <w:t>Na wniosek Zamawiającego Wykonawca zobowiązany jest do dostarczenia niezbędnych próbek materiałowych i wzorów, również wtedy gdy materiał jest zgodny z dokumentacją wykonawczą. Zamawiającemu przysługuje prawo do regularnego kontrolowania jakości materiałów, zaś Wykonawca zobowiązany jest do umożliwienia przeprowadzenia takiej kontroli, w szczególności do niezwłocznego dostarczania Zamawiającemu wszystkich próbek materiałów potrzebnych do przeprowadzenia takiej kontroli.</w:t>
      </w:r>
    </w:p>
    <w:p w14:paraId="3DB42DE6" w14:textId="77777777" w:rsidR="0011129B" w:rsidRPr="009C1EEA" w:rsidRDefault="0011129B" w:rsidP="00A345C0">
      <w:pPr>
        <w:numPr>
          <w:ilvl w:val="0"/>
          <w:numId w:val="70"/>
        </w:numPr>
        <w:spacing w:after="0" w:line="240" w:lineRule="auto"/>
        <w:ind w:left="405" w:right="29" w:hanging="437"/>
        <w:rPr>
          <w:rFonts w:ascii="Cambria" w:hAnsi="Cambria" w:cstheme="minorHAnsi"/>
          <w:color w:val="auto"/>
          <w:kern w:val="0"/>
        </w:rPr>
      </w:pPr>
      <w:r w:rsidRPr="009C1EEA">
        <w:rPr>
          <w:rFonts w:ascii="Cambria" w:hAnsi="Cambria" w:cstheme="minorHAnsi"/>
          <w:kern w:val="0"/>
        </w:rPr>
        <w:t xml:space="preserve">W przypadku stwierdzenia przez Zamawiającego, że jakość </w:t>
      </w:r>
      <w:r w:rsidRPr="009C1EEA">
        <w:rPr>
          <w:rFonts w:ascii="Cambria" w:hAnsi="Cambria" w:cstheme="minorHAnsi"/>
          <w:color w:val="auto"/>
          <w:kern w:val="0"/>
        </w:rPr>
        <w:t>materiałów jest niezgodna z warunkami określonymi w Umowie, Wykonawca usunie takie materiały z terenu budowy i zastąpi je innymi odpowiednimi, uzgodnionymi z Zamawiającym materiałami w terminie wyznaczonym przez Zamawiającego.</w:t>
      </w:r>
    </w:p>
    <w:p w14:paraId="4451AD51" w14:textId="6B2CBCCA" w:rsidR="0011129B" w:rsidRPr="009C1EEA" w:rsidRDefault="0011129B" w:rsidP="00A345C0">
      <w:pPr>
        <w:numPr>
          <w:ilvl w:val="0"/>
          <w:numId w:val="70"/>
        </w:numPr>
        <w:spacing w:after="0" w:line="240" w:lineRule="auto"/>
        <w:ind w:left="405" w:right="29" w:hanging="437"/>
        <w:rPr>
          <w:rFonts w:ascii="Cambria" w:hAnsi="Cambria" w:cstheme="minorHAnsi"/>
          <w:color w:val="auto"/>
          <w:kern w:val="0"/>
        </w:rPr>
      </w:pPr>
      <w:r w:rsidRPr="009C1EEA">
        <w:rPr>
          <w:rFonts w:ascii="Cambria" w:hAnsi="Cambria"/>
          <w:color w:val="auto"/>
          <w:kern w:val="0"/>
        </w:rPr>
        <w:t xml:space="preserve">Wykonawca jest zobowiązany do prowadzenia i realizacji Inwestycji zgodnie z zasadą DNSH, tj. tak, aby nie wyrządzać poważnych szkód dla któregokolwiek z celów środowiskowych, co powinien uwzględnić zarówno na etapie opracowywania Dokumentacji Projektowej i przyjętych w niej rozwiązań jak i na etapie realizacji robót budowlanych. Wykonawca na każdym etapie realizacji inwestycji będzie sporządzał raport okresowy w terminach uzgodnionych z Zamawiającym, zawierający opis i uzasadnienie w zakresie </w:t>
      </w:r>
      <w:r w:rsidRPr="009C1EEA">
        <w:rPr>
          <w:rFonts w:ascii="Cambria" w:hAnsi="Cambria"/>
          <w:color w:val="auto"/>
          <w:kern w:val="0"/>
        </w:rPr>
        <w:lastRenderedPageBreak/>
        <w:t>zgodności przedsięwzięcia z celami środowiskowymi. Raporty te będą zawierały bieżące aktualizacje oraz dokumenty potwierdzające zgodność inwestycji z wyznaczonymi celami.</w:t>
      </w:r>
      <w:r w:rsidR="00F57BC0" w:rsidRPr="009C1EEA">
        <w:rPr>
          <w:rFonts w:ascii="Cambria" w:hAnsi="Cambria"/>
          <w:color w:val="auto"/>
          <w:kern w:val="0"/>
        </w:rPr>
        <w:t xml:space="preserve"> Wykonawca uzgodni formę raportu oraz dokumenty potwierdzające zapisy z</w:t>
      </w:r>
      <w:r w:rsidR="00E37818" w:rsidRPr="009C1EEA">
        <w:rPr>
          <w:rFonts w:ascii="Cambria" w:hAnsi="Cambria"/>
          <w:color w:val="auto"/>
          <w:kern w:val="0"/>
        </w:rPr>
        <w:t xml:space="preserve"> Zamawiającym.</w:t>
      </w:r>
      <w:r w:rsidRPr="009C1EEA">
        <w:rPr>
          <w:rFonts w:ascii="Cambria" w:hAnsi="Cambria"/>
          <w:color w:val="auto"/>
          <w:kern w:val="0"/>
        </w:rPr>
        <w:t xml:space="preserve">  Po zakończeniu realizacji inwestycji Wykonawca sporządzi Raport końcowy- podsumowujący realizację w całości i zakończenie.</w:t>
      </w:r>
    </w:p>
    <w:p w14:paraId="0C72D153" w14:textId="77777777" w:rsidR="0011129B" w:rsidRPr="009C1EEA" w:rsidRDefault="0011129B" w:rsidP="00A345C0">
      <w:pPr>
        <w:numPr>
          <w:ilvl w:val="0"/>
          <w:numId w:val="70"/>
        </w:numPr>
        <w:spacing w:after="0" w:line="240" w:lineRule="auto"/>
        <w:ind w:left="405" w:right="29" w:hanging="437"/>
        <w:rPr>
          <w:rFonts w:ascii="Cambria" w:hAnsi="Cambria" w:cstheme="minorHAnsi"/>
          <w:kern w:val="0"/>
        </w:rPr>
      </w:pPr>
      <w:r w:rsidRPr="009C1EEA">
        <w:rPr>
          <w:rFonts w:ascii="Cambria" w:hAnsi="Cambria" w:cstheme="minorHAnsi"/>
          <w:color w:val="auto"/>
          <w:kern w:val="0"/>
        </w:rPr>
        <w:t xml:space="preserve">Zamawiający zastrzega sobie prawo rozdysponowania lub składowania materiałów powstałych z rozbiórki, wycinki drzew, ziemi z wykopu po wcześniejszym uzgodnieniu ilości pozostawianych materiałów i miejsc składowania. Wykonawca zobowiązany jest poinformować </w:t>
      </w:r>
      <w:r w:rsidRPr="009C1EEA">
        <w:rPr>
          <w:rFonts w:ascii="Cambria" w:hAnsi="Cambria" w:cstheme="minorHAnsi"/>
          <w:kern w:val="0"/>
        </w:rPr>
        <w:t>Zamawiającego przed planowanym terminem wywózki. Wywóz przedmiotowych materiałów nastąpi po uzyskaniu uprzedniej pisemnej zgody Zamawiającego na koszt Wykonawcy.</w:t>
      </w:r>
    </w:p>
    <w:p w14:paraId="26C3AF7C" w14:textId="6E81BA5C" w:rsidR="0011129B" w:rsidRPr="009C1EEA" w:rsidRDefault="0011129B" w:rsidP="00A345C0">
      <w:pPr>
        <w:numPr>
          <w:ilvl w:val="0"/>
          <w:numId w:val="70"/>
        </w:numPr>
        <w:spacing w:after="0" w:line="240" w:lineRule="auto"/>
        <w:ind w:left="405" w:right="29" w:hanging="437"/>
        <w:rPr>
          <w:rFonts w:ascii="Cambria" w:hAnsi="Cambria" w:cstheme="minorHAnsi"/>
          <w:kern w:val="0"/>
        </w:rPr>
      </w:pPr>
      <w:r w:rsidRPr="009C1EEA">
        <w:rPr>
          <w:rFonts w:ascii="Cambria" w:hAnsi="Cambria" w:cstheme="minorHAnsi"/>
          <w:kern w:val="0"/>
        </w:rPr>
        <w:t>W przypadku podjęcia przez Zamawiającego decyzji o sprzedaży materiałów, drzew czy ziemi opisanych w ust. 9 Wykonawca zobowiązany jest przeprowadzić czynności związane z ich sprzedażą na rzecz Zamawiającego, tj.: wybór punktu skupu / nabywcy przeprowadzony przez Wykonawcę. Wykonawca określi szacunkową ilość materiałów, drzew czy ziemi opisanych w ust. 9 w terminie wskazanym w ust. 9.</w:t>
      </w:r>
    </w:p>
    <w:p w14:paraId="21468D2D" w14:textId="77777777" w:rsidR="00A345C0" w:rsidRPr="009C1EEA" w:rsidRDefault="00A345C0" w:rsidP="00A345C0">
      <w:pPr>
        <w:spacing w:after="0" w:line="240" w:lineRule="auto"/>
        <w:ind w:left="405" w:right="29"/>
        <w:rPr>
          <w:rFonts w:ascii="Cambria" w:hAnsi="Cambria" w:cstheme="minorHAnsi"/>
          <w:kern w:val="0"/>
        </w:rPr>
      </w:pPr>
    </w:p>
    <w:p w14:paraId="3C2FDD8C" w14:textId="77777777" w:rsidR="00B32FC5" w:rsidRPr="009C1EEA" w:rsidRDefault="00553857" w:rsidP="00A345C0">
      <w:pPr>
        <w:pStyle w:val="Nagwek1"/>
        <w:spacing w:line="240" w:lineRule="auto"/>
        <w:rPr>
          <w:rFonts w:ascii="Cambria" w:hAnsi="Cambria" w:cstheme="minorHAnsi"/>
          <w:b/>
          <w:bCs/>
          <w:sz w:val="22"/>
        </w:rPr>
      </w:pPr>
      <w:bookmarkStart w:id="38" w:name="_§_18"/>
      <w:bookmarkStart w:id="39" w:name="_Toc194394691"/>
      <w:bookmarkEnd w:id="38"/>
      <w:r w:rsidRPr="009C1EEA">
        <w:rPr>
          <w:rFonts w:ascii="Cambria" w:hAnsi="Cambria" w:cstheme="minorHAnsi"/>
          <w:b/>
          <w:bCs/>
          <w:sz w:val="22"/>
        </w:rPr>
        <w:t>§ 18</w:t>
      </w:r>
      <w:r w:rsidR="00241D2C" w:rsidRPr="009C1EEA">
        <w:rPr>
          <w:rFonts w:ascii="Cambria" w:hAnsi="Cambria" w:cstheme="minorHAnsi"/>
          <w:b/>
          <w:bCs/>
          <w:sz w:val="22"/>
        </w:rPr>
        <w:br/>
      </w:r>
      <w:r w:rsidR="003708F7" w:rsidRPr="009C1EEA">
        <w:rPr>
          <w:rFonts w:ascii="Cambria" w:hAnsi="Cambria" w:cstheme="minorHAnsi"/>
          <w:b/>
          <w:bCs/>
          <w:sz w:val="22"/>
        </w:rPr>
        <w:t>Zobowiązania Zamawiającego</w:t>
      </w:r>
      <w:bookmarkEnd w:id="39"/>
    </w:p>
    <w:p w14:paraId="135311DD" w14:textId="77777777" w:rsidR="0011129B" w:rsidRPr="009C1EEA" w:rsidRDefault="0011129B" w:rsidP="00A345C0">
      <w:pPr>
        <w:numPr>
          <w:ilvl w:val="0"/>
          <w:numId w:val="71"/>
        </w:numPr>
        <w:spacing w:after="0" w:line="240" w:lineRule="auto"/>
        <w:ind w:left="300" w:right="29" w:hanging="413"/>
        <w:rPr>
          <w:rFonts w:ascii="Cambria" w:hAnsi="Cambria" w:cstheme="minorHAnsi"/>
          <w:kern w:val="0"/>
        </w:rPr>
      </w:pPr>
      <w:r w:rsidRPr="009C1EEA">
        <w:rPr>
          <w:rFonts w:ascii="Cambria" w:hAnsi="Cambria" w:cstheme="minorHAnsi"/>
          <w:kern w:val="0"/>
        </w:rPr>
        <w:t>Zamawiający zobowiązuje się do:</w:t>
      </w:r>
    </w:p>
    <w:p w14:paraId="74E10221" w14:textId="77777777" w:rsidR="0011129B" w:rsidRPr="009C1EEA" w:rsidRDefault="0011129B" w:rsidP="00A345C0">
      <w:pPr>
        <w:numPr>
          <w:ilvl w:val="1"/>
          <w:numId w:val="71"/>
        </w:numPr>
        <w:spacing w:after="0" w:line="240" w:lineRule="auto"/>
        <w:ind w:left="486" w:right="29" w:hanging="422"/>
        <w:rPr>
          <w:rFonts w:ascii="Cambria" w:hAnsi="Cambria" w:cstheme="minorHAnsi"/>
          <w:kern w:val="0"/>
        </w:rPr>
      </w:pPr>
      <w:r w:rsidRPr="009C1EEA">
        <w:rPr>
          <w:rFonts w:ascii="Cambria" w:hAnsi="Cambria" w:cstheme="minorHAnsi"/>
          <w:kern w:val="0"/>
        </w:rPr>
        <w:t>Przekazania terenu budowy Wykonawcy zgodnie z postanowieniami Umowy, przy czym przekazanie terenu budowy winno zostać potwierdzone podpisanym przez Strony protokołem przekazania, z obowiązkowym udziałem w przekazaniu Kierownika budowy, przedstawicieli Zamawiającego oraz innych przedstawicieli Wykonawcy,</w:t>
      </w:r>
    </w:p>
    <w:p w14:paraId="771BAAB0" w14:textId="77777777" w:rsidR="0011129B" w:rsidRPr="009C1EEA" w:rsidRDefault="0011129B" w:rsidP="00A345C0">
      <w:pPr>
        <w:numPr>
          <w:ilvl w:val="1"/>
          <w:numId w:val="71"/>
        </w:numPr>
        <w:spacing w:after="0" w:line="240" w:lineRule="auto"/>
        <w:ind w:left="486" w:right="29" w:hanging="422"/>
        <w:rPr>
          <w:rFonts w:ascii="Cambria" w:hAnsi="Cambria" w:cstheme="minorHAnsi"/>
          <w:kern w:val="0"/>
        </w:rPr>
      </w:pPr>
      <w:r w:rsidRPr="009C1EEA">
        <w:rPr>
          <w:rFonts w:ascii="Cambria" w:hAnsi="Cambria" w:cstheme="minorHAnsi"/>
          <w:kern w:val="0"/>
        </w:rPr>
        <w:t>Zapewnienia Dziennika Budowy,</w:t>
      </w:r>
    </w:p>
    <w:p w14:paraId="7B702821" w14:textId="77777777" w:rsidR="0011129B" w:rsidRPr="009C1EEA" w:rsidRDefault="0011129B" w:rsidP="00A345C0">
      <w:pPr>
        <w:numPr>
          <w:ilvl w:val="1"/>
          <w:numId w:val="71"/>
        </w:numPr>
        <w:spacing w:after="0" w:line="240" w:lineRule="auto"/>
        <w:ind w:left="486" w:right="29" w:hanging="422"/>
        <w:rPr>
          <w:rFonts w:ascii="Cambria" w:hAnsi="Cambria" w:cstheme="minorHAnsi"/>
          <w:kern w:val="0"/>
        </w:rPr>
      </w:pPr>
      <w:r w:rsidRPr="009C1EEA">
        <w:rPr>
          <w:rFonts w:ascii="Cambria" w:hAnsi="Cambria" w:cstheme="minorHAnsi"/>
          <w:kern w:val="0"/>
        </w:rPr>
        <w:t>Podejmowania lub spowodowania podjęcia wszelkich decyzji wewnętrznych, nie będących decyzjami administracyjnymi, których podejmowanie należy do obszaru obowiązków Zamawiającego, w terminie do 10 dni roboczych od dnia uzyskania od Wykonawcy powiadomienia o potrzebie wykonania takich działań,</w:t>
      </w:r>
    </w:p>
    <w:p w14:paraId="18C0867B" w14:textId="77777777" w:rsidR="0011129B" w:rsidRPr="009C1EEA" w:rsidRDefault="0011129B" w:rsidP="00A345C0">
      <w:pPr>
        <w:numPr>
          <w:ilvl w:val="1"/>
          <w:numId w:val="71"/>
        </w:numPr>
        <w:spacing w:after="0" w:line="240" w:lineRule="auto"/>
        <w:ind w:left="486" w:right="29" w:hanging="422"/>
        <w:rPr>
          <w:rFonts w:ascii="Cambria" w:hAnsi="Cambria" w:cstheme="minorHAnsi"/>
          <w:kern w:val="0"/>
        </w:rPr>
      </w:pPr>
      <w:r w:rsidRPr="009C1EEA">
        <w:rPr>
          <w:rFonts w:ascii="Cambria" w:hAnsi="Cambria" w:cstheme="minorHAnsi"/>
          <w:kern w:val="0"/>
        </w:rPr>
        <w:t xml:space="preserve">Uczestniczenia we wszystkich działaniach odbiorowych </w:t>
      </w:r>
    </w:p>
    <w:p w14:paraId="2CF3E657" w14:textId="77777777" w:rsidR="0011129B" w:rsidRPr="009C1EEA" w:rsidRDefault="0011129B" w:rsidP="00A345C0">
      <w:pPr>
        <w:numPr>
          <w:ilvl w:val="1"/>
          <w:numId w:val="71"/>
        </w:numPr>
        <w:spacing w:after="0" w:line="240" w:lineRule="auto"/>
        <w:ind w:left="486" w:right="29" w:hanging="422"/>
        <w:rPr>
          <w:rFonts w:ascii="Cambria" w:hAnsi="Cambria" w:cstheme="minorHAnsi"/>
          <w:kern w:val="0"/>
        </w:rPr>
      </w:pPr>
      <w:r w:rsidRPr="009C1EEA">
        <w:rPr>
          <w:rFonts w:ascii="Cambria" w:hAnsi="Cambria" w:cstheme="minorHAnsi"/>
          <w:kern w:val="0"/>
        </w:rPr>
        <w:t>Zapewnienie bieżącego nadzoru inwestorskiego,</w:t>
      </w:r>
    </w:p>
    <w:p w14:paraId="3EF2B1B4" w14:textId="16603C75" w:rsidR="0011129B" w:rsidRPr="009C1EEA" w:rsidRDefault="0011129B" w:rsidP="00A345C0">
      <w:pPr>
        <w:numPr>
          <w:ilvl w:val="1"/>
          <w:numId w:val="71"/>
        </w:numPr>
        <w:spacing w:after="0" w:line="240" w:lineRule="auto"/>
        <w:ind w:left="486" w:right="29" w:hanging="422"/>
        <w:rPr>
          <w:rFonts w:ascii="Cambria" w:hAnsi="Cambria" w:cstheme="minorHAnsi"/>
          <w:kern w:val="0"/>
        </w:rPr>
      </w:pPr>
      <w:r w:rsidRPr="009C1EEA">
        <w:rPr>
          <w:rFonts w:ascii="Cambria" w:hAnsi="Cambria" w:cstheme="minorHAnsi"/>
          <w:kern w:val="0"/>
        </w:rPr>
        <w:t>Regulowania płatności wynikających z wystawionych przez Wykonawcę, na zasadach określonych w niniejszej Umowie, faktur.</w:t>
      </w:r>
    </w:p>
    <w:p w14:paraId="1C935906" w14:textId="77777777" w:rsidR="00A345C0" w:rsidRPr="009C1EEA" w:rsidRDefault="00A345C0" w:rsidP="00A345C0">
      <w:pPr>
        <w:spacing w:after="0" w:line="240" w:lineRule="auto"/>
        <w:ind w:left="486" w:right="29"/>
        <w:rPr>
          <w:rFonts w:ascii="Cambria" w:hAnsi="Cambria" w:cstheme="minorHAnsi"/>
          <w:kern w:val="0"/>
        </w:rPr>
      </w:pPr>
    </w:p>
    <w:p w14:paraId="7F98106B" w14:textId="77777777" w:rsidR="00B32FC5" w:rsidRPr="009C1EEA" w:rsidRDefault="00553857" w:rsidP="00A345C0">
      <w:pPr>
        <w:pStyle w:val="Nagwek1"/>
        <w:spacing w:line="240" w:lineRule="auto"/>
        <w:rPr>
          <w:rFonts w:ascii="Cambria" w:hAnsi="Cambria" w:cstheme="minorHAnsi"/>
          <w:b/>
          <w:bCs/>
          <w:sz w:val="22"/>
        </w:rPr>
      </w:pPr>
      <w:bookmarkStart w:id="40" w:name="_§_19"/>
      <w:bookmarkStart w:id="41" w:name="_Toc194394692"/>
      <w:bookmarkEnd w:id="40"/>
      <w:r w:rsidRPr="009C1EEA">
        <w:rPr>
          <w:rFonts w:ascii="Cambria" w:hAnsi="Cambria" w:cstheme="minorHAnsi"/>
          <w:b/>
          <w:bCs/>
          <w:sz w:val="22"/>
        </w:rPr>
        <w:t>§ 19</w:t>
      </w:r>
      <w:r w:rsidR="00241D2C" w:rsidRPr="009C1EEA">
        <w:rPr>
          <w:rFonts w:ascii="Cambria" w:hAnsi="Cambria" w:cstheme="minorHAnsi"/>
          <w:b/>
          <w:bCs/>
          <w:sz w:val="22"/>
        </w:rPr>
        <w:br/>
      </w:r>
      <w:r w:rsidR="003708F7" w:rsidRPr="009C1EEA">
        <w:rPr>
          <w:rFonts w:ascii="Cambria" w:hAnsi="Cambria" w:cstheme="minorHAnsi"/>
          <w:b/>
          <w:bCs/>
          <w:sz w:val="22"/>
        </w:rPr>
        <w:t>Dokumentacja robót</w:t>
      </w:r>
      <w:bookmarkEnd w:id="41"/>
    </w:p>
    <w:p w14:paraId="07BAC466" w14:textId="77777777" w:rsidR="0011129B" w:rsidRPr="009C1EEA" w:rsidRDefault="0011129B" w:rsidP="00A345C0">
      <w:pPr>
        <w:numPr>
          <w:ilvl w:val="0"/>
          <w:numId w:val="72"/>
        </w:numPr>
        <w:spacing w:after="0" w:line="240" w:lineRule="auto"/>
        <w:ind w:left="524" w:right="29" w:hanging="413"/>
        <w:rPr>
          <w:rFonts w:ascii="Cambria" w:hAnsi="Cambria" w:cstheme="minorHAnsi"/>
          <w:kern w:val="0"/>
        </w:rPr>
      </w:pPr>
      <w:r w:rsidRPr="009C1EEA">
        <w:rPr>
          <w:rFonts w:ascii="Cambria" w:hAnsi="Cambria" w:cstheme="minorHAnsi"/>
          <w:kern w:val="0"/>
        </w:rPr>
        <w:t>Dokumentacja Projektowa oraz inna dokumentacja nie będą przez Wykonawcę bez uprzedniej pisemnej zgody Zamawiającego przekazywane osobom trzecim lub wykorzystywane w celach innych niż wykonanie robót, w szczególności dokumentacją objęta klauzulą poufności nadaną zgodnie z ustawą o ochronie informacji niejawnej lub informacje niejawne objęte ochroną na podstawie ustawy o ochronie informacji niejawnych. W razie takiego wykorzystania Wykonawca będzie zobowiązany do naprawienia szkody wyrządzonej Zamawiającemu.</w:t>
      </w:r>
    </w:p>
    <w:p w14:paraId="230D2358" w14:textId="77777777" w:rsidR="0011129B" w:rsidRPr="009C1EEA" w:rsidRDefault="0011129B" w:rsidP="00A345C0">
      <w:pPr>
        <w:numPr>
          <w:ilvl w:val="0"/>
          <w:numId w:val="72"/>
        </w:numPr>
        <w:spacing w:after="0" w:line="240" w:lineRule="auto"/>
        <w:ind w:left="524" w:right="29" w:hanging="413"/>
        <w:rPr>
          <w:rFonts w:ascii="Cambria" w:hAnsi="Cambria" w:cstheme="minorHAnsi"/>
          <w:kern w:val="0"/>
        </w:rPr>
      </w:pPr>
      <w:r w:rsidRPr="009C1EEA">
        <w:rPr>
          <w:rFonts w:ascii="Cambria" w:hAnsi="Cambria" w:cstheme="minorHAnsi"/>
          <w:kern w:val="0"/>
        </w:rPr>
        <w:t>Z chwilą sporządzenia Protokołu odbioru końcowego Przedmiotu Umowy Wykonawca zwróci Zamawiającemu wszelką dokumentację Zamawiającego oraz wszystkie sporządzone przez Wykonawcę kopie tej dokumentacji.</w:t>
      </w:r>
    </w:p>
    <w:p w14:paraId="4A11B9D7" w14:textId="77777777" w:rsidR="0011129B" w:rsidRPr="009C1EEA" w:rsidRDefault="0011129B" w:rsidP="00A345C0">
      <w:pPr>
        <w:numPr>
          <w:ilvl w:val="0"/>
          <w:numId w:val="72"/>
        </w:numPr>
        <w:spacing w:after="0" w:line="240" w:lineRule="auto"/>
        <w:ind w:left="524" w:right="29" w:hanging="413"/>
        <w:rPr>
          <w:rFonts w:ascii="Cambria" w:hAnsi="Cambria" w:cstheme="minorHAnsi"/>
          <w:kern w:val="0"/>
        </w:rPr>
      </w:pPr>
      <w:r w:rsidRPr="009C1EEA">
        <w:rPr>
          <w:rFonts w:ascii="Cambria" w:hAnsi="Cambria" w:cstheme="minorHAnsi"/>
          <w:kern w:val="0"/>
        </w:rPr>
        <w:t>Wykonawca zobowiązany jest do przechowywania na terenie budowy kompletnego, oryginalnego egzemplarza całości Dokumentacji Projektowej. Zamawiający oraz osoby przez niego upoważnione mają prawo wglądu i wykorzystania powyższego egzemplarza Dokumentacji.</w:t>
      </w:r>
    </w:p>
    <w:p w14:paraId="251342E6" w14:textId="77777777" w:rsidR="0011129B" w:rsidRPr="009C1EEA" w:rsidRDefault="0011129B" w:rsidP="00A345C0">
      <w:pPr>
        <w:spacing w:after="0" w:line="240" w:lineRule="auto"/>
        <w:ind w:right="29"/>
        <w:rPr>
          <w:rFonts w:ascii="Cambria" w:hAnsi="Cambria" w:cstheme="minorHAnsi"/>
        </w:rPr>
      </w:pPr>
    </w:p>
    <w:p w14:paraId="6EFA4A91" w14:textId="77777777" w:rsidR="00B32FC5" w:rsidRPr="009C1EEA" w:rsidRDefault="00553857" w:rsidP="00A345C0">
      <w:pPr>
        <w:pStyle w:val="Nagwek1"/>
        <w:spacing w:line="240" w:lineRule="auto"/>
        <w:rPr>
          <w:rFonts w:ascii="Cambria" w:hAnsi="Cambria" w:cstheme="minorHAnsi"/>
          <w:b/>
          <w:bCs/>
          <w:sz w:val="22"/>
        </w:rPr>
      </w:pPr>
      <w:bookmarkStart w:id="42" w:name="_§_20"/>
      <w:bookmarkStart w:id="43" w:name="_Toc194394693"/>
      <w:bookmarkEnd w:id="42"/>
      <w:r w:rsidRPr="009C1EEA">
        <w:rPr>
          <w:rFonts w:ascii="Cambria" w:hAnsi="Cambria" w:cstheme="minorHAnsi"/>
          <w:b/>
          <w:bCs/>
          <w:sz w:val="22"/>
        </w:rPr>
        <w:t>§ 20</w:t>
      </w:r>
      <w:r w:rsidR="00241D2C" w:rsidRPr="009C1EEA">
        <w:rPr>
          <w:rFonts w:ascii="Cambria" w:hAnsi="Cambria" w:cstheme="minorHAnsi"/>
          <w:b/>
          <w:bCs/>
          <w:sz w:val="22"/>
        </w:rPr>
        <w:br/>
      </w:r>
      <w:r w:rsidR="003708F7" w:rsidRPr="009C1EEA">
        <w:rPr>
          <w:rFonts w:ascii="Cambria" w:hAnsi="Cambria" w:cstheme="minorHAnsi"/>
          <w:b/>
          <w:bCs/>
          <w:sz w:val="22"/>
        </w:rPr>
        <w:t>Odbiory robót zanikających i ulegających zakryciu</w:t>
      </w:r>
      <w:bookmarkEnd w:id="43"/>
    </w:p>
    <w:p w14:paraId="130B94CA" w14:textId="77777777" w:rsidR="00694350" w:rsidRPr="009C1EEA" w:rsidRDefault="00694350" w:rsidP="00A345C0">
      <w:pPr>
        <w:numPr>
          <w:ilvl w:val="0"/>
          <w:numId w:val="73"/>
        </w:numPr>
        <w:spacing w:after="0" w:line="240" w:lineRule="auto"/>
        <w:ind w:left="284" w:right="29" w:hanging="284"/>
        <w:rPr>
          <w:rFonts w:ascii="Cambria" w:hAnsi="Cambria" w:cstheme="minorHAnsi"/>
          <w:kern w:val="0"/>
        </w:rPr>
      </w:pPr>
      <w:r w:rsidRPr="009C1EEA">
        <w:rPr>
          <w:rFonts w:ascii="Cambria" w:hAnsi="Cambria" w:cstheme="minorHAnsi"/>
          <w:kern w:val="0"/>
        </w:rPr>
        <w:t xml:space="preserve">Wykonawca jest zobowiązany do zgłoszenia do odbioru Inspektorowi nadzoru danej branży każdej roboty budowlanej zanikającej lub która ulega zakryciu. Wykonawca ma obowiązek umożliwić Inspektorowi nadzoru sprawdzenie każdej roboty o której mowa powyżej. </w:t>
      </w:r>
    </w:p>
    <w:p w14:paraId="3E57C374" w14:textId="77777777" w:rsidR="00694350" w:rsidRPr="009C1EEA" w:rsidRDefault="00694350" w:rsidP="00A345C0">
      <w:pPr>
        <w:numPr>
          <w:ilvl w:val="0"/>
          <w:numId w:val="73"/>
        </w:numPr>
        <w:spacing w:after="0" w:line="240" w:lineRule="auto"/>
        <w:ind w:left="284" w:right="29" w:hanging="284"/>
        <w:rPr>
          <w:rFonts w:ascii="Cambria" w:hAnsi="Cambria" w:cstheme="minorHAnsi"/>
          <w:kern w:val="0"/>
        </w:rPr>
      </w:pPr>
      <w:r w:rsidRPr="009C1EEA">
        <w:rPr>
          <w:rFonts w:ascii="Cambria" w:hAnsi="Cambria" w:cstheme="minorHAnsi"/>
          <w:kern w:val="0"/>
        </w:rPr>
        <w:t>Wykonawca zobowiązany jest do przeprowadzania odbiorów wszystkich robót zanikających i ulegających zakryciu. Odbiór robót zanikających i ulegających zakryciu będzie każdorazowo zgłaszany i dokonany w czasie umożliwiającym wykonanie ewentualnych korekt i poprawek bez hamowania ogólnego postępu robót.</w:t>
      </w:r>
    </w:p>
    <w:p w14:paraId="47F20A36" w14:textId="77777777" w:rsidR="00694350" w:rsidRPr="009C1EEA" w:rsidRDefault="00694350" w:rsidP="00A345C0">
      <w:pPr>
        <w:numPr>
          <w:ilvl w:val="0"/>
          <w:numId w:val="73"/>
        </w:numPr>
        <w:spacing w:after="0" w:line="240" w:lineRule="auto"/>
        <w:ind w:left="284" w:right="29" w:hanging="284"/>
        <w:rPr>
          <w:rFonts w:ascii="Cambria" w:hAnsi="Cambria" w:cstheme="minorHAnsi"/>
          <w:kern w:val="0"/>
        </w:rPr>
      </w:pPr>
      <w:r w:rsidRPr="009C1EEA">
        <w:rPr>
          <w:rFonts w:ascii="Cambria" w:hAnsi="Cambria" w:cstheme="minorHAnsi"/>
          <w:kern w:val="0"/>
        </w:rPr>
        <w:t>Wykonawca zgłasza gotowość do odbioru robót zanikających i ulegających zawiadamiając o tym fakcie Inspektora nadzoru.</w:t>
      </w:r>
    </w:p>
    <w:p w14:paraId="2B7EA7FD" w14:textId="77777777" w:rsidR="00694350" w:rsidRPr="009C1EEA" w:rsidRDefault="00694350" w:rsidP="00A345C0">
      <w:pPr>
        <w:numPr>
          <w:ilvl w:val="0"/>
          <w:numId w:val="73"/>
        </w:numPr>
        <w:spacing w:after="0" w:line="240" w:lineRule="auto"/>
        <w:ind w:left="284" w:right="29" w:hanging="284"/>
        <w:rPr>
          <w:rFonts w:ascii="Cambria" w:hAnsi="Cambria" w:cstheme="minorHAnsi"/>
          <w:kern w:val="0"/>
        </w:rPr>
      </w:pPr>
      <w:r w:rsidRPr="009C1EEA">
        <w:rPr>
          <w:rFonts w:ascii="Cambria" w:hAnsi="Cambria" w:cstheme="minorHAnsi"/>
          <w:kern w:val="0"/>
        </w:rPr>
        <w:t>Inspektor nadzoru dokonuje odbioru zgłoszonych przez Wykonawcę robót zanikających i ulegających zakryciu niezwłocznie, nie później jednak niż 3 dni robocze od daty zgłoszenia gotowości do odbioru.</w:t>
      </w:r>
    </w:p>
    <w:p w14:paraId="34FF5DBE" w14:textId="77777777" w:rsidR="00694350" w:rsidRPr="009C1EEA" w:rsidRDefault="00694350" w:rsidP="00A345C0">
      <w:pPr>
        <w:numPr>
          <w:ilvl w:val="0"/>
          <w:numId w:val="73"/>
        </w:numPr>
        <w:spacing w:after="0" w:line="240" w:lineRule="auto"/>
        <w:ind w:left="284" w:right="29" w:hanging="284"/>
        <w:rPr>
          <w:rFonts w:ascii="Cambria" w:hAnsi="Cambria" w:cstheme="minorHAnsi"/>
          <w:kern w:val="0"/>
        </w:rPr>
      </w:pPr>
      <w:r w:rsidRPr="009C1EEA">
        <w:rPr>
          <w:rFonts w:ascii="Cambria" w:hAnsi="Cambria" w:cstheme="minorHAnsi"/>
          <w:kern w:val="0"/>
        </w:rPr>
        <w:lastRenderedPageBreak/>
        <w:t>W przypadku niezgłoszenia Inspektorowi nadzoru gotowości do odbioru robót zanikających lub ulegających zakryciu i dokonania zakrycia tych robót przed ich odbiorem,  Wykonawca jest zobowiązany na własny koszt odkryć lub wykonać otwory niezbędne dla prawidłowego odbioru  robót, a następnie na własny koszt przywrócić do stanu technicznie poprawnego.</w:t>
      </w:r>
    </w:p>
    <w:p w14:paraId="43BC0AC7" w14:textId="77777777" w:rsidR="00694350" w:rsidRPr="009C1EEA" w:rsidRDefault="00694350" w:rsidP="00A345C0">
      <w:pPr>
        <w:numPr>
          <w:ilvl w:val="0"/>
          <w:numId w:val="73"/>
        </w:numPr>
        <w:spacing w:after="0" w:line="240" w:lineRule="auto"/>
        <w:ind w:left="284" w:right="29" w:hanging="284"/>
        <w:rPr>
          <w:rFonts w:ascii="Cambria" w:hAnsi="Cambria" w:cstheme="minorHAnsi"/>
          <w:kern w:val="0"/>
        </w:rPr>
      </w:pPr>
      <w:r w:rsidRPr="009C1EEA">
        <w:rPr>
          <w:rFonts w:ascii="Cambria" w:hAnsi="Cambria" w:cstheme="minorHAnsi"/>
          <w:kern w:val="0"/>
        </w:rPr>
        <w:t>Jakość i ilość robót ulegających zakryciu ocenia Inspektor nadzoru, w tym na podstawie przekazanych przez Wykonawcę dokumentów zawierających komplet wyników badań (np. inwentaryzacyjnych i laboratoryjnych) w oparciu o przeprowadzone pomiary, badania, sprawdzenia w konfrontacji z Dokumentacją Projektową, specyfikacjami technicznymi wykonania i odbioru robót budowlanych.</w:t>
      </w:r>
    </w:p>
    <w:p w14:paraId="1FF65C72" w14:textId="77777777" w:rsidR="00CD0941" w:rsidRPr="009C1EEA" w:rsidRDefault="00CD0941" w:rsidP="00A345C0">
      <w:pPr>
        <w:spacing w:after="0" w:line="240" w:lineRule="auto"/>
        <w:ind w:left="584" w:right="29"/>
        <w:rPr>
          <w:rFonts w:ascii="Cambria" w:hAnsi="Cambria"/>
          <w:strike/>
        </w:rPr>
      </w:pPr>
    </w:p>
    <w:p w14:paraId="49454752" w14:textId="77777777" w:rsidR="00B32FC5" w:rsidRPr="009C1EEA" w:rsidRDefault="00553857" w:rsidP="00A345C0">
      <w:pPr>
        <w:pStyle w:val="Nagwek1"/>
        <w:spacing w:line="240" w:lineRule="auto"/>
        <w:rPr>
          <w:rFonts w:ascii="Cambria" w:hAnsi="Cambria" w:cstheme="minorHAnsi"/>
          <w:b/>
          <w:bCs/>
          <w:color w:val="auto"/>
          <w:sz w:val="22"/>
        </w:rPr>
      </w:pPr>
      <w:bookmarkStart w:id="44" w:name="_§_21"/>
      <w:bookmarkStart w:id="45" w:name="_Toc194394694"/>
      <w:bookmarkEnd w:id="44"/>
      <w:r w:rsidRPr="009C1EEA">
        <w:rPr>
          <w:rFonts w:ascii="Cambria" w:hAnsi="Cambria" w:cstheme="minorHAnsi"/>
          <w:b/>
          <w:bCs/>
          <w:sz w:val="22"/>
        </w:rPr>
        <w:t>§ 21</w:t>
      </w:r>
      <w:r w:rsidR="00241D2C" w:rsidRPr="009C1EEA">
        <w:rPr>
          <w:rFonts w:ascii="Cambria" w:hAnsi="Cambria" w:cstheme="minorHAnsi"/>
          <w:b/>
          <w:bCs/>
          <w:sz w:val="22"/>
        </w:rPr>
        <w:br/>
      </w:r>
      <w:r w:rsidR="002F78C8" w:rsidRPr="009C1EEA">
        <w:rPr>
          <w:rFonts w:ascii="Cambria" w:hAnsi="Cambria" w:cstheme="minorHAnsi"/>
          <w:b/>
          <w:bCs/>
          <w:color w:val="auto"/>
          <w:sz w:val="22"/>
        </w:rPr>
        <w:t>Odbiór K</w:t>
      </w:r>
      <w:r w:rsidR="00FF77A0" w:rsidRPr="009C1EEA">
        <w:rPr>
          <w:rFonts w:ascii="Cambria" w:hAnsi="Cambria" w:cstheme="minorHAnsi"/>
          <w:b/>
          <w:bCs/>
          <w:color w:val="auto"/>
          <w:sz w:val="22"/>
        </w:rPr>
        <w:t>ońcowy</w:t>
      </w:r>
      <w:r w:rsidR="00757F23" w:rsidRPr="009C1EEA">
        <w:rPr>
          <w:rFonts w:ascii="Cambria" w:hAnsi="Cambria" w:cstheme="minorHAnsi"/>
          <w:b/>
          <w:bCs/>
          <w:color w:val="auto"/>
          <w:sz w:val="22"/>
        </w:rPr>
        <w:t xml:space="preserve"> i odbiory Etapów dotyczących robót budowlanych</w:t>
      </w:r>
      <w:bookmarkEnd w:id="45"/>
    </w:p>
    <w:p w14:paraId="01CE00B1" w14:textId="77777777" w:rsidR="00BE7613" w:rsidRPr="009C1EEA" w:rsidRDefault="00BE7613" w:rsidP="00A345C0">
      <w:pPr>
        <w:numPr>
          <w:ilvl w:val="0"/>
          <w:numId w:val="49"/>
        </w:numPr>
        <w:spacing w:after="0" w:line="240" w:lineRule="auto"/>
        <w:ind w:left="426" w:right="29" w:hanging="437"/>
        <w:rPr>
          <w:rFonts w:ascii="Cambria" w:hAnsi="Cambria" w:cstheme="minorHAnsi"/>
          <w:kern w:val="0"/>
        </w:rPr>
      </w:pPr>
      <w:bookmarkStart w:id="46" w:name="_§_22"/>
      <w:bookmarkEnd w:id="46"/>
      <w:r w:rsidRPr="009C1EEA">
        <w:rPr>
          <w:rFonts w:ascii="Cambria" w:hAnsi="Cambria" w:cstheme="minorHAnsi"/>
          <w:b/>
          <w:kern w:val="0"/>
          <w:u w:val="single"/>
        </w:rPr>
        <w:t>Zgłoszenie gotowości robót do odbioru końcowego Przedmiotu Umowy</w:t>
      </w:r>
      <w:r w:rsidRPr="009C1EEA">
        <w:rPr>
          <w:rFonts w:ascii="Cambria" w:hAnsi="Cambria" w:cstheme="minorHAnsi"/>
          <w:kern w:val="0"/>
        </w:rPr>
        <w:t>:</w:t>
      </w:r>
    </w:p>
    <w:p w14:paraId="56FD28FE" w14:textId="77777777" w:rsidR="00CD0941" w:rsidRPr="009C1EEA" w:rsidRDefault="00CD0941" w:rsidP="00A345C0">
      <w:pPr>
        <w:numPr>
          <w:ilvl w:val="1"/>
          <w:numId w:val="49"/>
        </w:numPr>
        <w:spacing w:after="0" w:line="240" w:lineRule="auto"/>
        <w:ind w:left="939" w:right="29" w:hanging="312"/>
        <w:rPr>
          <w:rFonts w:ascii="Cambria" w:hAnsi="Cambria" w:cstheme="minorHAnsi"/>
        </w:rPr>
      </w:pPr>
      <w:r w:rsidRPr="009C1EEA">
        <w:rPr>
          <w:rFonts w:ascii="Cambria" w:hAnsi="Cambria" w:cstheme="minorHAnsi"/>
        </w:rPr>
        <w:t>Kiedy całość Przedmiotu Umowy zostanie ukończona, Wykonawca zgłosi gotowość do odbioru końcowego Przedmiotu Umowy poprzez pisemne zgłoszenie Zamawiającemu zakończeni</w:t>
      </w:r>
      <w:r w:rsidR="00D565C5" w:rsidRPr="009C1EEA">
        <w:rPr>
          <w:rFonts w:ascii="Cambria" w:hAnsi="Cambria" w:cstheme="minorHAnsi"/>
        </w:rPr>
        <w:t>a</w:t>
      </w:r>
      <w:r w:rsidRPr="009C1EEA">
        <w:rPr>
          <w:rFonts w:ascii="Cambria" w:hAnsi="Cambria" w:cstheme="minorHAnsi"/>
        </w:rPr>
        <w:t xml:space="preserve"> wykonywania </w:t>
      </w:r>
      <w:r w:rsidR="00D565C5" w:rsidRPr="009C1EEA">
        <w:rPr>
          <w:rFonts w:ascii="Cambria" w:hAnsi="Cambria" w:cstheme="minorHAnsi"/>
        </w:rPr>
        <w:t xml:space="preserve">całości </w:t>
      </w:r>
      <w:r w:rsidRPr="009C1EEA">
        <w:rPr>
          <w:rFonts w:ascii="Cambria" w:hAnsi="Cambria" w:cstheme="minorHAnsi"/>
        </w:rPr>
        <w:t>robót objętych Przedmiotem Umowy.</w:t>
      </w:r>
    </w:p>
    <w:p w14:paraId="491A75F0" w14:textId="77777777" w:rsidR="00CD0941" w:rsidRPr="009C1EEA" w:rsidRDefault="00CD0941" w:rsidP="00A345C0">
      <w:pPr>
        <w:numPr>
          <w:ilvl w:val="1"/>
          <w:numId w:val="49"/>
        </w:numPr>
        <w:spacing w:after="0" w:line="240" w:lineRule="auto"/>
        <w:ind w:left="939" w:right="29" w:hanging="312"/>
        <w:rPr>
          <w:rFonts w:ascii="Cambria" w:hAnsi="Cambria" w:cstheme="minorHAnsi"/>
        </w:rPr>
      </w:pPr>
      <w:r w:rsidRPr="009C1EEA">
        <w:rPr>
          <w:rFonts w:ascii="Cambria" w:hAnsi="Cambria" w:cstheme="minorHAnsi"/>
        </w:rPr>
        <w:t>Wykonawca pisemnie, co najmniej z 7 dniowym wyprzedzeniem,  poinformuje Zamawiającego o terminie osiągnięcia gotowości do odbioru końcowego Przedmiotu Umowy, a Zamawiający wyznaczy datę rozpoczęcia czynności odbioru końcowego Przedmiotu Umowy.  Wykonawca zobowiązany jest zgłosić gotowość do odbioru końcowego Przedmiotu Umowy nie później niż 21 dni przed upływem terminu zakończenia realizacji Przedmiotu Umowy.</w:t>
      </w:r>
    </w:p>
    <w:p w14:paraId="172B449E" w14:textId="77777777" w:rsidR="00BE7613" w:rsidRPr="009C1EEA" w:rsidRDefault="00BE7613" w:rsidP="00A345C0">
      <w:pPr>
        <w:numPr>
          <w:ilvl w:val="0"/>
          <w:numId w:val="49"/>
        </w:numPr>
        <w:spacing w:after="0" w:line="240" w:lineRule="auto"/>
        <w:ind w:left="426" w:right="29" w:hanging="437"/>
        <w:rPr>
          <w:rFonts w:ascii="Cambria" w:hAnsi="Cambria" w:cstheme="minorHAnsi"/>
          <w:b/>
          <w:kern w:val="0"/>
          <w:u w:val="single"/>
        </w:rPr>
      </w:pPr>
      <w:r w:rsidRPr="009C1EEA">
        <w:rPr>
          <w:rFonts w:ascii="Cambria" w:hAnsi="Cambria" w:cstheme="minorHAnsi"/>
          <w:b/>
          <w:kern w:val="0"/>
          <w:u w:val="single"/>
        </w:rPr>
        <w:t>Dokumentacja odbiorowa</w:t>
      </w:r>
    </w:p>
    <w:p w14:paraId="71F41F5D" w14:textId="77777777" w:rsidR="00D3055F" w:rsidRPr="009C1EEA" w:rsidRDefault="00D3055F" w:rsidP="00A345C0">
      <w:pPr>
        <w:spacing w:after="0" w:line="240" w:lineRule="auto"/>
        <w:ind w:left="584" w:right="29"/>
        <w:rPr>
          <w:rFonts w:ascii="Cambria" w:hAnsi="Cambria" w:cstheme="minorHAnsi"/>
        </w:rPr>
      </w:pPr>
      <w:r w:rsidRPr="009C1EEA">
        <w:rPr>
          <w:rFonts w:ascii="Cambria" w:hAnsi="Cambria" w:cstheme="minorHAnsi"/>
        </w:rPr>
        <w:t xml:space="preserve">Z zastrzeżeniem </w:t>
      </w:r>
      <w:r w:rsidRPr="009C1EEA">
        <w:rPr>
          <w:rFonts w:ascii="Cambria" w:hAnsi="Cambria"/>
          <w:color w:val="auto"/>
        </w:rPr>
        <w:t xml:space="preserve">postanowień § </w:t>
      </w:r>
      <w:r w:rsidRPr="009C1EEA">
        <w:rPr>
          <w:rFonts w:ascii="Cambria" w:hAnsi="Cambria" w:cstheme="minorHAnsi"/>
          <w:color w:val="auto"/>
        </w:rPr>
        <w:t>1</w:t>
      </w:r>
      <w:r w:rsidR="00FC23B6" w:rsidRPr="009C1EEA">
        <w:rPr>
          <w:rFonts w:ascii="Cambria" w:hAnsi="Cambria" w:cstheme="minorHAnsi"/>
          <w:color w:val="auto"/>
        </w:rPr>
        <w:t>3</w:t>
      </w:r>
      <w:r w:rsidRPr="009C1EEA">
        <w:rPr>
          <w:rFonts w:ascii="Cambria" w:hAnsi="Cambria"/>
          <w:color w:val="auto"/>
        </w:rPr>
        <w:t xml:space="preserve"> ust. 7, przed </w:t>
      </w:r>
      <w:r w:rsidRPr="009C1EEA">
        <w:rPr>
          <w:rFonts w:ascii="Cambria" w:hAnsi="Cambria" w:cstheme="minorHAnsi"/>
        </w:rPr>
        <w:t>odbiorem końcowym Przedmiotu Umowy Wykonawca przeprowadzi przewidziane niniejszą Umową i odpowiednimi przepisami prawa próby techniczne, a na dzień rozpoczęcia czynności odbioru końcowego przedłoży Zamawiającemu w szczególności:</w:t>
      </w:r>
    </w:p>
    <w:p w14:paraId="3D6414F1" w14:textId="77777777" w:rsidR="00D3055F" w:rsidRPr="009C1EEA" w:rsidRDefault="00D3055F" w:rsidP="00A345C0">
      <w:pPr>
        <w:numPr>
          <w:ilvl w:val="1"/>
          <w:numId w:val="49"/>
        </w:numPr>
        <w:spacing w:after="0" w:line="240" w:lineRule="auto"/>
        <w:ind w:left="939" w:right="29" w:hanging="312"/>
        <w:rPr>
          <w:rFonts w:ascii="Cambria" w:hAnsi="Cambria" w:cstheme="minorHAnsi"/>
        </w:rPr>
      </w:pPr>
      <w:r w:rsidRPr="009C1EEA">
        <w:rPr>
          <w:rFonts w:ascii="Cambria" w:hAnsi="Cambria" w:cstheme="minorHAnsi"/>
        </w:rPr>
        <w:t>oryginał Dziennika Budowy</w:t>
      </w:r>
    </w:p>
    <w:p w14:paraId="43843997" w14:textId="77777777" w:rsidR="00D3055F" w:rsidRPr="009C1EEA" w:rsidRDefault="00D3055F" w:rsidP="00A345C0">
      <w:pPr>
        <w:numPr>
          <w:ilvl w:val="1"/>
          <w:numId w:val="49"/>
        </w:numPr>
        <w:spacing w:after="0" w:line="240" w:lineRule="auto"/>
        <w:ind w:left="939" w:right="29" w:hanging="312"/>
        <w:rPr>
          <w:rFonts w:ascii="Cambria" w:hAnsi="Cambria"/>
          <w:color w:val="auto"/>
        </w:rPr>
      </w:pPr>
      <w:r w:rsidRPr="009C1EEA">
        <w:rPr>
          <w:rFonts w:ascii="Cambria" w:hAnsi="Cambria" w:cstheme="minorHAnsi"/>
        </w:rPr>
        <w:t xml:space="preserve">oświadczenie Kierownika budowy w zakresie </w:t>
      </w:r>
      <w:r w:rsidRPr="009C1EEA">
        <w:rPr>
          <w:rFonts w:ascii="Cambria" w:hAnsi="Cambria"/>
          <w:color w:val="auto"/>
        </w:rPr>
        <w:t xml:space="preserve">określonym w § </w:t>
      </w:r>
      <w:r w:rsidRPr="009C1EEA">
        <w:rPr>
          <w:rFonts w:ascii="Cambria" w:hAnsi="Cambria" w:cstheme="minorHAnsi"/>
          <w:color w:val="auto"/>
        </w:rPr>
        <w:t>1</w:t>
      </w:r>
      <w:r w:rsidR="00B55185" w:rsidRPr="009C1EEA">
        <w:rPr>
          <w:rFonts w:ascii="Cambria" w:hAnsi="Cambria" w:cstheme="minorHAnsi"/>
          <w:color w:val="auto"/>
        </w:rPr>
        <w:t>3</w:t>
      </w:r>
      <w:r w:rsidRPr="009C1EEA">
        <w:rPr>
          <w:rFonts w:ascii="Cambria" w:hAnsi="Cambria"/>
          <w:color w:val="auto"/>
        </w:rPr>
        <w:t xml:space="preserve"> ust. 7</w:t>
      </w:r>
      <w:r w:rsidR="00B55185" w:rsidRPr="009C1EEA">
        <w:rPr>
          <w:rFonts w:ascii="Cambria" w:hAnsi="Cambria" w:cstheme="minorHAnsi"/>
          <w:color w:val="auto"/>
        </w:rPr>
        <w:t xml:space="preserve"> </w:t>
      </w:r>
      <w:proofErr w:type="spellStart"/>
      <w:r w:rsidR="00B55185" w:rsidRPr="009C1EEA">
        <w:rPr>
          <w:rFonts w:ascii="Cambria" w:hAnsi="Cambria" w:cstheme="minorHAnsi"/>
          <w:color w:val="auto"/>
        </w:rPr>
        <w:t>lit.m</w:t>
      </w:r>
      <w:proofErr w:type="spellEnd"/>
      <w:r w:rsidR="00B55185" w:rsidRPr="009C1EEA">
        <w:rPr>
          <w:rFonts w:ascii="Cambria" w:hAnsi="Cambria" w:cstheme="minorHAnsi"/>
          <w:color w:val="auto"/>
        </w:rPr>
        <w:t>)</w:t>
      </w:r>
    </w:p>
    <w:p w14:paraId="42A2401B" w14:textId="77777777" w:rsidR="00D3055F" w:rsidRPr="009C1EEA" w:rsidRDefault="00D3055F" w:rsidP="00A345C0">
      <w:pPr>
        <w:numPr>
          <w:ilvl w:val="1"/>
          <w:numId w:val="49"/>
        </w:numPr>
        <w:spacing w:after="0" w:line="240" w:lineRule="auto"/>
        <w:ind w:left="939" w:right="29" w:hanging="312"/>
        <w:rPr>
          <w:rFonts w:ascii="Cambria" w:hAnsi="Cambria"/>
          <w:color w:val="auto"/>
        </w:rPr>
      </w:pPr>
      <w:r w:rsidRPr="009C1EEA">
        <w:rPr>
          <w:rFonts w:ascii="Cambria" w:hAnsi="Cambria"/>
          <w:color w:val="auto"/>
        </w:rPr>
        <w:t>oświadczenie Projektanta sprawującego nadzór autorski</w:t>
      </w:r>
    </w:p>
    <w:p w14:paraId="65821503" w14:textId="77777777" w:rsidR="00D3055F" w:rsidRPr="009C1EEA" w:rsidRDefault="00D3055F" w:rsidP="00A345C0">
      <w:pPr>
        <w:numPr>
          <w:ilvl w:val="1"/>
          <w:numId w:val="49"/>
        </w:numPr>
        <w:spacing w:after="0" w:line="240" w:lineRule="auto"/>
        <w:ind w:left="939" w:right="29" w:hanging="312"/>
        <w:rPr>
          <w:rFonts w:ascii="Cambria" w:hAnsi="Cambria" w:cstheme="minorHAnsi"/>
        </w:rPr>
      </w:pPr>
      <w:r w:rsidRPr="009C1EEA">
        <w:rPr>
          <w:rFonts w:ascii="Cambria" w:hAnsi="Cambria" w:cstheme="minorHAnsi"/>
        </w:rPr>
        <w:t>oświadczenia uprawnionych osób (Kierowników robót) o prawidłowości wykonania robót branżowych</w:t>
      </w:r>
    </w:p>
    <w:p w14:paraId="4A6CFFB0" w14:textId="77777777" w:rsidR="00D3055F" w:rsidRPr="009C1EEA" w:rsidRDefault="00D3055F" w:rsidP="00A345C0">
      <w:pPr>
        <w:numPr>
          <w:ilvl w:val="1"/>
          <w:numId w:val="49"/>
        </w:numPr>
        <w:spacing w:after="0" w:line="240" w:lineRule="auto"/>
        <w:ind w:left="939" w:right="29" w:hanging="312"/>
        <w:rPr>
          <w:rFonts w:ascii="Cambria" w:hAnsi="Cambria" w:cstheme="minorHAnsi"/>
        </w:rPr>
      </w:pPr>
      <w:r w:rsidRPr="009C1EEA">
        <w:rPr>
          <w:rFonts w:ascii="Cambria" w:hAnsi="Cambria" w:cstheme="minorHAnsi"/>
        </w:rPr>
        <w:t xml:space="preserve">protokoły badań, sprawdzeń, prób technicznych, protokoły z rozruchów </w:t>
      </w:r>
    </w:p>
    <w:p w14:paraId="5299D67B" w14:textId="77777777" w:rsidR="00D3055F" w:rsidRPr="009C1EEA" w:rsidRDefault="00D3055F" w:rsidP="00A345C0">
      <w:pPr>
        <w:numPr>
          <w:ilvl w:val="1"/>
          <w:numId w:val="49"/>
        </w:numPr>
        <w:spacing w:after="0" w:line="240" w:lineRule="auto"/>
        <w:ind w:left="939" w:right="29" w:hanging="312"/>
        <w:rPr>
          <w:rFonts w:ascii="Cambria" w:hAnsi="Cambria" w:cstheme="minorHAnsi"/>
        </w:rPr>
      </w:pPr>
      <w:r w:rsidRPr="009C1EEA">
        <w:rPr>
          <w:rFonts w:ascii="Cambria" w:hAnsi="Cambria" w:cstheme="minorHAnsi"/>
        </w:rPr>
        <w:t>inwentaryzację geodezyjną powykonawczą</w:t>
      </w:r>
      <w:r w:rsidR="00B022CF" w:rsidRPr="009C1EEA">
        <w:rPr>
          <w:rFonts w:ascii="Cambria" w:hAnsi="Cambria" w:cstheme="minorHAnsi"/>
        </w:rPr>
        <w:t xml:space="preserve"> (jeśli dotyczy)</w:t>
      </w:r>
    </w:p>
    <w:p w14:paraId="72C61AD3" w14:textId="77777777" w:rsidR="00D3055F" w:rsidRPr="009C1EEA" w:rsidRDefault="00D3055F" w:rsidP="00A345C0">
      <w:pPr>
        <w:numPr>
          <w:ilvl w:val="1"/>
          <w:numId w:val="49"/>
        </w:numPr>
        <w:spacing w:after="0" w:line="240" w:lineRule="auto"/>
        <w:ind w:left="939" w:right="29" w:hanging="312"/>
        <w:rPr>
          <w:rFonts w:ascii="Cambria" w:hAnsi="Cambria" w:cstheme="minorHAnsi"/>
        </w:rPr>
      </w:pPr>
      <w:r w:rsidRPr="009C1EEA">
        <w:rPr>
          <w:rFonts w:ascii="Cambria" w:hAnsi="Cambria" w:cstheme="minorHAnsi"/>
        </w:rPr>
        <w:t>dokumentację powykonawczą</w:t>
      </w:r>
    </w:p>
    <w:p w14:paraId="3500114E" w14:textId="77777777" w:rsidR="00D3055F" w:rsidRPr="009C1EEA" w:rsidRDefault="00D3055F" w:rsidP="00A345C0">
      <w:pPr>
        <w:numPr>
          <w:ilvl w:val="1"/>
          <w:numId w:val="49"/>
        </w:numPr>
        <w:spacing w:after="0" w:line="240" w:lineRule="auto"/>
        <w:ind w:left="939" w:right="29" w:hanging="312"/>
        <w:rPr>
          <w:rFonts w:ascii="Cambria" w:hAnsi="Cambria" w:cstheme="minorHAnsi"/>
        </w:rPr>
      </w:pPr>
      <w:r w:rsidRPr="009C1EEA">
        <w:rPr>
          <w:rFonts w:ascii="Cambria" w:hAnsi="Cambria" w:cstheme="minorHAnsi"/>
        </w:rPr>
        <w:t>potwierdzenie odbioru wykonanych przyłączy (jeśli dotyczy)</w:t>
      </w:r>
    </w:p>
    <w:p w14:paraId="5EA4B287" w14:textId="77777777" w:rsidR="00D3055F" w:rsidRPr="009C1EEA" w:rsidRDefault="00D3055F" w:rsidP="00A345C0">
      <w:pPr>
        <w:numPr>
          <w:ilvl w:val="1"/>
          <w:numId w:val="49"/>
        </w:numPr>
        <w:spacing w:after="0" w:line="240" w:lineRule="auto"/>
        <w:ind w:left="939" w:right="29" w:hanging="312"/>
        <w:rPr>
          <w:rFonts w:ascii="Cambria" w:hAnsi="Cambria" w:cstheme="minorHAnsi"/>
        </w:rPr>
      </w:pPr>
      <w:r w:rsidRPr="009C1EEA">
        <w:rPr>
          <w:rFonts w:ascii="Cambria" w:hAnsi="Cambria" w:cstheme="minorHAnsi"/>
        </w:rPr>
        <w:t>świadectwo charakterystyki energetycznej Przedmiotu Umowy</w:t>
      </w:r>
    </w:p>
    <w:p w14:paraId="6F61D309" w14:textId="77777777" w:rsidR="00D3055F" w:rsidRPr="009C1EEA" w:rsidRDefault="00D3055F" w:rsidP="00A345C0">
      <w:pPr>
        <w:numPr>
          <w:ilvl w:val="1"/>
          <w:numId w:val="49"/>
        </w:numPr>
        <w:spacing w:after="0" w:line="240" w:lineRule="auto"/>
        <w:ind w:left="939" w:right="29" w:hanging="312"/>
        <w:rPr>
          <w:rFonts w:ascii="Cambria" w:hAnsi="Cambria" w:cstheme="minorHAnsi"/>
        </w:rPr>
      </w:pPr>
      <w:r w:rsidRPr="009C1EEA">
        <w:rPr>
          <w:rFonts w:ascii="Cambria" w:hAnsi="Cambria" w:cstheme="minorHAnsi"/>
        </w:rPr>
        <w:t>instrukcje obsługi i konserwacji zamontowanych urządzeń i sprzętów</w:t>
      </w:r>
    </w:p>
    <w:p w14:paraId="16E9F2FD" w14:textId="77777777" w:rsidR="00D3055F" w:rsidRPr="009C1EEA" w:rsidRDefault="00D3055F" w:rsidP="00A345C0">
      <w:pPr>
        <w:numPr>
          <w:ilvl w:val="1"/>
          <w:numId w:val="49"/>
        </w:numPr>
        <w:spacing w:after="0" w:line="240" w:lineRule="auto"/>
        <w:ind w:left="939" w:right="29" w:hanging="312"/>
        <w:rPr>
          <w:rFonts w:ascii="Cambria" w:hAnsi="Cambria" w:cstheme="minorHAnsi"/>
        </w:rPr>
      </w:pPr>
      <w:r w:rsidRPr="009C1EEA">
        <w:rPr>
          <w:rFonts w:ascii="Cambria" w:hAnsi="Cambria" w:cstheme="minorHAnsi"/>
        </w:rPr>
        <w:t>protokoły ze szkoleń</w:t>
      </w:r>
    </w:p>
    <w:p w14:paraId="281B8AFC" w14:textId="77777777" w:rsidR="00D3055F" w:rsidRPr="009C1EEA" w:rsidRDefault="00D3055F" w:rsidP="00A345C0">
      <w:pPr>
        <w:numPr>
          <w:ilvl w:val="1"/>
          <w:numId w:val="49"/>
        </w:numPr>
        <w:spacing w:after="0" w:line="240" w:lineRule="auto"/>
        <w:ind w:left="939" w:right="29" w:hanging="312"/>
        <w:rPr>
          <w:rFonts w:ascii="Cambria" w:hAnsi="Cambria" w:cstheme="minorHAnsi"/>
        </w:rPr>
      </w:pPr>
      <w:r w:rsidRPr="009C1EEA">
        <w:rPr>
          <w:rFonts w:ascii="Cambria" w:hAnsi="Cambria" w:cstheme="minorHAnsi"/>
        </w:rPr>
        <w:t>kopie kart gwarancyjnych producentów urządzeń i materiałów</w:t>
      </w:r>
    </w:p>
    <w:p w14:paraId="43AFAC6E" w14:textId="77777777" w:rsidR="00D3055F" w:rsidRPr="009C1EEA" w:rsidRDefault="00D3055F" w:rsidP="00A345C0">
      <w:pPr>
        <w:numPr>
          <w:ilvl w:val="1"/>
          <w:numId w:val="49"/>
        </w:numPr>
        <w:spacing w:after="0" w:line="240" w:lineRule="auto"/>
        <w:ind w:left="939" w:right="29" w:hanging="312"/>
        <w:rPr>
          <w:rFonts w:ascii="Cambria" w:hAnsi="Cambria" w:cstheme="minorHAnsi"/>
        </w:rPr>
      </w:pPr>
      <w:r w:rsidRPr="009C1EEA">
        <w:rPr>
          <w:rFonts w:ascii="Cambria" w:hAnsi="Cambria" w:cstheme="minorHAnsi"/>
        </w:rPr>
        <w:t>certyfikaty na znak bezpieczeństwa, certyfikaty zgodności lub deklaracje zgodności z Polską Normą lub aprobatą techniczną, świadectwa jakości, atesty</w:t>
      </w:r>
    </w:p>
    <w:p w14:paraId="4576CB5B" w14:textId="77777777" w:rsidR="00D3055F" w:rsidRPr="009C1EEA" w:rsidRDefault="00D3055F" w:rsidP="00A345C0">
      <w:pPr>
        <w:numPr>
          <w:ilvl w:val="1"/>
          <w:numId w:val="49"/>
        </w:numPr>
        <w:spacing w:after="0" w:line="240" w:lineRule="auto"/>
        <w:ind w:left="939" w:right="29" w:hanging="312"/>
        <w:rPr>
          <w:rFonts w:ascii="Cambria" w:hAnsi="Cambria" w:cstheme="minorHAnsi"/>
        </w:rPr>
      </w:pPr>
      <w:r w:rsidRPr="009C1EEA">
        <w:rPr>
          <w:rFonts w:ascii="Cambria" w:hAnsi="Cambria" w:cstheme="minorHAnsi"/>
        </w:rPr>
        <w:t>oświadczenie o przeniesieniu wszelkich majątkowych praw autorskich do utworów wchodzących w skład zrealizowanego Przedmiotu Umowy wraz z wszelkimi wymaganymi licencjami o ile Wykonawca, podwykonawcy lub dalsi podwykonawcy będą autorami jakichkolwiek utworów, związanych z realizacją Umowy</w:t>
      </w:r>
    </w:p>
    <w:p w14:paraId="79644243" w14:textId="77777777" w:rsidR="00D3055F" w:rsidRPr="009C1EEA" w:rsidRDefault="00D3055F" w:rsidP="00A345C0">
      <w:pPr>
        <w:numPr>
          <w:ilvl w:val="1"/>
          <w:numId w:val="49"/>
        </w:numPr>
        <w:spacing w:after="0" w:line="240" w:lineRule="auto"/>
        <w:ind w:left="939" w:right="29" w:hanging="312"/>
        <w:rPr>
          <w:rFonts w:ascii="Cambria" w:hAnsi="Cambria" w:cstheme="minorHAnsi"/>
        </w:rPr>
      </w:pPr>
      <w:r w:rsidRPr="009C1EEA">
        <w:rPr>
          <w:rFonts w:ascii="Cambria" w:hAnsi="Cambria" w:cstheme="minorHAnsi"/>
        </w:rPr>
        <w:t>audyt energetyczny (powykonawczy)</w:t>
      </w:r>
    </w:p>
    <w:p w14:paraId="164F0D3D" w14:textId="77777777" w:rsidR="00BA453D" w:rsidRPr="009C1EEA" w:rsidRDefault="00D3055F" w:rsidP="00A345C0">
      <w:pPr>
        <w:numPr>
          <w:ilvl w:val="1"/>
          <w:numId w:val="49"/>
        </w:numPr>
        <w:spacing w:after="0" w:line="240" w:lineRule="auto"/>
        <w:ind w:left="939" w:right="29" w:hanging="312"/>
        <w:rPr>
          <w:rFonts w:ascii="Cambria" w:hAnsi="Cambria" w:cstheme="minorHAnsi"/>
          <w:color w:val="auto"/>
        </w:rPr>
      </w:pPr>
      <w:r w:rsidRPr="009C1EEA">
        <w:rPr>
          <w:rFonts w:ascii="Cambria" w:hAnsi="Cambria" w:cstheme="minorHAnsi"/>
        </w:rPr>
        <w:t>końcowe rozliczenie Inwestycji</w:t>
      </w:r>
      <w:r w:rsidR="004B519A" w:rsidRPr="009C1EEA">
        <w:rPr>
          <w:rFonts w:ascii="Cambria" w:hAnsi="Cambria" w:cstheme="minorHAnsi"/>
        </w:rPr>
        <w:t xml:space="preserve"> (osobne dla każdego Etapu</w:t>
      </w:r>
      <w:r w:rsidR="004B519A" w:rsidRPr="009C1EEA">
        <w:rPr>
          <w:rFonts w:ascii="Cambria" w:hAnsi="Cambria" w:cstheme="minorHAnsi"/>
          <w:color w:val="auto"/>
        </w:rPr>
        <w:t>)</w:t>
      </w:r>
      <w:r w:rsidR="0031115E" w:rsidRPr="009C1EEA">
        <w:rPr>
          <w:rFonts w:ascii="Cambria" w:eastAsia="Cambria" w:hAnsi="Cambria" w:cstheme="minorHAnsi"/>
          <w:color w:val="auto"/>
        </w:rPr>
        <w:t xml:space="preserve"> </w:t>
      </w:r>
    </w:p>
    <w:p w14:paraId="71BB8B3D" w14:textId="77777777" w:rsidR="00D3055F" w:rsidRPr="009C1EEA" w:rsidRDefault="001150CB" w:rsidP="00A345C0">
      <w:pPr>
        <w:numPr>
          <w:ilvl w:val="1"/>
          <w:numId w:val="49"/>
        </w:numPr>
        <w:spacing w:after="0" w:line="240" w:lineRule="auto"/>
        <w:ind w:left="939" w:right="29" w:hanging="312"/>
        <w:rPr>
          <w:rFonts w:ascii="Cambria" w:hAnsi="Cambria" w:cstheme="minorHAnsi"/>
          <w:color w:val="auto"/>
        </w:rPr>
      </w:pPr>
      <w:r w:rsidRPr="009C1EEA">
        <w:rPr>
          <w:rFonts w:ascii="Cambria" w:hAnsi="Cambria" w:cstheme="minorHAnsi"/>
          <w:color w:val="auto"/>
        </w:rPr>
        <w:t>P</w:t>
      </w:r>
      <w:r w:rsidR="00BA453D" w:rsidRPr="009C1EEA">
        <w:rPr>
          <w:rFonts w:ascii="Cambria" w:hAnsi="Cambria" w:cstheme="minorHAnsi"/>
          <w:color w:val="auto"/>
        </w:rPr>
        <w:t xml:space="preserve">rotokoły odbioru </w:t>
      </w:r>
      <w:r w:rsidRPr="009C1EEA">
        <w:rPr>
          <w:rFonts w:ascii="Cambria" w:hAnsi="Cambria" w:cstheme="minorHAnsi"/>
          <w:color w:val="auto"/>
        </w:rPr>
        <w:t xml:space="preserve">końcowego </w:t>
      </w:r>
      <w:r w:rsidR="00BA453D" w:rsidRPr="009C1EEA">
        <w:rPr>
          <w:rFonts w:ascii="Cambria" w:hAnsi="Cambria" w:cstheme="minorHAnsi"/>
          <w:color w:val="auto"/>
        </w:rPr>
        <w:t xml:space="preserve">danego Etapu wraz z protokołami usunięcia wad dla danego Etapu </w:t>
      </w:r>
      <w:r w:rsidRPr="009C1EEA">
        <w:rPr>
          <w:rFonts w:ascii="Cambria" w:hAnsi="Cambria" w:cstheme="minorHAnsi"/>
          <w:color w:val="auto"/>
        </w:rPr>
        <w:t>(</w:t>
      </w:r>
      <w:r w:rsidR="00BA453D" w:rsidRPr="009C1EEA">
        <w:rPr>
          <w:rFonts w:ascii="Cambria" w:hAnsi="Cambria" w:cstheme="minorHAnsi"/>
          <w:color w:val="auto"/>
        </w:rPr>
        <w:t>jeśli dotyczy</w:t>
      </w:r>
      <w:r w:rsidRPr="009C1EEA">
        <w:rPr>
          <w:rFonts w:ascii="Cambria" w:hAnsi="Cambria" w:cstheme="minorHAnsi"/>
          <w:color w:val="auto"/>
        </w:rPr>
        <w:t>)</w:t>
      </w:r>
      <w:r w:rsidR="00D3055F" w:rsidRPr="009C1EEA">
        <w:rPr>
          <w:rFonts w:ascii="Cambria" w:hAnsi="Cambria" w:cstheme="minorHAnsi"/>
          <w:color w:val="auto"/>
        </w:rPr>
        <w:t>.</w:t>
      </w:r>
    </w:p>
    <w:p w14:paraId="42D99833" w14:textId="77777777" w:rsidR="00BE7613" w:rsidRPr="009C1EEA" w:rsidRDefault="00BE7613" w:rsidP="00A345C0">
      <w:pPr>
        <w:numPr>
          <w:ilvl w:val="0"/>
          <w:numId w:val="49"/>
        </w:numPr>
        <w:spacing w:after="0" w:line="240" w:lineRule="auto"/>
        <w:ind w:left="620" w:right="29" w:hanging="437"/>
        <w:rPr>
          <w:rFonts w:ascii="Cambria" w:hAnsi="Cambria" w:cstheme="minorHAnsi"/>
          <w:b/>
          <w:kern w:val="0"/>
          <w:u w:val="single"/>
        </w:rPr>
      </w:pPr>
      <w:r w:rsidRPr="009C1EEA">
        <w:rPr>
          <w:rFonts w:ascii="Cambria" w:hAnsi="Cambria" w:cstheme="minorHAnsi"/>
          <w:b/>
          <w:kern w:val="0"/>
          <w:u w:val="single"/>
        </w:rPr>
        <w:t>Szkolenia</w:t>
      </w:r>
    </w:p>
    <w:p w14:paraId="30B0ABE1" w14:textId="77777777" w:rsidR="00D3055F" w:rsidRPr="009C1EEA" w:rsidRDefault="00D3055F" w:rsidP="00A345C0">
      <w:pPr>
        <w:spacing w:after="0" w:line="240" w:lineRule="auto"/>
        <w:ind w:right="29"/>
        <w:rPr>
          <w:rFonts w:ascii="Cambria" w:hAnsi="Cambria" w:cstheme="minorHAnsi"/>
        </w:rPr>
      </w:pPr>
      <w:r w:rsidRPr="009C1EEA">
        <w:rPr>
          <w:rFonts w:ascii="Cambria" w:hAnsi="Cambria" w:cstheme="minorHAnsi"/>
        </w:rPr>
        <w:t>Wykonawca w ramach Wynagrodzenia przeszkoli personel wskazany przez Zamawiającego w zakresie obsługi, konserwacji i zasad działania urządzeń, sprzętów, systemów zainstalowanych w ramach Przedmiotu Umowy przed upływem terminu zakończenia realizacji Przedmiotu Umowy, o którym mowa w § 4 ust. 1 i przekaże Zamawiającemu listy przeszkolonych osób wraz z zakresem szkolenia.</w:t>
      </w:r>
    </w:p>
    <w:p w14:paraId="04BE97EE" w14:textId="77777777" w:rsidR="00BE7613" w:rsidRPr="009C1EEA" w:rsidRDefault="00BE7613" w:rsidP="00A345C0">
      <w:pPr>
        <w:numPr>
          <w:ilvl w:val="0"/>
          <w:numId w:val="49"/>
        </w:numPr>
        <w:spacing w:after="0" w:line="240" w:lineRule="auto"/>
        <w:ind w:left="620" w:right="29" w:hanging="437"/>
        <w:rPr>
          <w:rFonts w:ascii="Cambria" w:hAnsi="Cambria" w:cstheme="minorHAnsi"/>
          <w:b/>
          <w:kern w:val="0"/>
          <w:u w:val="single"/>
        </w:rPr>
      </w:pPr>
      <w:r w:rsidRPr="009C1EEA">
        <w:rPr>
          <w:rFonts w:ascii="Cambria" w:hAnsi="Cambria" w:cstheme="minorHAnsi"/>
          <w:b/>
          <w:kern w:val="0"/>
          <w:u w:val="single"/>
        </w:rPr>
        <w:t>Pozwolenie na użytkowanie</w:t>
      </w:r>
    </w:p>
    <w:p w14:paraId="1ED739FD" w14:textId="77777777" w:rsidR="00BE7613" w:rsidRPr="009C1EEA" w:rsidRDefault="00BE7613" w:rsidP="00A345C0">
      <w:pPr>
        <w:numPr>
          <w:ilvl w:val="1"/>
          <w:numId w:val="49"/>
        </w:numPr>
        <w:spacing w:after="0" w:line="240" w:lineRule="auto"/>
        <w:ind w:left="939" w:right="29" w:hanging="312"/>
        <w:rPr>
          <w:rFonts w:ascii="Cambria" w:hAnsi="Cambria" w:cstheme="minorHAnsi"/>
          <w:kern w:val="0"/>
        </w:rPr>
      </w:pPr>
      <w:r w:rsidRPr="009C1EEA">
        <w:rPr>
          <w:rFonts w:ascii="Cambria" w:hAnsi="Cambria" w:cstheme="minorHAnsi"/>
          <w:kern w:val="0"/>
        </w:rPr>
        <w:t>Wykonawca, działający na podstawie pełnomocnictwa Zamawiającego, zobowiązany jest uzyskać decyzję o pozwoleniu na użytkowanie (jeśli dotyczy) / dokonać skutecznego zgłoszenia o zakończeniu robót przed przystąpieniem Stron do odbioru końcowego Przedmiotu Umowy.</w:t>
      </w:r>
      <w:r w:rsidR="005B7631" w:rsidRPr="009C1EEA">
        <w:rPr>
          <w:rFonts w:ascii="Cambria" w:hAnsi="Cambria" w:cstheme="minorHAnsi"/>
          <w:kern w:val="0"/>
        </w:rPr>
        <w:t>(jeżeli dotyczy)</w:t>
      </w:r>
    </w:p>
    <w:p w14:paraId="41D85F0D" w14:textId="77777777" w:rsidR="00BE7613" w:rsidRPr="009C1EEA" w:rsidRDefault="00BE7613" w:rsidP="00A345C0">
      <w:pPr>
        <w:numPr>
          <w:ilvl w:val="1"/>
          <w:numId w:val="49"/>
        </w:numPr>
        <w:spacing w:after="0" w:line="240" w:lineRule="auto"/>
        <w:ind w:left="939" w:right="29" w:hanging="312"/>
        <w:rPr>
          <w:rFonts w:ascii="Cambria" w:hAnsi="Cambria" w:cstheme="minorHAnsi"/>
          <w:kern w:val="0"/>
        </w:rPr>
      </w:pPr>
      <w:r w:rsidRPr="009C1EEA">
        <w:rPr>
          <w:rFonts w:ascii="Cambria" w:hAnsi="Cambria" w:cstheme="minorHAnsi"/>
          <w:kern w:val="0"/>
        </w:rPr>
        <w:lastRenderedPageBreak/>
        <w:t>Zamawiający będzie współpracował w niezbędnym zakresie z Wykonawcą przy dokonywaniu zawiadomienia właściwych organów o zakończeniu realizacji Przedmiotu Umowy lub przygotowaniu wniosku o udzielenie decyzji o pozwoleniu na użytkowanie zgodnie z przepisami Prawa Budowlanego.</w:t>
      </w:r>
    </w:p>
    <w:p w14:paraId="24C33BC8" w14:textId="77777777" w:rsidR="00BE7613" w:rsidRPr="009C1EEA" w:rsidRDefault="00BE7613" w:rsidP="00A345C0">
      <w:pPr>
        <w:numPr>
          <w:ilvl w:val="0"/>
          <w:numId w:val="49"/>
        </w:numPr>
        <w:spacing w:after="0" w:line="240" w:lineRule="auto"/>
        <w:ind w:left="620" w:right="29" w:hanging="437"/>
        <w:rPr>
          <w:rFonts w:ascii="Cambria" w:hAnsi="Cambria" w:cstheme="minorHAnsi"/>
          <w:b/>
          <w:kern w:val="0"/>
          <w:u w:val="single"/>
        </w:rPr>
      </w:pPr>
      <w:r w:rsidRPr="009C1EEA">
        <w:rPr>
          <w:rFonts w:ascii="Cambria" w:hAnsi="Cambria" w:cstheme="minorHAnsi"/>
          <w:b/>
          <w:kern w:val="0"/>
          <w:u w:val="single"/>
        </w:rPr>
        <w:t>Protokół odbioru końcowego Przedmiotu Umowy</w:t>
      </w:r>
    </w:p>
    <w:p w14:paraId="70D93B20" w14:textId="77777777" w:rsidR="00BE7613" w:rsidRPr="009C1EEA" w:rsidRDefault="00BE7613" w:rsidP="00A345C0">
      <w:pPr>
        <w:spacing w:after="0" w:line="240" w:lineRule="auto"/>
        <w:ind w:left="617" w:right="29"/>
        <w:rPr>
          <w:rFonts w:ascii="Cambria" w:hAnsi="Cambria" w:cstheme="minorHAnsi"/>
          <w:kern w:val="0"/>
        </w:rPr>
      </w:pPr>
      <w:r w:rsidRPr="009C1EEA">
        <w:rPr>
          <w:rFonts w:ascii="Cambria" w:hAnsi="Cambria" w:cstheme="minorHAnsi"/>
          <w:kern w:val="0"/>
        </w:rPr>
        <w:t>Z czynności odbioru końcowego zostanie sporządzony i podpisany przez Zamawiającego i Wykonawcę Protokół odbioru końcowego Przedmiotu Umowy zawierający wszelkie ustalenia dokonane w jego toku, w tym wszelkie ujawnione wady i usterki  wraz ze wskazaniem terminu ich usunięcia. Jeżeli w trakcie czynności odbioru końcowego Przedmiotu Umowy:</w:t>
      </w:r>
    </w:p>
    <w:p w14:paraId="58BE21CD" w14:textId="77777777" w:rsidR="00BE7613" w:rsidRPr="009C1EEA" w:rsidRDefault="00BE7613" w:rsidP="00A345C0">
      <w:pPr>
        <w:numPr>
          <w:ilvl w:val="1"/>
          <w:numId w:val="49"/>
        </w:numPr>
        <w:spacing w:after="0" w:line="240" w:lineRule="auto"/>
        <w:ind w:left="939" w:right="29" w:hanging="312"/>
        <w:rPr>
          <w:rFonts w:ascii="Cambria" w:hAnsi="Cambria" w:cstheme="minorHAnsi"/>
          <w:kern w:val="0"/>
        </w:rPr>
      </w:pPr>
      <w:r w:rsidRPr="009C1EEA">
        <w:rPr>
          <w:rFonts w:ascii="Cambria" w:hAnsi="Cambria" w:cstheme="minorHAnsi"/>
          <w:kern w:val="0"/>
        </w:rPr>
        <w:t xml:space="preserve">Zamawiający stwierdzi, że przedmiot odbioru nie spełnia kryteriów gotowości do odbioru końcowego z powodu nie zakończenia wszystkich robót, nieprzeprowadzenia wszystkich prób, </w:t>
      </w:r>
      <w:r w:rsidRPr="009C1EEA">
        <w:rPr>
          <w:rFonts w:ascii="Cambria" w:hAnsi="Cambria" w:cstheme="minorHAnsi"/>
          <w:b/>
          <w:bCs/>
          <w:kern w:val="0"/>
          <w:u w:val="single"/>
        </w:rPr>
        <w:t>istnienia istotnych wad</w:t>
      </w:r>
      <w:r w:rsidRPr="009C1EEA">
        <w:rPr>
          <w:rFonts w:ascii="Cambria" w:hAnsi="Cambria" w:cstheme="minorHAnsi"/>
          <w:kern w:val="0"/>
        </w:rPr>
        <w:t xml:space="preserve"> (uniemożliwiających użytkowanie przedmiotu niniejszej Umowy zgodnie z przeznaczeniem) czy też z powodu innej niezgodności robót z właściwymi przepisami, normami lub niniejszą Umową, czy też Wykonawca nie przekazał Zamawiającemu dokumentacji powykonawczej umożliwiającej prawidłowe i bezpieczne użytkowanie i eksploatację przedmiotu odbioru, Zamawiający, może odmówić takiego odbioru. W takiej sytuacji, Wykonawca i Zamawiający sporządzą Protokół odmowy odbioru końcowego Przedmiotu Umowy ze wskazaniem wad i usterek, których występowanie uniemożliwia dokonanie odbioru końcowego oraz ustalą datę ich usunięcia. Po usunięciu przez Wykonawcę zawartych w w/w protokole stwierdzonych wad i usterek, Wykonawca ponownie zgłosi gotowość do odbioru końcowego Przedmiotu Umowy, a Zamawiający ponownie przystąpi do przeprowadzenia odbioru końcowego  lub</w:t>
      </w:r>
    </w:p>
    <w:p w14:paraId="112393F6" w14:textId="77777777" w:rsidR="00BE7613" w:rsidRPr="009C1EEA" w:rsidRDefault="00BE7613" w:rsidP="00A345C0">
      <w:pPr>
        <w:numPr>
          <w:ilvl w:val="1"/>
          <w:numId w:val="49"/>
        </w:numPr>
        <w:spacing w:after="0" w:line="240" w:lineRule="auto"/>
        <w:ind w:left="939" w:right="29" w:hanging="312"/>
        <w:rPr>
          <w:rFonts w:ascii="Cambria" w:hAnsi="Cambria" w:cstheme="minorHAnsi"/>
          <w:kern w:val="0"/>
        </w:rPr>
      </w:pPr>
      <w:r w:rsidRPr="009C1EEA">
        <w:rPr>
          <w:rFonts w:ascii="Cambria" w:hAnsi="Cambria" w:cstheme="minorHAnsi"/>
          <w:kern w:val="0"/>
        </w:rPr>
        <w:t xml:space="preserve">zostaną stwierdzone </w:t>
      </w:r>
      <w:r w:rsidRPr="009C1EEA">
        <w:rPr>
          <w:rFonts w:ascii="Cambria" w:hAnsi="Cambria" w:cstheme="minorHAnsi"/>
          <w:b/>
          <w:kern w:val="0"/>
          <w:u w:val="single"/>
        </w:rPr>
        <w:t>niemożliwe do usunięcia, ale nieistotne wad</w:t>
      </w:r>
      <w:r w:rsidRPr="009C1EEA">
        <w:rPr>
          <w:rFonts w:ascii="Cambria" w:hAnsi="Cambria" w:cstheme="minorHAnsi"/>
          <w:kern w:val="0"/>
          <w:u w:val="single"/>
        </w:rPr>
        <w:t>y</w:t>
      </w:r>
      <w:r w:rsidRPr="009C1EEA">
        <w:rPr>
          <w:rFonts w:ascii="Cambria" w:hAnsi="Cambria" w:cstheme="minorHAnsi"/>
          <w:kern w:val="0"/>
        </w:rPr>
        <w:t xml:space="preserve"> umożliwiające użytkowanie Przedmiotu Umowy zgodnie z przeznaczeniem, Strony podpiszą Protokół odbioru końcowego Przedmiotu Umowy,  przy czym Zamawiający naliczy </w:t>
      </w:r>
      <w:r w:rsidRPr="009C1EEA">
        <w:rPr>
          <w:rFonts w:ascii="Cambria" w:hAnsi="Cambria" w:cstheme="minorHAnsi"/>
          <w:b/>
          <w:kern w:val="0"/>
          <w:u w:val="single"/>
        </w:rPr>
        <w:t>kary umowne</w:t>
      </w:r>
      <w:r w:rsidRPr="009C1EEA">
        <w:rPr>
          <w:rFonts w:ascii="Cambria" w:hAnsi="Cambria" w:cstheme="minorHAnsi"/>
          <w:kern w:val="0"/>
        </w:rPr>
        <w:t xml:space="preserve"> albo obniży odpowiednio wynagrodzenie </w:t>
      </w:r>
      <w:r w:rsidRPr="009C1EEA">
        <w:rPr>
          <w:rFonts w:ascii="Cambria" w:hAnsi="Cambria"/>
          <w:color w:val="auto"/>
          <w:kern w:val="0"/>
        </w:rPr>
        <w:t xml:space="preserve">Wykonawcy poprzez sporządzenie kosztorysu </w:t>
      </w:r>
      <w:r w:rsidRPr="009C1EEA">
        <w:rPr>
          <w:rFonts w:ascii="Cambria" w:hAnsi="Cambria" w:cstheme="minorHAnsi"/>
          <w:kern w:val="0"/>
        </w:rPr>
        <w:t xml:space="preserve">różnicowego wykonanego z uwzględnieniem założeń z </w:t>
      </w:r>
      <w:r w:rsidRPr="009C1EEA">
        <w:rPr>
          <w:rFonts w:ascii="Cambria" w:hAnsi="Cambria" w:cstheme="minorHAnsi"/>
          <w:color w:val="auto"/>
          <w:kern w:val="0"/>
        </w:rPr>
        <w:t>§ 36 ust.3 pkt. 3.1.</w:t>
      </w:r>
      <w:r w:rsidRPr="009C1EEA">
        <w:rPr>
          <w:rFonts w:ascii="Cambria" w:hAnsi="Cambria" w:cstheme="minorHAnsi"/>
          <w:color w:val="FF0000"/>
          <w:kern w:val="0"/>
        </w:rPr>
        <w:t xml:space="preserve"> </w:t>
      </w:r>
    </w:p>
    <w:p w14:paraId="1CEFF9B8" w14:textId="77777777" w:rsidR="00BE7613" w:rsidRPr="009C1EEA" w:rsidRDefault="00BE7613" w:rsidP="00A345C0">
      <w:pPr>
        <w:numPr>
          <w:ilvl w:val="1"/>
          <w:numId w:val="49"/>
        </w:numPr>
        <w:spacing w:after="0" w:line="240" w:lineRule="auto"/>
        <w:ind w:left="939" w:right="29" w:hanging="312"/>
        <w:rPr>
          <w:rFonts w:ascii="Cambria" w:hAnsi="Cambria" w:cstheme="minorHAnsi"/>
          <w:kern w:val="0"/>
        </w:rPr>
      </w:pPr>
      <w:r w:rsidRPr="009C1EEA">
        <w:rPr>
          <w:rFonts w:ascii="Cambria" w:hAnsi="Cambria" w:cstheme="minorHAnsi"/>
          <w:kern w:val="0"/>
        </w:rPr>
        <w:t xml:space="preserve">zostaną stwierdzone </w:t>
      </w:r>
      <w:r w:rsidRPr="009C1EEA">
        <w:rPr>
          <w:rFonts w:ascii="Cambria" w:hAnsi="Cambria" w:cstheme="minorHAnsi"/>
          <w:b/>
          <w:kern w:val="0"/>
          <w:u w:val="single"/>
        </w:rPr>
        <w:t>istotne wady niemożliwe do usunięcia</w:t>
      </w:r>
      <w:r w:rsidRPr="009C1EEA">
        <w:rPr>
          <w:rFonts w:ascii="Cambria" w:hAnsi="Cambria" w:cstheme="minorHAnsi"/>
          <w:kern w:val="0"/>
          <w:u w:val="single"/>
        </w:rPr>
        <w:t>,</w:t>
      </w:r>
      <w:r w:rsidRPr="009C1EEA">
        <w:rPr>
          <w:rFonts w:ascii="Cambria" w:hAnsi="Cambria" w:cstheme="minorHAnsi"/>
          <w:kern w:val="0"/>
        </w:rPr>
        <w:t xml:space="preserve"> które uniemożliwiają użytkowanie obiektu zgodnie z przeznaczeniem, Zamawiający może odstąpić od Umowy poprzez złożenie pisemnego oświadczenia w terminie 60 dni od dnia stwierdzenia tych wad.</w:t>
      </w:r>
    </w:p>
    <w:p w14:paraId="3D4BC7E8" w14:textId="77777777" w:rsidR="00BE7613" w:rsidRPr="009C1EEA" w:rsidRDefault="00BE7613" w:rsidP="00A345C0">
      <w:pPr>
        <w:numPr>
          <w:ilvl w:val="1"/>
          <w:numId w:val="49"/>
        </w:numPr>
        <w:spacing w:after="0" w:line="240" w:lineRule="auto"/>
        <w:ind w:left="939" w:right="29" w:hanging="312"/>
        <w:rPr>
          <w:rFonts w:ascii="Cambria" w:hAnsi="Cambria" w:cstheme="minorHAnsi"/>
          <w:color w:val="auto"/>
          <w:kern w:val="0"/>
        </w:rPr>
      </w:pPr>
      <w:r w:rsidRPr="009C1EEA">
        <w:rPr>
          <w:rFonts w:ascii="Cambria" w:hAnsi="Cambria" w:cstheme="minorHAnsi"/>
          <w:kern w:val="0"/>
        </w:rPr>
        <w:t xml:space="preserve">zostaną stwierdzone </w:t>
      </w:r>
      <w:r w:rsidRPr="009C1EEA">
        <w:rPr>
          <w:rFonts w:ascii="Cambria" w:hAnsi="Cambria" w:cstheme="minorHAnsi"/>
          <w:b/>
          <w:kern w:val="0"/>
          <w:u w:val="single"/>
        </w:rPr>
        <w:t>nieistotne wady możliwe do usunięcia</w:t>
      </w:r>
      <w:r w:rsidRPr="009C1EEA">
        <w:rPr>
          <w:rFonts w:ascii="Cambria" w:hAnsi="Cambria" w:cstheme="minorHAnsi"/>
          <w:kern w:val="0"/>
        </w:rPr>
        <w:t xml:space="preserve"> umożliwiające użytkowanie Przedmiotu Umowy zgodnie z przeznaczeniem, Strony podpiszą Protokół odbioru </w:t>
      </w:r>
      <w:r w:rsidRPr="009C1EEA">
        <w:rPr>
          <w:rFonts w:ascii="Cambria" w:hAnsi="Cambria" w:cstheme="minorHAnsi"/>
          <w:color w:val="auto"/>
          <w:kern w:val="0"/>
        </w:rPr>
        <w:t>końcowego Przedmiotu Umowy z określonymi uwagami i zastrzeżeniami. W przypadku uwag lub zastrzeżeń Strony opracują i podpiszą listę wad i usterek stanowiącą załącznik do Protokołu odbioru końcowego Przedmiotu umowy, w której zostaną wskazane stwierdzone przez Zamawiającego w toku odbioru końcowego wady i usterki oraz wyznaczony zostanie termin na ich usunięcie przez Wykonawcę.</w:t>
      </w:r>
    </w:p>
    <w:p w14:paraId="1F40F4BD" w14:textId="77777777" w:rsidR="00BE7613" w:rsidRPr="009C1EEA" w:rsidRDefault="00BE7613" w:rsidP="00A345C0">
      <w:pPr>
        <w:numPr>
          <w:ilvl w:val="0"/>
          <w:numId w:val="49"/>
        </w:numPr>
        <w:spacing w:after="0" w:line="240" w:lineRule="auto"/>
        <w:ind w:left="620" w:right="29" w:hanging="437"/>
        <w:rPr>
          <w:rFonts w:ascii="Cambria" w:hAnsi="Cambria" w:cstheme="minorHAnsi"/>
          <w:b/>
          <w:color w:val="auto"/>
          <w:kern w:val="0"/>
        </w:rPr>
      </w:pPr>
      <w:r w:rsidRPr="009C1EEA">
        <w:rPr>
          <w:rFonts w:ascii="Cambria" w:hAnsi="Cambria" w:cstheme="minorHAnsi"/>
          <w:b/>
          <w:color w:val="auto"/>
          <w:kern w:val="0"/>
        </w:rPr>
        <w:t>Potwierdzenie usunięcia wad i usterek</w:t>
      </w:r>
    </w:p>
    <w:p w14:paraId="19F9A7E4" w14:textId="77777777" w:rsidR="00BE7613" w:rsidRPr="009C1EEA" w:rsidRDefault="00BE7613" w:rsidP="00A345C0">
      <w:pPr>
        <w:spacing w:after="0" w:line="240" w:lineRule="auto"/>
        <w:ind w:left="574" w:right="29"/>
        <w:rPr>
          <w:rFonts w:ascii="Cambria" w:hAnsi="Cambria" w:cstheme="minorHAnsi"/>
          <w:color w:val="auto"/>
          <w:kern w:val="0"/>
        </w:rPr>
      </w:pPr>
      <w:r w:rsidRPr="009C1EEA">
        <w:rPr>
          <w:rFonts w:ascii="Cambria" w:hAnsi="Cambria" w:cstheme="minorHAnsi"/>
          <w:color w:val="auto"/>
          <w:kern w:val="0"/>
        </w:rPr>
        <w:t xml:space="preserve">Po tym, jak wszystkie wady i usterki wyspecyfikowane w liście stanowiącej załącznik do Protokołu odbioru końcowego Przedmiotu umowy zostaną usunięte, Wykonawca pisemnie powiadomi o usunięciu usterek Zamawiającego. Zamawiający powoła komisję, aby potwierdzić usunięcie wad i usterek w odniesieniu do wadliwych części, z czego zostanie sporządzony Protokół usunięcia wad i usterek. </w:t>
      </w:r>
    </w:p>
    <w:p w14:paraId="19AA9645" w14:textId="77777777" w:rsidR="00BE7613" w:rsidRPr="009C1EEA" w:rsidRDefault="00BE7613" w:rsidP="00A345C0">
      <w:pPr>
        <w:numPr>
          <w:ilvl w:val="0"/>
          <w:numId w:val="49"/>
        </w:numPr>
        <w:spacing w:after="0" w:line="240" w:lineRule="auto"/>
        <w:ind w:left="620" w:right="29" w:hanging="437"/>
        <w:rPr>
          <w:rFonts w:ascii="Cambria" w:hAnsi="Cambria" w:cstheme="minorHAnsi"/>
          <w:b/>
          <w:color w:val="auto"/>
          <w:kern w:val="0"/>
        </w:rPr>
      </w:pPr>
      <w:r w:rsidRPr="009C1EEA">
        <w:rPr>
          <w:rFonts w:ascii="Cambria" w:hAnsi="Cambria" w:cstheme="minorHAnsi"/>
          <w:b/>
          <w:color w:val="auto"/>
          <w:kern w:val="0"/>
        </w:rPr>
        <w:t>Protokół odbioru końcowego Przedmiotu Umowy</w:t>
      </w:r>
    </w:p>
    <w:p w14:paraId="405390A2" w14:textId="77777777" w:rsidR="00D3055F" w:rsidRPr="009C1EEA" w:rsidRDefault="00BE7613" w:rsidP="00A345C0">
      <w:pPr>
        <w:spacing w:after="0" w:line="240" w:lineRule="auto"/>
        <w:ind w:left="564" w:right="29"/>
        <w:rPr>
          <w:rFonts w:ascii="Cambria" w:hAnsi="Cambria" w:cstheme="minorHAnsi"/>
          <w:color w:val="auto"/>
          <w:kern w:val="0"/>
        </w:rPr>
      </w:pPr>
      <w:r w:rsidRPr="009C1EEA">
        <w:rPr>
          <w:rFonts w:ascii="Cambria" w:hAnsi="Cambria" w:cstheme="minorHAnsi"/>
          <w:color w:val="auto"/>
          <w:kern w:val="0"/>
        </w:rPr>
        <w:t>Podpisanie protokołu odbioru końcowego Przedmiotu Umowy będzie możliwe po uzyskaniu przez Wykonawcę  niezbędnych decyzji, pozwoleń i zezwoleń, w szczególności decyzji o pozwoleniu na użytkowanie (jeśli dotyczy), dokonaniu skutecznego</w:t>
      </w:r>
      <w:r w:rsidR="00E37818" w:rsidRPr="009C1EEA">
        <w:rPr>
          <w:rFonts w:ascii="Cambria" w:hAnsi="Cambria" w:cstheme="minorHAnsi"/>
          <w:color w:val="auto"/>
          <w:kern w:val="0"/>
        </w:rPr>
        <w:t xml:space="preserve"> zgłoszenia o zakończeniu robót (jeśli dotyczy).</w:t>
      </w:r>
    </w:p>
    <w:p w14:paraId="60E08033" w14:textId="77777777" w:rsidR="00D3055F" w:rsidRPr="009C1EEA" w:rsidRDefault="00D3055F" w:rsidP="00A345C0">
      <w:pPr>
        <w:spacing w:after="0" w:line="240" w:lineRule="auto"/>
        <w:ind w:left="564" w:right="29"/>
        <w:rPr>
          <w:rFonts w:ascii="Cambria" w:hAnsi="Cambria" w:cstheme="minorHAnsi"/>
          <w:color w:val="auto"/>
          <w:kern w:val="0"/>
        </w:rPr>
      </w:pPr>
    </w:p>
    <w:p w14:paraId="1FA30D34" w14:textId="77777777" w:rsidR="00BE7613" w:rsidRPr="009C1EEA" w:rsidRDefault="00D3055F" w:rsidP="00A345C0">
      <w:pPr>
        <w:spacing w:after="0" w:line="240" w:lineRule="auto"/>
        <w:ind w:left="567" w:right="29" w:hanging="357"/>
        <w:rPr>
          <w:rFonts w:ascii="Cambria" w:hAnsi="Cambria" w:cstheme="minorHAnsi"/>
          <w:color w:val="auto"/>
          <w:kern w:val="0"/>
        </w:rPr>
      </w:pPr>
      <w:r w:rsidRPr="009C1EEA">
        <w:rPr>
          <w:rFonts w:ascii="Cambria" w:hAnsi="Cambria" w:cstheme="minorHAnsi"/>
          <w:color w:val="auto"/>
          <w:kern w:val="0"/>
        </w:rPr>
        <w:t>8.</w:t>
      </w:r>
      <w:r w:rsidR="00EB03F2" w:rsidRPr="009C1EEA">
        <w:rPr>
          <w:rFonts w:ascii="Cambria" w:hAnsi="Cambria" w:cstheme="minorHAnsi"/>
          <w:color w:val="auto"/>
          <w:kern w:val="0"/>
        </w:rPr>
        <w:tab/>
      </w:r>
      <w:r w:rsidR="00BE7613" w:rsidRPr="009C1EEA">
        <w:rPr>
          <w:rFonts w:ascii="Cambria" w:hAnsi="Cambria" w:cstheme="minorHAnsi"/>
          <w:color w:val="auto"/>
          <w:kern w:val="0"/>
        </w:rPr>
        <w:t>Odbiór Końcowy zostanie przeprowadzony przez Komisję powołaną przez Zamawiającego. Czas trwania czynności odbioru końcowego oraz termin podpisania przez strony Protokołu odbioru końcowego Przedmiotu Umowy wliczany jest do terminu zakończenia realizacji Przedmiotu Umowy.</w:t>
      </w:r>
    </w:p>
    <w:p w14:paraId="4D3E5437" w14:textId="77777777" w:rsidR="00CD0941" w:rsidRPr="009C1EEA" w:rsidRDefault="00CD0941" w:rsidP="00A345C0">
      <w:pPr>
        <w:spacing w:after="0" w:line="240" w:lineRule="auto"/>
        <w:ind w:right="29"/>
        <w:rPr>
          <w:rFonts w:ascii="Cambria" w:hAnsi="Cambria" w:cstheme="minorHAnsi"/>
          <w:color w:val="auto"/>
          <w:kern w:val="0"/>
        </w:rPr>
      </w:pPr>
    </w:p>
    <w:p w14:paraId="6B319107" w14:textId="77777777" w:rsidR="00CD0941" w:rsidRPr="009C1EEA" w:rsidRDefault="006A5106" w:rsidP="00A345C0">
      <w:pPr>
        <w:spacing w:after="0" w:line="240" w:lineRule="auto"/>
        <w:ind w:right="29"/>
        <w:rPr>
          <w:rFonts w:ascii="Cambria" w:hAnsi="Cambria" w:cstheme="minorHAnsi"/>
          <w:b/>
          <w:color w:val="auto"/>
          <w:kern w:val="0"/>
          <w:u w:val="single"/>
        </w:rPr>
      </w:pPr>
      <w:r w:rsidRPr="009C1EEA">
        <w:rPr>
          <w:rFonts w:ascii="Cambria" w:hAnsi="Cambria" w:cstheme="minorHAnsi"/>
          <w:b/>
          <w:color w:val="auto"/>
          <w:kern w:val="0"/>
          <w:u w:val="single"/>
        </w:rPr>
        <w:t xml:space="preserve">ODBIORY </w:t>
      </w:r>
      <w:r w:rsidR="00BA2278" w:rsidRPr="009C1EEA">
        <w:rPr>
          <w:rFonts w:ascii="Cambria" w:hAnsi="Cambria" w:cstheme="minorHAnsi"/>
          <w:b/>
          <w:color w:val="auto"/>
          <w:kern w:val="0"/>
          <w:u w:val="single"/>
        </w:rPr>
        <w:t xml:space="preserve">KOŃCOWE </w:t>
      </w:r>
      <w:r w:rsidRPr="009C1EEA">
        <w:rPr>
          <w:rFonts w:ascii="Cambria" w:hAnsi="Cambria" w:cstheme="minorHAnsi"/>
          <w:b/>
          <w:color w:val="auto"/>
          <w:kern w:val="0"/>
          <w:u w:val="single"/>
        </w:rPr>
        <w:t>ETAPÓW DOTYCZĄCYCH ROBÓT BUDOWLANYCH</w:t>
      </w:r>
    </w:p>
    <w:p w14:paraId="6795AB95" w14:textId="77777777" w:rsidR="008E3F0F" w:rsidRPr="009C1EEA" w:rsidRDefault="008E3F0F" w:rsidP="00A345C0">
      <w:pPr>
        <w:spacing w:after="0" w:line="240" w:lineRule="auto"/>
        <w:ind w:right="29"/>
        <w:rPr>
          <w:rFonts w:ascii="Cambria" w:hAnsi="Cambria" w:cstheme="minorHAnsi"/>
          <w:b/>
          <w:color w:val="auto"/>
          <w:kern w:val="0"/>
          <w:u w:val="single"/>
        </w:rPr>
      </w:pPr>
    </w:p>
    <w:p w14:paraId="73E45EA6" w14:textId="77777777" w:rsidR="006A5106" w:rsidRPr="009C1EEA" w:rsidRDefault="006A5106" w:rsidP="00A345C0">
      <w:pPr>
        <w:spacing w:after="0" w:line="240" w:lineRule="auto"/>
        <w:ind w:right="29"/>
        <w:rPr>
          <w:rFonts w:ascii="Cambria" w:hAnsi="Cambria" w:cstheme="minorHAnsi"/>
          <w:b/>
          <w:color w:val="auto"/>
          <w:kern w:val="0"/>
          <w:u w:val="single"/>
        </w:rPr>
      </w:pPr>
      <w:r w:rsidRPr="009C1EEA">
        <w:rPr>
          <w:rFonts w:ascii="Cambria" w:hAnsi="Cambria" w:cstheme="minorHAnsi"/>
          <w:b/>
          <w:color w:val="auto"/>
          <w:kern w:val="0"/>
          <w:u w:val="single"/>
        </w:rPr>
        <w:t xml:space="preserve">Zgłoszenie gotowości Robót do Odbioru  </w:t>
      </w:r>
      <w:r w:rsidR="00BA2278" w:rsidRPr="009C1EEA">
        <w:rPr>
          <w:rFonts w:ascii="Cambria" w:hAnsi="Cambria" w:cstheme="minorHAnsi"/>
          <w:b/>
          <w:color w:val="auto"/>
          <w:kern w:val="0"/>
          <w:u w:val="single"/>
        </w:rPr>
        <w:t xml:space="preserve">w </w:t>
      </w:r>
      <w:r w:rsidRPr="009C1EEA">
        <w:rPr>
          <w:rFonts w:ascii="Cambria" w:hAnsi="Cambria" w:cstheme="minorHAnsi"/>
          <w:b/>
          <w:color w:val="auto"/>
          <w:kern w:val="0"/>
          <w:u w:val="single"/>
        </w:rPr>
        <w:t>ramach Etapów.</w:t>
      </w:r>
    </w:p>
    <w:p w14:paraId="1B0FF93F" w14:textId="77777777" w:rsidR="006A5106" w:rsidRPr="009C1EEA" w:rsidRDefault="006A5106" w:rsidP="00A345C0">
      <w:pPr>
        <w:numPr>
          <w:ilvl w:val="0"/>
          <w:numId w:val="78"/>
        </w:numPr>
        <w:spacing w:after="0" w:line="240" w:lineRule="auto"/>
        <w:ind w:left="426"/>
        <w:rPr>
          <w:rFonts w:ascii="Cambria" w:hAnsi="Cambria" w:cstheme="minorHAnsi"/>
          <w:color w:val="auto"/>
        </w:rPr>
      </w:pPr>
      <w:r w:rsidRPr="009C1EEA">
        <w:rPr>
          <w:rFonts w:ascii="Cambria" w:hAnsi="Cambria" w:cstheme="minorHAnsi"/>
          <w:color w:val="auto"/>
        </w:rPr>
        <w:t xml:space="preserve">Zgłoszenie gotowości Robót do Odbioru w ramach </w:t>
      </w:r>
      <w:r w:rsidRPr="009C1EEA">
        <w:rPr>
          <w:rFonts w:ascii="Cambria" w:hAnsi="Cambria" w:cstheme="minorHAnsi"/>
          <w:b/>
          <w:color w:val="auto"/>
        </w:rPr>
        <w:t>poszczególnych Etapów</w:t>
      </w:r>
      <w:r w:rsidRPr="009C1EEA">
        <w:rPr>
          <w:rFonts w:ascii="Cambria" w:hAnsi="Cambria" w:cstheme="minorHAnsi"/>
          <w:color w:val="auto"/>
        </w:rPr>
        <w:t xml:space="preserve"> nastąpi:</w:t>
      </w:r>
    </w:p>
    <w:p w14:paraId="4ED9B1F0" w14:textId="77777777" w:rsidR="002404C4" w:rsidRPr="009C1EEA" w:rsidRDefault="006A5106" w:rsidP="00A345C0">
      <w:pPr>
        <w:pStyle w:val="Akapitzlist"/>
        <w:numPr>
          <w:ilvl w:val="1"/>
          <w:numId w:val="49"/>
        </w:numPr>
        <w:spacing w:after="0" w:line="240" w:lineRule="auto"/>
        <w:ind w:left="284" w:hanging="284"/>
        <w:rPr>
          <w:rFonts w:ascii="Cambria" w:hAnsi="Cambria"/>
          <w:color w:val="auto"/>
        </w:rPr>
      </w:pPr>
      <w:r w:rsidRPr="009C1EEA">
        <w:rPr>
          <w:rFonts w:ascii="Cambria" w:hAnsi="Cambria" w:cstheme="minorHAnsi"/>
          <w:color w:val="auto"/>
        </w:rPr>
        <w:t xml:space="preserve">W przypadku, gdy </w:t>
      </w:r>
      <w:r w:rsidR="00BA2278" w:rsidRPr="009C1EEA">
        <w:rPr>
          <w:rFonts w:ascii="Cambria" w:hAnsi="Cambria" w:cstheme="minorHAnsi"/>
          <w:color w:val="auto"/>
        </w:rPr>
        <w:t xml:space="preserve">roboty budowlane </w:t>
      </w:r>
      <w:r w:rsidRPr="009C1EEA">
        <w:rPr>
          <w:rFonts w:ascii="Cambria" w:hAnsi="Cambria" w:cstheme="minorHAnsi"/>
          <w:color w:val="auto"/>
        </w:rPr>
        <w:t>objęt</w:t>
      </w:r>
      <w:r w:rsidR="00BA2278" w:rsidRPr="009C1EEA">
        <w:rPr>
          <w:rFonts w:ascii="Cambria" w:hAnsi="Cambria" w:cstheme="minorHAnsi"/>
          <w:color w:val="auto"/>
        </w:rPr>
        <w:t>e</w:t>
      </w:r>
      <w:r w:rsidRPr="009C1EEA">
        <w:rPr>
          <w:rFonts w:ascii="Cambria" w:hAnsi="Cambria" w:cstheme="minorHAnsi"/>
          <w:color w:val="auto"/>
        </w:rPr>
        <w:t xml:space="preserve"> danym Etapem zostan</w:t>
      </w:r>
      <w:r w:rsidR="00BA2278" w:rsidRPr="009C1EEA">
        <w:rPr>
          <w:rFonts w:ascii="Cambria" w:hAnsi="Cambria" w:cstheme="minorHAnsi"/>
          <w:color w:val="auto"/>
        </w:rPr>
        <w:t>ą za</w:t>
      </w:r>
      <w:r w:rsidRPr="009C1EEA">
        <w:rPr>
          <w:rFonts w:ascii="Cambria" w:hAnsi="Cambria" w:cstheme="minorHAnsi"/>
          <w:color w:val="auto"/>
        </w:rPr>
        <w:t>kończon</w:t>
      </w:r>
      <w:r w:rsidR="00BA2278" w:rsidRPr="009C1EEA">
        <w:rPr>
          <w:rFonts w:ascii="Cambria" w:hAnsi="Cambria" w:cstheme="minorHAnsi"/>
          <w:color w:val="auto"/>
        </w:rPr>
        <w:t>e</w:t>
      </w:r>
      <w:r w:rsidRPr="009C1EEA">
        <w:rPr>
          <w:rFonts w:ascii="Cambria" w:hAnsi="Cambria" w:cstheme="minorHAnsi"/>
          <w:color w:val="auto"/>
        </w:rPr>
        <w:t>, Wykonawca zgłosi gotowość do odbioru danego Etapu poprzez</w:t>
      </w:r>
      <w:r w:rsidR="00BA2278" w:rsidRPr="009C1EEA">
        <w:rPr>
          <w:rFonts w:ascii="Cambria" w:hAnsi="Cambria" w:cstheme="minorHAnsi"/>
          <w:color w:val="auto"/>
        </w:rPr>
        <w:t xml:space="preserve"> </w:t>
      </w:r>
      <w:r w:rsidR="00BA2278" w:rsidRPr="009C1EEA">
        <w:rPr>
          <w:rFonts w:ascii="Cambria" w:hAnsi="Cambria"/>
          <w:color w:val="auto"/>
        </w:rPr>
        <w:t xml:space="preserve">pisemne zgłoszenie tego faktu </w:t>
      </w:r>
      <w:r w:rsidR="00124AC6" w:rsidRPr="009C1EEA">
        <w:rPr>
          <w:rFonts w:ascii="Cambria" w:hAnsi="Cambria"/>
          <w:color w:val="auto"/>
        </w:rPr>
        <w:t xml:space="preserve">Zamawiającemu </w:t>
      </w:r>
    </w:p>
    <w:p w14:paraId="108C2C0B" w14:textId="77777777" w:rsidR="00C90CCC" w:rsidRPr="009C1EEA" w:rsidRDefault="006A5106" w:rsidP="00A345C0">
      <w:pPr>
        <w:pStyle w:val="Akapitzlist"/>
        <w:numPr>
          <w:ilvl w:val="1"/>
          <w:numId w:val="49"/>
        </w:numPr>
        <w:spacing w:after="0" w:line="240" w:lineRule="auto"/>
        <w:ind w:left="284" w:hanging="284"/>
        <w:rPr>
          <w:rFonts w:ascii="Cambria" w:eastAsia="Tahoma,Bold" w:hAnsi="Cambria" w:cstheme="minorHAnsi"/>
          <w:color w:val="auto"/>
        </w:rPr>
      </w:pPr>
      <w:r w:rsidRPr="009C1EEA">
        <w:rPr>
          <w:rFonts w:ascii="Cambria" w:hAnsi="Cambria" w:cstheme="minorHAnsi"/>
          <w:color w:val="auto"/>
        </w:rPr>
        <w:t>Wykonawca pisemnie</w:t>
      </w:r>
      <w:r w:rsidR="002404C4" w:rsidRPr="009C1EEA">
        <w:rPr>
          <w:rFonts w:ascii="Cambria" w:hAnsi="Cambria" w:cstheme="minorHAnsi"/>
          <w:color w:val="auto"/>
        </w:rPr>
        <w:t>,</w:t>
      </w:r>
      <w:r w:rsidRPr="009C1EEA">
        <w:rPr>
          <w:rFonts w:ascii="Cambria" w:hAnsi="Cambria" w:cstheme="minorHAnsi"/>
          <w:color w:val="auto"/>
        </w:rPr>
        <w:t xml:space="preserve"> co najmniej 7 dni naprzód</w:t>
      </w:r>
      <w:r w:rsidR="002404C4" w:rsidRPr="009C1EEA">
        <w:rPr>
          <w:rFonts w:ascii="Cambria" w:hAnsi="Cambria" w:cstheme="minorHAnsi"/>
          <w:color w:val="auto"/>
        </w:rPr>
        <w:t>,</w:t>
      </w:r>
      <w:r w:rsidRPr="009C1EEA">
        <w:rPr>
          <w:rFonts w:ascii="Cambria" w:hAnsi="Cambria" w:cstheme="minorHAnsi"/>
          <w:color w:val="auto"/>
        </w:rPr>
        <w:t xml:space="preserve"> poinformuje Zamawiającego o osiągnięciu gotowości do odbioru danego Etapu. Zamawiający wyznaczy datę i rozpocznie czynności odbioru końcowego danego Etapu w terminie 7 dni od przekazania przez Wykonawcę</w:t>
      </w:r>
      <w:r w:rsidR="00C90CCC" w:rsidRPr="009C1EEA">
        <w:rPr>
          <w:rFonts w:ascii="Cambria" w:hAnsi="Cambria" w:cstheme="minorHAnsi"/>
          <w:color w:val="auto"/>
        </w:rPr>
        <w:t>:</w:t>
      </w:r>
    </w:p>
    <w:p w14:paraId="6C824C07" w14:textId="77777777" w:rsidR="00C90CCC" w:rsidRPr="009C1EEA" w:rsidRDefault="00C90CCC" w:rsidP="00A345C0">
      <w:pPr>
        <w:spacing w:after="0" w:line="240" w:lineRule="auto"/>
        <w:rPr>
          <w:rFonts w:ascii="Cambria" w:hAnsi="Cambria" w:cstheme="minorHAnsi"/>
          <w:color w:val="auto"/>
        </w:rPr>
      </w:pPr>
    </w:p>
    <w:p w14:paraId="5DABA4EC" w14:textId="77777777" w:rsidR="00C90CCC" w:rsidRPr="009C1EEA" w:rsidRDefault="00C90CCC" w:rsidP="00A345C0">
      <w:pPr>
        <w:spacing w:after="0" w:line="240" w:lineRule="auto"/>
        <w:ind w:right="29"/>
        <w:rPr>
          <w:rFonts w:ascii="Cambria" w:hAnsi="Cambria" w:cstheme="minorHAnsi"/>
        </w:rPr>
      </w:pPr>
      <w:r w:rsidRPr="009C1EEA">
        <w:rPr>
          <w:rFonts w:ascii="Cambria" w:hAnsi="Cambria" w:cstheme="minorHAnsi"/>
        </w:rPr>
        <w:lastRenderedPageBreak/>
        <w:t>- kopii Dziennika Budowy z wpisem o zakończeniu danego Etapu</w:t>
      </w:r>
    </w:p>
    <w:p w14:paraId="1CE2DFA8" w14:textId="77777777" w:rsidR="00C90CCC" w:rsidRPr="009C1EEA" w:rsidRDefault="00C90CCC" w:rsidP="00A345C0">
      <w:pPr>
        <w:spacing w:after="0" w:line="240" w:lineRule="auto"/>
        <w:ind w:right="29"/>
        <w:rPr>
          <w:rFonts w:ascii="Cambria" w:hAnsi="Cambria"/>
          <w:color w:val="auto"/>
        </w:rPr>
      </w:pPr>
      <w:r w:rsidRPr="009C1EEA">
        <w:rPr>
          <w:rFonts w:ascii="Cambria" w:hAnsi="Cambria" w:cstheme="minorHAnsi"/>
        </w:rPr>
        <w:t xml:space="preserve">- oświadczenie Kierownika budowy w zakresie </w:t>
      </w:r>
      <w:r w:rsidRPr="009C1EEA">
        <w:rPr>
          <w:rFonts w:ascii="Cambria" w:hAnsi="Cambria"/>
          <w:color w:val="auto"/>
        </w:rPr>
        <w:t xml:space="preserve">określonym w § </w:t>
      </w:r>
      <w:r w:rsidRPr="009C1EEA">
        <w:rPr>
          <w:rFonts w:ascii="Cambria" w:hAnsi="Cambria" w:cstheme="minorHAnsi"/>
          <w:color w:val="auto"/>
        </w:rPr>
        <w:t>13</w:t>
      </w:r>
      <w:r w:rsidRPr="009C1EEA">
        <w:rPr>
          <w:rFonts w:ascii="Cambria" w:hAnsi="Cambria"/>
          <w:color w:val="auto"/>
        </w:rPr>
        <w:t xml:space="preserve"> ust. 7</w:t>
      </w:r>
      <w:r w:rsidRPr="009C1EEA">
        <w:rPr>
          <w:rFonts w:ascii="Cambria" w:hAnsi="Cambria" w:cstheme="minorHAnsi"/>
          <w:color w:val="auto"/>
        </w:rPr>
        <w:t xml:space="preserve"> </w:t>
      </w:r>
      <w:proofErr w:type="spellStart"/>
      <w:r w:rsidRPr="009C1EEA">
        <w:rPr>
          <w:rFonts w:ascii="Cambria" w:hAnsi="Cambria" w:cstheme="minorHAnsi"/>
          <w:color w:val="auto"/>
        </w:rPr>
        <w:t>lit.m</w:t>
      </w:r>
      <w:proofErr w:type="spellEnd"/>
      <w:r w:rsidRPr="009C1EEA">
        <w:rPr>
          <w:rFonts w:ascii="Cambria" w:hAnsi="Cambria" w:cstheme="minorHAnsi"/>
          <w:color w:val="auto"/>
        </w:rPr>
        <w:t>)</w:t>
      </w:r>
    </w:p>
    <w:p w14:paraId="46AAF56A" w14:textId="77777777" w:rsidR="00C90CCC" w:rsidRPr="009C1EEA" w:rsidRDefault="00C90CCC" w:rsidP="00A345C0">
      <w:pPr>
        <w:spacing w:after="0" w:line="240" w:lineRule="auto"/>
        <w:ind w:right="29"/>
        <w:rPr>
          <w:rFonts w:ascii="Cambria" w:hAnsi="Cambria"/>
          <w:color w:val="auto"/>
        </w:rPr>
      </w:pPr>
      <w:r w:rsidRPr="009C1EEA">
        <w:rPr>
          <w:rFonts w:ascii="Cambria" w:hAnsi="Cambria"/>
          <w:color w:val="auto"/>
        </w:rPr>
        <w:t>- oświadczenie Projektanta sprawującego nadzór autorski</w:t>
      </w:r>
    </w:p>
    <w:p w14:paraId="2795C4FE" w14:textId="77777777" w:rsidR="00C90CCC" w:rsidRPr="009C1EEA" w:rsidRDefault="00C90CCC" w:rsidP="00A345C0">
      <w:pPr>
        <w:spacing w:after="0" w:line="240" w:lineRule="auto"/>
        <w:ind w:right="29"/>
        <w:rPr>
          <w:rFonts w:ascii="Cambria" w:hAnsi="Cambria" w:cstheme="minorHAnsi"/>
        </w:rPr>
      </w:pPr>
      <w:r w:rsidRPr="009C1EEA">
        <w:rPr>
          <w:rFonts w:ascii="Cambria" w:hAnsi="Cambria" w:cstheme="minorHAnsi"/>
        </w:rPr>
        <w:t>- oświadczenia uprawnionych osób (Kierowników robót) o prawidłowości wykonania robót branżowych</w:t>
      </w:r>
    </w:p>
    <w:p w14:paraId="37B303D0" w14:textId="77777777" w:rsidR="00C90CCC" w:rsidRPr="009C1EEA" w:rsidRDefault="00C90CCC" w:rsidP="00A345C0">
      <w:pPr>
        <w:spacing w:after="0" w:line="240" w:lineRule="auto"/>
        <w:ind w:right="29"/>
        <w:rPr>
          <w:rFonts w:ascii="Cambria" w:hAnsi="Cambria" w:cstheme="minorHAnsi"/>
        </w:rPr>
      </w:pPr>
      <w:r w:rsidRPr="009C1EEA">
        <w:rPr>
          <w:rFonts w:ascii="Cambria" w:hAnsi="Cambria" w:cstheme="minorHAnsi"/>
        </w:rPr>
        <w:t xml:space="preserve">- protokoły badań, sprawdzeń, prób technicznych, protokoły z rozruchów </w:t>
      </w:r>
    </w:p>
    <w:p w14:paraId="69A61D99" w14:textId="77777777" w:rsidR="00C90CCC" w:rsidRPr="009C1EEA" w:rsidRDefault="00C90CCC" w:rsidP="00A345C0">
      <w:pPr>
        <w:spacing w:after="0" w:line="240" w:lineRule="auto"/>
        <w:ind w:right="29"/>
        <w:rPr>
          <w:rFonts w:ascii="Cambria" w:hAnsi="Cambria" w:cstheme="minorHAnsi"/>
        </w:rPr>
      </w:pPr>
      <w:r w:rsidRPr="009C1EEA">
        <w:rPr>
          <w:rFonts w:ascii="Cambria" w:hAnsi="Cambria" w:cstheme="minorHAnsi"/>
        </w:rPr>
        <w:t>- inwentaryzację geodezyjną powykonawczą (jeśli dotyczy)</w:t>
      </w:r>
    </w:p>
    <w:p w14:paraId="24CA6B06" w14:textId="77777777" w:rsidR="00C90CCC" w:rsidRPr="009C1EEA" w:rsidRDefault="00C90CCC" w:rsidP="00A345C0">
      <w:pPr>
        <w:spacing w:after="0" w:line="240" w:lineRule="auto"/>
        <w:ind w:right="29"/>
        <w:rPr>
          <w:rFonts w:ascii="Cambria" w:hAnsi="Cambria" w:cstheme="minorHAnsi"/>
        </w:rPr>
      </w:pPr>
      <w:r w:rsidRPr="009C1EEA">
        <w:rPr>
          <w:rFonts w:ascii="Cambria" w:hAnsi="Cambria" w:cstheme="minorHAnsi"/>
        </w:rPr>
        <w:t>- dokumentację powykonawczą</w:t>
      </w:r>
    </w:p>
    <w:p w14:paraId="04788300" w14:textId="77777777" w:rsidR="00C90CCC" w:rsidRPr="009C1EEA" w:rsidRDefault="00C90CCC" w:rsidP="00A345C0">
      <w:pPr>
        <w:spacing w:after="0" w:line="240" w:lineRule="auto"/>
        <w:ind w:right="29"/>
        <w:rPr>
          <w:rFonts w:ascii="Cambria" w:hAnsi="Cambria" w:cstheme="minorHAnsi"/>
        </w:rPr>
      </w:pPr>
      <w:r w:rsidRPr="009C1EEA">
        <w:rPr>
          <w:rFonts w:ascii="Cambria" w:hAnsi="Cambria" w:cstheme="minorHAnsi"/>
        </w:rPr>
        <w:t>- potwierdzenie odbioru wykonanych przyłączy (jeśli dotyczy)</w:t>
      </w:r>
    </w:p>
    <w:p w14:paraId="1E4644DC" w14:textId="77777777" w:rsidR="00C90CCC" w:rsidRPr="009C1EEA" w:rsidRDefault="00C90CCC" w:rsidP="00A345C0">
      <w:pPr>
        <w:spacing w:after="0" w:line="240" w:lineRule="auto"/>
        <w:ind w:right="29"/>
        <w:rPr>
          <w:rFonts w:ascii="Cambria" w:hAnsi="Cambria" w:cstheme="minorHAnsi"/>
        </w:rPr>
      </w:pPr>
      <w:r w:rsidRPr="009C1EEA">
        <w:rPr>
          <w:rFonts w:ascii="Cambria" w:hAnsi="Cambria" w:cstheme="minorHAnsi"/>
        </w:rPr>
        <w:t>- świadectwo charakterystyki energetycznej Przedmiotu Umowy</w:t>
      </w:r>
    </w:p>
    <w:p w14:paraId="08CC65B2" w14:textId="77777777" w:rsidR="00C90CCC" w:rsidRPr="009C1EEA" w:rsidRDefault="00C90CCC" w:rsidP="00A345C0">
      <w:pPr>
        <w:spacing w:after="0" w:line="240" w:lineRule="auto"/>
        <w:ind w:right="29"/>
        <w:rPr>
          <w:rFonts w:ascii="Cambria" w:hAnsi="Cambria" w:cstheme="minorHAnsi"/>
        </w:rPr>
      </w:pPr>
      <w:r w:rsidRPr="009C1EEA">
        <w:rPr>
          <w:rFonts w:ascii="Cambria" w:hAnsi="Cambria" w:cstheme="minorHAnsi"/>
        </w:rPr>
        <w:t>- instrukcje obsługi i konserwacji zamontowanych urządzeń i sprzętów</w:t>
      </w:r>
    </w:p>
    <w:p w14:paraId="246612DD" w14:textId="77777777" w:rsidR="00C90CCC" w:rsidRPr="009C1EEA" w:rsidRDefault="00C90CCC" w:rsidP="00A345C0">
      <w:pPr>
        <w:spacing w:after="0" w:line="240" w:lineRule="auto"/>
        <w:ind w:right="29"/>
        <w:rPr>
          <w:rFonts w:ascii="Cambria" w:hAnsi="Cambria" w:cstheme="minorHAnsi"/>
        </w:rPr>
      </w:pPr>
      <w:r w:rsidRPr="009C1EEA">
        <w:rPr>
          <w:rFonts w:ascii="Cambria" w:hAnsi="Cambria" w:cstheme="minorHAnsi"/>
        </w:rPr>
        <w:t>- protokoły ze szkoleń</w:t>
      </w:r>
    </w:p>
    <w:p w14:paraId="7AEE80C6" w14:textId="77777777" w:rsidR="00C90CCC" w:rsidRPr="009C1EEA" w:rsidRDefault="00C90CCC" w:rsidP="00A345C0">
      <w:pPr>
        <w:spacing w:after="0" w:line="240" w:lineRule="auto"/>
        <w:ind w:right="29"/>
        <w:rPr>
          <w:rFonts w:ascii="Cambria" w:hAnsi="Cambria" w:cstheme="minorHAnsi"/>
        </w:rPr>
      </w:pPr>
      <w:r w:rsidRPr="009C1EEA">
        <w:rPr>
          <w:rFonts w:ascii="Cambria" w:hAnsi="Cambria" w:cstheme="minorHAnsi"/>
        </w:rPr>
        <w:t>- kopie kart gwarancyjnych producentów urządzeń i materiałów</w:t>
      </w:r>
    </w:p>
    <w:p w14:paraId="2ACF19A0" w14:textId="77777777" w:rsidR="00C90CCC" w:rsidRPr="009C1EEA" w:rsidRDefault="00C90CCC" w:rsidP="00A345C0">
      <w:pPr>
        <w:spacing w:after="0" w:line="240" w:lineRule="auto"/>
        <w:ind w:right="29"/>
        <w:rPr>
          <w:rFonts w:ascii="Cambria" w:hAnsi="Cambria" w:cstheme="minorHAnsi"/>
        </w:rPr>
      </w:pPr>
      <w:r w:rsidRPr="009C1EEA">
        <w:rPr>
          <w:rFonts w:ascii="Cambria" w:hAnsi="Cambria" w:cstheme="minorHAnsi"/>
        </w:rPr>
        <w:t>- certyfikaty na znak bezpieczeństwa, certyfikaty zgodności lub deklaracje zgodności z Polską Normą lub aprobatą techniczną, świadectwa jakości, atesty</w:t>
      </w:r>
    </w:p>
    <w:p w14:paraId="6616E5F7" w14:textId="77777777" w:rsidR="00C90CCC" w:rsidRPr="009C1EEA" w:rsidRDefault="00C90CCC" w:rsidP="00A345C0">
      <w:pPr>
        <w:spacing w:after="0" w:line="240" w:lineRule="auto"/>
        <w:ind w:right="29"/>
        <w:rPr>
          <w:rFonts w:ascii="Cambria" w:hAnsi="Cambria" w:cstheme="minorHAnsi"/>
        </w:rPr>
      </w:pPr>
      <w:r w:rsidRPr="009C1EEA">
        <w:rPr>
          <w:rFonts w:ascii="Cambria" w:hAnsi="Cambria" w:cstheme="minorHAnsi"/>
        </w:rPr>
        <w:t>- oświadczenie o przeniesieniu wszelkich majątkowych praw autorskich do utworów wchodzących w skład zrealizowanego Przedmiotu Umowy wraz z wszelkimi wymaganymi licencjami o ile Wykonawca, podwykonawcy lub dalsi podwykonawcy będą autorami jakichkolwiek utworów, związanych z realizacją Umowy</w:t>
      </w:r>
    </w:p>
    <w:p w14:paraId="17812294" w14:textId="77777777" w:rsidR="00C90CCC" w:rsidRPr="009C1EEA" w:rsidRDefault="00C90CCC" w:rsidP="00A345C0">
      <w:pPr>
        <w:spacing w:after="0" w:line="240" w:lineRule="auto"/>
        <w:ind w:right="29"/>
        <w:rPr>
          <w:rFonts w:ascii="Cambria" w:hAnsi="Cambria" w:cstheme="minorHAnsi"/>
        </w:rPr>
      </w:pPr>
      <w:r w:rsidRPr="009C1EEA">
        <w:rPr>
          <w:rFonts w:ascii="Cambria" w:hAnsi="Cambria" w:cstheme="minorHAnsi"/>
        </w:rPr>
        <w:t>- audyt energetyczny (powykonawczy)</w:t>
      </w:r>
    </w:p>
    <w:p w14:paraId="5018462E" w14:textId="77777777" w:rsidR="006A5106" w:rsidRPr="009C1EEA" w:rsidRDefault="006A5106" w:rsidP="00A345C0">
      <w:pPr>
        <w:spacing w:after="0" w:line="240" w:lineRule="auto"/>
        <w:rPr>
          <w:rFonts w:ascii="Cambria" w:eastAsia="Tahoma,Bold" w:hAnsi="Cambria" w:cstheme="minorHAnsi"/>
          <w:color w:val="auto"/>
        </w:rPr>
      </w:pPr>
      <w:r w:rsidRPr="009C1EEA">
        <w:rPr>
          <w:rFonts w:ascii="Cambria" w:eastAsia="Tahoma,Bold" w:hAnsi="Cambria" w:cstheme="minorHAnsi"/>
          <w:color w:val="auto"/>
        </w:rPr>
        <w:t xml:space="preserve">Wykonawca zobowiązany jest zgłosić gotowość do odbioru końcowego danego Etapu nie później niż  </w:t>
      </w:r>
      <w:r w:rsidR="002404C4" w:rsidRPr="009C1EEA">
        <w:rPr>
          <w:rFonts w:ascii="Cambria" w:eastAsia="Tahoma,Bold" w:hAnsi="Cambria" w:cstheme="minorHAnsi"/>
          <w:color w:val="auto"/>
        </w:rPr>
        <w:t xml:space="preserve">21 </w:t>
      </w:r>
      <w:r w:rsidRPr="009C1EEA">
        <w:rPr>
          <w:rFonts w:ascii="Cambria" w:eastAsia="Tahoma,Bold" w:hAnsi="Cambria" w:cstheme="minorHAnsi"/>
          <w:color w:val="auto"/>
        </w:rPr>
        <w:t>dni naprzód przed terminem końcowy danego Etapu.</w:t>
      </w:r>
    </w:p>
    <w:p w14:paraId="4E493850" w14:textId="77777777" w:rsidR="006A5106" w:rsidRPr="009C1EEA" w:rsidRDefault="006A5106" w:rsidP="00A345C0">
      <w:pPr>
        <w:autoSpaceDE w:val="0"/>
        <w:autoSpaceDN w:val="0"/>
        <w:adjustRightInd w:val="0"/>
        <w:spacing w:after="0" w:line="240" w:lineRule="auto"/>
        <w:rPr>
          <w:rFonts w:ascii="Cambria" w:eastAsia="Tahoma,Bold" w:hAnsi="Cambria" w:cstheme="minorHAnsi"/>
          <w:b/>
          <w:bCs/>
          <w:color w:val="auto"/>
        </w:rPr>
      </w:pPr>
      <w:r w:rsidRPr="009C1EEA">
        <w:rPr>
          <w:rFonts w:ascii="Cambria" w:eastAsia="Tahoma,Bold" w:hAnsi="Cambria" w:cstheme="minorHAnsi"/>
          <w:b/>
          <w:bCs/>
          <w:color w:val="auto"/>
        </w:rPr>
        <w:t>W przypadku stwierdzenia wad i usterek w czasie odbioru danego Etapu do protokołu zostanie załączona lista wad i usterek wraz ze wskazaniem terminu ich usunięcia.</w:t>
      </w:r>
    </w:p>
    <w:p w14:paraId="6A023A97" w14:textId="77777777" w:rsidR="00BA453D" w:rsidRPr="009C1EEA" w:rsidRDefault="00BA453D" w:rsidP="00A345C0">
      <w:pPr>
        <w:spacing w:after="0" w:line="240" w:lineRule="auto"/>
        <w:rPr>
          <w:rFonts w:ascii="Cambria" w:eastAsia="Tahoma,Bold" w:hAnsi="Cambria" w:cstheme="minorHAnsi"/>
          <w:b/>
          <w:color w:val="auto"/>
          <w:u w:val="single"/>
        </w:rPr>
      </w:pPr>
    </w:p>
    <w:p w14:paraId="728E916A" w14:textId="77777777" w:rsidR="006A5106" w:rsidRPr="009C1EEA" w:rsidRDefault="006A5106" w:rsidP="00A345C0">
      <w:pPr>
        <w:spacing w:after="0" w:line="240" w:lineRule="auto"/>
        <w:rPr>
          <w:rFonts w:ascii="Cambria" w:eastAsia="Tahoma,Bold" w:hAnsi="Cambria" w:cstheme="minorHAnsi"/>
          <w:b/>
          <w:color w:val="auto"/>
          <w:u w:val="single"/>
        </w:rPr>
      </w:pPr>
      <w:r w:rsidRPr="009C1EEA">
        <w:rPr>
          <w:rFonts w:ascii="Cambria" w:eastAsia="Tahoma,Bold" w:hAnsi="Cambria" w:cstheme="minorHAnsi"/>
          <w:b/>
          <w:color w:val="auto"/>
          <w:u w:val="single"/>
        </w:rPr>
        <w:t>Potwierdzenie usunięcia wad.</w:t>
      </w:r>
    </w:p>
    <w:p w14:paraId="626D7230" w14:textId="77777777" w:rsidR="006A5106" w:rsidRPr="009C1EEA" w:rsidRDefault="006A5106" w:rsidP="00711DD1">
      <w:pPr>
        <w:autoSpaceDE w:val="0"/>
        <w:autoSpaceDN w:val="0"/>
        <w:adjustRightInd w:val="0"/>
        <w:spacing w:after="0" w:line="240" w:lineRule="auto"/>
        <w:rPr>
          <w:rFonts w:ascii="Cambria" w:eastAsia="Tahoma,Bold" w:hAnsi="Cambria" w:cstheme="minorHAnsi"/>
          <w:color w:val="auto"/>
        </w:rPr>
      </w:pPr>
      <w:r w:rsidRPr="009C1EEA">
        <w:rPr>
          <w:rFonts w:ascii="Cambria" w:eastAsia="Tahoma,Bold" w:hAnsi="Cambria" w:cstheme="minorHAnsi"/>
          <w:color w:val="auto"/>
        </w:rPr>
        <w:t>Po tym, jak wszystkie Wady wyspecyfikowane w liście załączonej do Protokołu odbioru danego Etapu zostaną usunięte, Wykonawca zobowiązany jest zawiadomić Zamawiającego o ich usunięciu, i  Zamawiający i Wykonawca powinni, w ciągu 3 (trzech) dni od daty otrzymania przez Zamawiającego od Wykonawcy powiadomienia o takim skutku, potwierdzić usunięcie Wad w odniesieniu do wadliwych części poprzez podpisanie protokołu usunięcia Wad. Protokół z usunięcia Wad</w:t>
      </w:r>
      <w:r w:rsidR="00BA453D" w:rsidRPr="009C1EEA">
        <w:rPr>
          <w:rFonts w:ascii="Cambria" w:eastAsia="Tahoma,Bold" w:hAnsi="Cambria" w:cstheme="minorHAnsi"/>
          <w:color w:val="auto"/>
        </w:rPr>
        <w:t xml:space="preserve"> dla danego Etapu</w:t>
      </w:r>
      <w:r w:rsidRPr="009C1EEA">
        <w:rPr>
          <w:rFonts w:ascii="Cambria" w:eastAsia="Tahoma,Bold" w:hAnsi="Cambria" w:cstheme="minorHAnsi"/>
          <w:color w:val="auto"/>
        </w:rPr>
        <w:t xml:space="preserve"> jest załącznikiem do Protokołu Odbioru </w:t>
      </w:r>
      <w:r w:rsidR="00BA453D" w:rsidRPr="009C1EEA">
        <w:rPr>
          <w:rFonts w:ascii="Cambria" w:eastAsia="Tahoma,Bold" w:hAnsi="Cambria" w:cstheme="minorHAnsi"/>
          <w:color w:val="auto"/>
        </w:rPr>
        <w:t>Przedmiotu Umowy</w:t>
      </w:r>
      <w:r w:rsidRPr="009C1EEA">
        <w:rPr>
          <w:rFonts w:ascii="Cambria" w:eastAsia="Tahoma,Bold" w:hAnsi="Cambria" w:cstheme="minorHAnsi"/>
          <w:color w:val="auto"/>
        </w:rPr>
        <w:t>.</w:t>
      </w:r>
    </w:p>
    <w:p w14:paraId="1BC27DD2" w14:textId="77777777" w:rsidR="006A5106" w:rsidRPr="009C1EEA" w:rsidRDefault="006A5106" w:rsidP="00A345C0">
      <w:pPr>
        <w:autoSpaceDE w:val="0"/>
        <w:autoSpaceDN w:val="0"/>
        <w:adjustRightInd w:val="0"/>
        <w:spacing w:after="0" w:line="240" w:lineRule="auto"/>
        <w:ind w:left="360"/>
        <w:rPr>
          <w:rFonts w:ascii="Cambria" w:eastAsia="Tahoma,Bold" w:hAnsi="Cambria" w:cstheme="minorHAnsi"/>
          <w:color w:val="auto"/>
        </w:rPr>
      </w:pPr>
    </w:p>
    <w:p w14:paraId="0F61A7BA" w14:textId="77777777" w:rsidR="00B32FC5" w:rsidRPr="009C1EEA" w:rsidRDefault="00553857" w:rsidP="00A345C0">
      <w:pPr>
        <w:pStyle w:val="Nagwek1"/>
        <w:spacing w:line="240" w:lineRule="auto"/>
        <w:rPr>
          <w:rFonts w:ascii="Cambria" w:hAnsi="Cambria" w:cstheme="minorHAnsi"/>
          <w:b/>
          <w:bCs/>
          <w:sz w:val="22"/>
        </w:rPr>
      </w:pPr>
      <w:bookmarkStart w:id="47" w:name="_Toc194394695"/>
      <w:r w:rsidRPr="009C1EEA">
        <w:rPr>
          <w:rFonts w:ascii="Cambria" w:hAnsi="Cambria" w:cstheme="minorHAnsi"/>
          <w:b/>
          <w:bCs/>
          <w:sz w:val="22"/>
        </w:rPr>
        <w:t>§ 22</w:t>
      </w:r>
      <w:r w:rsidR="00241D2C" w:rsidRPr="009C1EEA">
        <w:rPr>
          <w:rFonts w:ascii="Cambria" w:hAnsi="Cambria" w:cstheme="minorHAnsi"/>
          <w:b/>
          <w:bCs/>
          <w:sz w:val="22"/>
        </w:rPr>
        <w:br/>
      </w:r>
      <w:r w:rsidR="003708F7" w:rsidRPr="009C1EEA">
        <w:rPr>
          <w:rFonts w:ascii="Cambria" w:hAnsi="Cambria" w:cstheme="minorHAnsi"/>
          <w:b/>
          <w:bCs/>
          <w:sz w:val="22"/>
        </w:rPr>
        <w:t>Zwrot terenu budowy</w:t>
      </w:r>
      <w:bookmarkEnd w:id="47"/>
    </w:p>
    <w:p w14:paraId="306C3428" w14:textId="77777777" w:rsidR="00B62972" w:rsidRPr="009C1EEA" w:rsidRDefault="00B62972" w:rsidP="00711DD1">
      <w:pPr>
        <w:numPr>
          <w:ilvl w:val="0"/>
          <w:numId w:val="74"/>
        </w:numPr>
        <w:spacing w:after="0" w:line="240" w:lineRule="auto"/>
        <w:ind w:left="426" w:right="29" w:hanging="426"/>
        <w:rPr>
          <w:rFonts w:ascii="Cambria" w:hAnsi="Cambria" w:cstheme="minorHAnsi"/>
          <w:kern w:val="0"/>
        </w:rPr>
      </w:pPr>
      <w:r w:rsidRPr="009C1EEA">
        <w:rPr>
          <w:rFonts w:ascii="Cambria" w:hAnsi="Cambria" w:cstheme="minorHAnsi"/>
          <w:kern w:val="0"/>
        </w:rPr>
        <w:t>W terminie do 10 dni od daty podpisania Protokołu odbioru Przedmiotu Umowy Wykonawca przekaże zwrotnie za  protokołem teren budowy do Zamawiającego.</w:t>
      </w:r>
    </w:p>
    <w:p w14:paraId="4219B51A" w14:textId="77777777" w:rsidR="00B62972" w:rsidRPr="009C1EEA" w:rsidRDefault="00B62972" w:rsidP="00711DD1">
      <w:pPr>
        <w:numPr>
          <w:ilvl w:val="0"/>
          <w:numId w:val="74"/>
        </w:numPr>
        <w:spacing w:after="0" w:line="240" w:lineRule="auto"/>
        <w:ind w:left="426" w:right="29" w:hanging="426"/>
        <w:rPr>
          <w:rFonts w:ascii="Cambria" w:hAnsi="Cambria" w:cstheme="minorHAnsi"/>
          <w:kern w:val="0"/>
        </w:rPr>
      </w:pPr>
      <w:r w:rsidRPr="009C1EEA">
        <w:rPr>
          <w:rFonts w:ascii="Cambria" w:hAnsi="Cambria" w:cstheme="minorHAnsi"/>
          <w:kern w:val="0"/>
        </w:rPr>
        <w:t>Wykonawca zobowiązany jest do uprzątnięcia terenu budowy przed jego przekazaniem Zamawiającemu. W przypadku spowodowania przez Wykonawca lub osoby, za które odpowiada, uszkodzeń obiektów lub mienia Zamawiającego na terenie budowy, Wykonawca zobowiązany będzie do naprawy tych uszkodzeń, a w razie niewykonania naprawy w wyznaczonym terminie, do pokrycia udokumentowanych i rozsądnych kosztów naprawy tych uszkodzeń. Koszty napraw mogą być potrącane z jakiegokolwiek wynagrodzenia należnego Wykonawcy lub z Zabezpieczenia Należytego Wykonania.</w:t>
      </w:r>
    </w:p>
    <w:p w14:paraId="6F4586BA" w14:textId="04FC0BA8" w:rsidR="00B62972" w:rsidRPr="009C1EEA" w:rsidRDefault="00B62972" w:rsidP="00711DD1">
      <w:pPr>
        <w:numPr>
          <w:ilvl w:val="0"/>
          <w:numId w:val="74"/>
        </w:numPr>
        <w:spacing w:after="0" w:line="240" w:lineRule="auto"/>
        <w:ind w:left="426" w:right="29" w:hanging="426"/>
        <w:rPr>
          <w:rFonts w:ascii="Cambria" w:hAnsi="Cambria" w:cstheme="minorHAnsi"/>
          <w:kern w:val="0"/>
        </w:rPr>
      </w:pPr>
      <w:r w:rsidRPr="009C1EEA">
        <w:rPr>
          <w:rFonts w:ascii="Cambria" w:hAnsi="Cambria" w:cstheme="minorHAnsi"/>
          <w:kern w:val="0"/>
        </w:rPr>
        <w:t>Jeżeli Zamawiający dokonał odbioru końcowego Przedmiotu Umowy z uwagami i zastrzeżeniami, wyznaczając równocześnie Wykonawcy termin na usunięcie wad i usterek dających się usunąć, w takim wypadku zwrot terenu budowy nastąpi wedle wyboru Zamawiającego:</w:t>
      </w:r>
    </w:p>
    <w:p w14:paraId="594E7711" w14:textId="77777777" w:rsidR="00B62972" w:rsidRPr="009C1EEA" w:rsidRDefault="00B62972" w:rsidP="00A345C0">
      <w:pPr>
        <w:numPr>
          <w:ilvl w:val="1"/>
          <w:numId w:val="74"/>
        </w:numPr>
        <w:spacing w:after="0" w:line="240" w:lineRule="auto"/>
        <w:ind w:left="848" w:right="29" w:hanging="221"/>
        <w:rPr>
          <w:rFonts w:ascii="Cambria" w:hAnsi="Cambria" w:cstheme="minorHAnsi"/>
          <w:kern w:val="0"/>
        </w:rPr>
      </w:pPr>
      <w:r w:rsidRPr="009C1EEA">
        <w:rPr>
          <w:rFonts w:ascii="Cambria" w:hAnsi="Cambria" w:cstheme="minorHAnsi"/>
          <w:kern w:val="0"/>
        </w:rPr>
        <w:t>w terminie ustalonym zgodnie z postanowieniami ust. 1 powyżej lub,</w:t>
      </w:r>
    </w:p>
    <w:p w14:paraId="323ABDCA" w14:textId="77777777" w:rsidR="00B62972" w:rsidRPr="009C1EEA" w:rsidRDefault="00B62972" w:rsidP="00A345C0">
      <w:pPr>
        <w:numPr>
          <w:ilvl w:val="1"/>
          <w:numId w:val="74"/>
        </w:numPr>
        <w:spacing w:after="0" w:line="240" w:lineRule="auto"/>
        <w:ind w:left="848" w:right="29" w:hanging="221"/>
        <w:rPr>
          <w:rFonts w:ascii="Cambria" w:hAnsi="Cambria" w:cstheme="minorHAnsi"/>
          <w:kern w:val="0"/>
        </w:rPr>
      </w:pPr>
      <w:r w:rsidRPr="009C1EEA">
        <w:rPr>
          <w:rFonts w:ascii="Cambria" w:hAnsi="Cambria" w:cstheme="minorHAnsi"/>
          <w:kern w:val="0"/>
        </w:rPr>
        <w:t>w terminie 10 dni od daty protokolarnego odbioru wykonania usunięcia wad i usterek wskazanych w Protokole odbioru końcowego lub,</w:t>
      </w:r>
    </w:p>
    <w:p w14:paraId="2E57C308" w14:textId="1793633B" w:rsidR="00B62972" w:rsidRPr="009C1EEA" w:rsidRDefault="00B62972" w:rsidP="00A345C0">
      <w:pPr>
        <w:numPr>
          <w:ilvl w:val="1"/>
          <w:numId w:val="74"/>
        </w:numPr>
        <w:spacing w:after="0" w:line="240" w:lineRule="auto"/>
        <w:ind w:left="848" w:right="29" w:hanging="221"/>
        <w:rPr>
          <w:rFonts w:ascii="Cambria" w:hAnsi="Cambria" w:cstheme="minorHAnsi"/>
          <w:kern w:val="0"/>
        </w:rPr>
      </w:pPr>
      <w:r w:rsidRPr="009C1EEA">
        <w:rPr>
          <w:rFonts w:ascii="Cambria" w:hAnsi="Cambria" w:cstheme="minorHAnsi"/>
          <w:kern w:val="0"/>
        </w:rPr>
        <w:t>w terminie ustalonym przez Strony, jeżeli Zamawiający zażąda wcześniejszego zwrotu terenu budowy, a Wykonawca potwierdzi możliwość usunięcia określonych wad i usterek także po dokonaniu zwrotu terenu budowy Zamawiającemu.</w:t>
      </w:r>
    </w:p>
    <w:p w14:paraId="687F3382" w14:textId="77777777" w:rsidR="00A345C0" w:rsidRPr="009C1EEA" w:rsidRDefault="00A345C0" w:rsidP="00A345C0">
      <w:pPr>
        <w:spacing w:after="0" w:line="240" w:lineRule="auto"/>
        <w:ind w:left="848" w:right="29"/>
        <w:rPr>
          <w:rFonts w:ascii="Cambria" w:hAnsi="Cambria" w:cstheme="minorHAnsi"/>
          <w:kern w:val="0"/>
        </w:rPr>
      </w:pPr>
    </w:p>
    <w:p w14:paraId="77E1CE8A" w14:textId="77777777" w:rsidR="00B32FC5" w:rsidRPr="009C1EEA" w:rsidRDefault="00553857" w:rsidP="00A345C0">
      <w:pPr>
        <w:pStyle w:val="Nagwek1"/>
        <w:spacing w:line="240" w:lineRule="auto"/>
        <w:rPr>
          <w:rFonts w:ascii="Cambria" w:hAnsi="Cambria" w:cstheme="minorHAnsi"/>
          <w:b/>
          <w:bCs/>
          <w:color w:val="auto"/>
          <w:sz w:val="22"/>
        </w:rPr>
      </w:pPr>
      <w:bookmarkStart w:id="48" w:name="_§_23"/>
      <w:bookmarkStart w:id="49" w:name="_Toc194394696"/>
      <w:bookmarkEnd w:id="48"/>
      <w:r w:rsidRPr="009C1EEA">
        <w:rPr>
          <w:rFonts w:ascii="Cambria" w:hAnsi="Cambria" w:cstheme="minorHAnsi"/>
          <w:b/>
          <w:bCs/>
          <w:color w:val="auto"/>
          <w:sz w:val="22"/>
        </w:rPr>
        <w:t>§ 23</w:t>
      </w:r>
      <w:r w:rsidR="00241D2C" w:rsidRPr="009C1EEA">
        <w:rPr>
          <w:rFonts w:ascii="Cambria" w:hAnsi="Cambria" w:cstheme="minorHAnsi"/>
          <w:b/>
          <w:bCs/>
          <w:color w:val="auto"/>
          <w:sz w:val="22"/>
        </w:rPr>
        <w:br/>
      </w:r>
      <w:r w:rsidR="003708F7" w:rsidRPr="009C1EEA">
        <w:rPr>
          <w:rFonts w:ascii="Cambria" w:hAnsi="Cambria" w:cstheme="minorHAnsi"/>
          <w:b/>
          <w:bCs/>
          <w:color w:val="auto"/>
          <w:sz w:val="22"/>
        </w:rPr>
        <w:t>Solidarna odpowiedzialność konsorcjantów</w:t>
      </w:r>
      <w:bookmarkEnd w:id="49"/>
    </w:p>
    <w:p w14:paraId="2CBD6CA9" w14:textId="77777777" w:rsidR="00B32FC5" w:rsidRPr="009C1EEA" w:rsidRDefault="003708F7" w:rsidP="00A345C0">
      <w:pPr>
        <w:numPr>
          <w:ilvl w:val="0"/>
          <w:numId w:val="10"/>
        </w:numPr>
        <w:spacing w:after="0" w:line="240" w:lineRule="auto"/>
        <w:ind w:left="441" w:right="29" w:hanging="374"/>
        <w:rPr>
          <w:rFonts w:ascii="Cambria" w:hAnsi="Cambria" w:cstheme="minorHAnsi"/>
        </w:rPr>
      </w:pPr>
      <w:r w:rsidRPr="009C1EEA">
        <w:rPr>
          <w:rFonts w:ascii="Cambria" w:hAnsi="Cambria" w:cstheme="minorHAnsi"/>
        </w:rPr>
        <w:t>Jeżeli Wykonawcą jest konsorcjum, wówczas podmioty wchodzące w skład konsorcjum są solidarnie odpowiedzialne przed Zamawiającym za wykonanie Umowy i wniesienie Zabezpieczenia należytego wykonania umowy.</w:t>
      </w:r>
    </w:p>
    <w:p w14:paraId="79FE51DA" w14:textId="77777777" w:rsidR="00B32FC5" w:rsidRPr="009C1EEA" w:rsidRDefault="003708F7" w:rsidP="00A345C0">
      <w:pPr>
        <w:numPr>
          <w:ilvl w:val="0"/>
          <w:numId w:val="10"/>
        </w:numPr>
        <w:spacing w:after="0" w:line="240" w:lineRule="auto"/>
        <w:ind w:left="442" w:right="28" w:hanging="374"/>
        <w:rPr>
          <w:rFonts w:ascii="Cambria" w:hAnsi="Cambria" w:cstheme="minorHAnsi"/>
        </w:rPr>
      </w:pPr>
      <w:r w:rsidRPr="009C1EEA">
        <w:rPr>
          <w:rFonts w:ascii="Cambria" w:hAnsi="Cambria" w:cstheme="minorHAnsi"/>
        </w:rPr>
        <w:t>Wykonawca, najpóźniej w dniu podpisania niniejszej Umowy przekaże Zamawiającemu kopię umowy konsorcjum potwierdzoną za zgodność z oryginałe</w:t>
      </w:r>
      <w:r w:rsidR="00DD053F" w:rsidRPr="009C1EEA">
        <w:rPr>
          <w:rFonts w:ascii="Cambria" w:hAnsi="Cambria" w:cstheme="minorHAnsi"/>
        </w:rPr>
        <w:t>m</w:t>
      </w:r>
      <w:r w:rsidR="00014B40" w:rsidRPr="009C1EEA">
        <w:rPr>
          <w:rFonts w:ascii="Cambria" w:hAnsi="Cambria" w:cstheme="minorHAnsi"/>
        </w:rPr>
        <w:t xml:space="preserve"> regulującą współpracę podmiotów</w:t>
      </w:r>
      <w:r w:rsidRPr="009C1EEA">
        <w:rPr>
          <w:rFonts w:ascii="Cambria" w:hAnsi="Cambria" w:cstheme="minorHAnsi"/>
        </w:rPr>
        <w:t xml:space="preserve"> wchodzących w </w:t>
      </w:r>
      <w:r w:rsidRPr="009C1EEA">
        <w:rPr>
          <w:rFonts w:ascii="Cambria" w:hAnsi="Cambria" w:cstheme="minorHAnsi"/>
        </w:rPr>
        <w:lastRenderedPageBreak/>
        <w:t>skład konsorcjum, które wspólnie podjęły się wykonania Przedmiotu Umowy, i jej zmian, w tym zawierającej informacje, za wykonanie jakich świadczeń w ramach Umowy odpowiada każdy z uczestników konsorcjum.</w:t>
      </w:r>
    </w:p>
    <w:p w14:paraId="2C971CD2" w14:textId="77777777" w:rsidR="00B32FC5" w:rsidRPr="009C1EEA" w:rsidRDefault="003708F7" w:rsidP="00A345C0">
      <w:pPr>
        <w:numPr>
          <w:ilvl w:val="0"/>
          <w:numId w:val="10"/>
        </w:numPr>
        <w:spacing w:after="0" w:line="240" w:lineRule="auto"/>
        <w:ind w:left="442" w:right="28" w:hanging="374"/>
        <w:rPr>
          <w:rFonts w:ascii="Cambria" w:hAnsi="Cambria" w:cstheme="minorHAnsi"/>
        </w:rPr>
      </w:pPr>
      <w:r w:rsidRPr="009C1EEA">
        <w:rPr>
          <w:rFonts w:ascii="Cambria" w:hAnsi="Cambria" w:cstheme="minorHAnsi"/>
        </w:rPr>
        <w:t>Wykonawcy wchodzący w skład konsorcjum są zobowiązani do pozostawania w konsorcjum przez cały czas trwania Umowy, łącznie z okresem rękojmi za wady oraz gwarancji jakości.</w:t>
      </w:r>
    </w:p>
    <w:p w14:paraId="3C396B3F" w14:textId="77777777" w:rsidR="00B32FC5" w:rsidRPr="009C1EEA" w:rsidRDefault="003708F7" w:rsidP="00A345C0">
      <w:pPr>
        <w:numPr>
          <w:ilvl w:val="0"/>
          <w:numId w:val="10"/>
        </w:numPr>
        <w:spacing w:after="0" w:line="240" w:lineRule="auto"/>
        <w:ind w:left="442" w:right="28" w:hanging="374"/>
        <w:rPr>
          <w:rFonts w:ascii="Cambria" w:hAnsi="Cambria" w:cstheme="minorHAnsi"/>
        </w:rPr>
      </w:pPr>
      <w:r w:rsidRPr="009C1EEA">
        <w:rPr>
          <w:rFonts w:ascii="Cambria" w:hAnsi="Cambria" w:cstheme="minorHAnsi"/>
        </w:rPr>
        <w:t>Elementem umowy konsorcjum powinien być zapis, że:</w:t>
      </w:r>
    </w:p>
    <w:p w14:paraId="01D42A41" w14:textId="77777777" w:rsidR="00B32FC5" w:rsidRPr="009C1EEA" w:rsidRDefault="003708F7" w:rsidP="00A345C0">
      <w:pPr>
        <w:numPr>
          <w:ilvl w:val="1"/>
          <w:numId w:val="10"/>
        </w:numPr>
        <w:spacing w:after="0" w:line="240" w:lineRule="auto"/>
        <w:ind w:left="1152" w:right="29" w:hanging="360"/>
        <w:rPr>
          <w:rFonts w:ascii="Cambria" w:hAnsi="Cambria" w:cstheme="minorHAnsi"/>
        </w:rPr>
      </w:pPr>
      <w:r w:rsidRPr="009C1EEA">
        <w:rPr>
          <w:rFonts w:ascii="Cambria" w:hAnsi="Cambria" w:cstheme="minorHAnsi"/>
        </w:rPr>
        <w:t>lider konsorcjum jest upoważniony do podejmowania decyzji, składania i przyjmowania oświadczeń woli w imieniu i na rzecz każdego z podmiotów w</w:t>
      </w:r>
      <w:r w:rsidR="00675484" w:rsidRPr="009C1EEA">
        <w:rPr>
          <w:rFonts w:ascii="Cambria" w:hAnsi="Cambria" w:cstheme="minorHAnsi"/>
        </w:rPr>
        <w:t>chodzących w skład konsorcjum w </w:t>
      </w:r>
      <w:r w:rsidRPr="009C1EEA">
        <w:rPr>
          <w:rFonts w:ascii="Cambria" w:hAnsi="Cambria" w:cstheme="minorHAnsi"/>
        </w:rPr>
        <w:t>zakresie wskazanym w pełnomocnictwach potrzebnych do realizacji Umowy i przedłożonych Zamawiającemu. Upoważnienie to może zostać zmienione za zgodą Zamawiającego oraz że:</w:t>
      </w:r>
    </w:p>
    <w:p w14:paraId="4365B556" w14:textId="77777777" w:rsidR="00B32FC5" w:rsidRPr="009C1EEA" w:rsidRDefault="003708F7" w:rsidP="00A345C0">
      <w:pPr>
        <w:numPr>
          <w:ilvl w:val="1"/>
          <w:numId w:val="10"/>
        </w:numPr>
        <w:spacing w:after="0" w:line="240" w:lineRule="auto"/>
        <w:ind w:left="1152" w:right="29" w:hanging="360"/>
        <w:rPr>
          <w:rFonts w:ascii="Cambria" w:hAnsi="Cambria" w:cstheme="minorHAnsi"/>
        </w:rPr>
      </w:pPr>
      <w:r w:rsidRPr="009C1EEA">
        <w:rPr>
          <w:rFonts w:ascii="Cambria" w:hAnsi="Cambria" w:cstheme="minorHAnsi"/>
        </w:rPr>
        <w:t>w przypadku realizacji zamówienia przez konsorcjum, umowy z podwykonawcami, zawierane będą w imieniu i na rzecz wszystkich uczestników konsorcjum;</w:t>
      </w:r>
    </w:p>
    <w:p w14:paraId="2FEA8727" w14:textId="77777777" w:rsidR="00B32FC5" w:rsidRPr="009C1EEA" w:rsidRDefault="003708F7" w:rsidP="00A345C0">
      <w:pPr>
        <w:numPr>
          <w:ilvl w:val="0"/>
          <w:numId w:val="10"/>
        </w:numPr>
        <w:spacing w:after="0" w:line="240" w:lineRule="auto"/>
        <w:ind w:left="442" w:right="28" w:hanging="374"/>
        <w:rPr>
          <w:rFonts w:ascii="Cambria" w:hAnsi="Cambria" w:cstheme="minorHAnsi"/>
        </w:rPr>
      </w:pPr>
      <w:r w:rsidRPr="009C1EEA">
        <w:rPr>
          <w:rFonts w:ascii="Cambria" w:hAnsi="Cambria" w:cstheme="minorHAnsi"/>
        </w:rPr>
        <w:t>W przypadku, w którym Wykonawcą jest konsorcjum każdy z członków konsorcjum odpowiada solidarnie wobec Zamawiającego za zobowiązania pozostałych członków konsorcjum wobec podwykonawców i dalszych podwykonawców uregulowane przez Zamawiającego.</w:t>
      </w:r>
    </w:p>
    <w:p w14:paraId="534FA4A8" w14:textId="77777777" w:rsidR="00B32FC5" w:rsidRPr="009C1EEA" w:rsidRDefault="003708F7" w:rsidP="00A345C0">
      <w:pPr>
        <w:numPr>
          <w:ilvl w:val="0"/>
          <w:numId w:val="10"/>
        </w:numPr>
        <w:spacing w:after="0" w:line="240" w:lineRule="auto"/>
        <w:ind w:left="442" w:right="28" w:hanging="374"/>
        <w:rPr>
          <w:rFonts w:ascii="Cambria" w:hAnsi="Cambria" w:cstheme="minorHAnsi"/>
        </w:rPr>
      </w:pPr>
      <w:r w:rsidRPr="009C1EEA">
        <w:rPr>
          <w:rFonts w:ascii="Cambria" w:hAnsi="Cambria" w:cstheme="minorHAnsi"/>
        </w:rPr>
        <w:t>W przypadku rozwiązania umowy konsorcjum przed upływem okresu rękojmi za wady lub gwarancji jakości Zamawiający jest uprawniony do żądania wykonania całości lub części świadczeń wynikających z Umowy od wszystkich, niektórych lub jednego z członków konsorcjum.</w:t>
      </w:r>
    </w:p>
    <w:p w14:paraId="316C916E" w14:textId="77777777" w:rsidR="00B32FC5" w:rsidRPr="009C1EEA" w:rsidRDefault="003708F7" w:rsidP="00A345C0">
      <w:pPr>
        <w:numPr>
          <w:ilvl w:val="0"/>
          <w:numId w:val="10"/>
        </w:numPr>
        <w:spacing w:after="0" w:line="240" w:lineRule="auto"/>
        <w:ind w:left="442" w:right="28" w:hanging="374"/>
        <w:rPr>
          <w:rFonts w:ascii="Cambria" w:hAnsi="Cambria" w:cstheme="minorHAnsi"/>
        </w:rPr>
      </w:pPr>
      <w:r w:rsidRPr="009C1EEA">
        <w:rPr>
          <w:rFonts w:ascii="Cambria" w:hAnsi="Cambria" w:cstheme="minorHAnsi"/>
        </w:rPr>
        <w:t>Wykonawcy, o których mowa w ust. 1 niniejszego paragrafu, wyznaczają niniejszym spośród siebie Lidera upoważnionego do zaciągania zobowiązań w imieniu wszystkich Wykonawców realizujących wspólnie umowę.</w:t>
      </w:r>
    </w:p>
    <w:p w14:paraId="2D13FEFB" w14:textId="77777777" w:rsidR="00B32FC5" w:rsidRPr="009C1EEA" w:rsidRDefault="003708F7" w:rsidP="00A345C0">
      <w:pPr>
        <w:numPr>
          <w:ilvl w:val="0"/>
          <w:numId w:val="10"/>
        </w:numPr>
        <w:spacing w:after="0" w:line="240" w:lineRule="auto"/>
        <w:ind w:left="442" w:right="28" w:hanging="374"/>
        <w:rPr>
          <w:rFonts w:ascii="Cambria" w:hAnsi="Cambria" w:cstheme="minorHAnsi"/>
        </w:rPr>
      </w:pPr>
      <w:r w:rsidRPr="009C1EEA">
        <w:rPr>
          <w:rFonts w:ascii="Cambria" w:hAnsi="Cambria" w:cstheme="minorHAnsi"/>
        </w:rPr>
        <w:t>Wykonawcy wspólnie realizujący umowę zgodnie oświadczają, iż:</w:t>
      </w:r>
    </w:p>
    <w:p w14:paraId="7329AABD" w14:textId="77777777" w:rsidR="00B32FC5" w:rsidRPr="009C1EEA" w:rsidRDefault="003708F7" w:rsidP="00A345C0">
      <w:pPr>
        <w:pStyle w:val="Akapitzlist"/>
        <w:numPr>
          <w:ilvl w:val="0"/>
          <w:numId w:val="35"/>
        </w:numPr>
        <w:tabs>
          <w:tab w:val="center" w:pos="1555"/>
          <w:tab w:val="right" w:pos="9734"/>
        </w:tabs>
        <w:spacing w:after="0" w:line="240" w:lineRule="auto"/>
        <w:ind w:left="851"/>
        <w:rPr>
          <w:rFonts w:ascii="Cambria" w:hAnsi="Cambria" w:cstheme="minorHAnsi"/>
        </w:rPr>
      </w:pPr>
      <w:r w:rsidRPr="009C1EEA">
        <w:rPr>
          <w:rFonts w:ascii="Cambria" w:hAnsi="Cambria" w:cstheme="minorHAnsi"/>
        </w:rPr>
        <w:t xml:space="preserve">Lider upoważniony jest do wystawiania faktury zgodnie z warunkami określonymi w </w:t>
      </w:r>
      <w:r w:rsidR="00675484" w:rsidRPr="009C1EEA">
        <w:rPr>
          <w:rFonts w:ascii="Cambria" w:hAnsi="Cambria" w:cstheme="minorHAnsi"/>
        </w:rPr>
        <w:t>§</w:t>
      </w:r>
      <w:r w:rsidR="00667DE7" w:rsidRPr="009C1EEA">
        <w:rPr>
          <w:rFonts w:ascii="Cambria" w:hAnsi="Cambria" w:cstheme="minorHAnsi"/>
        </w:rPr>
        <w:t xml:space="preserve"> </w:t>
      </w:r>
      <w:r w:rsidR="005B02E8" w:rsidRPr="009C1EEA">
        <w:rPr>
          <w:rFonts w:ascii="Cambria" w:hAnsi="Cambria" w:cstheme="minorHAnsi"/>
        </w:rPr>
        <w:t>5 i § </w:t>
      </w:r>
      <w:r w:rsidRPr="009C1EEA">
        <w:rPr>
          <w:rFonts w:ascii="Cambria" w:hAnsi="Cambria" w:cstheme="minorHAnsi"/>
        </w:rPr>
        <w:t>6,</w:t>
      </w:r>
    </w:p>
    <w:p w14:paraId="20880069" w14:textId="77777777" w:rsidR="00B32FC5" w:rsidRPr="009C1EEA" w:rsidRDefault="003708F7" w:rsidP="00A345C0">
      <w:pPr>
        <w:pStyle w:val="Akapitzlist"/>
        <w:numPr>
          <w:ilvl w:val="0"/>
          <w:numId w:val="35"/>
        </w:numPr>
        <w:spacing w:after="0" w:line="240" w:lineRule="auto"/>
        <w:ind w:left="851" w:right="14"/>
        <w:rPr>
          <w:rFonts w:ascii="Cambria" w:hAnsi="Cambria" w:cstheme="minorHAnsi"/>
        </w:rPr>
      </w:pPr>
      <w:r w:rsidRPr="009C1EEA">
        <w:rPr>
          <w:rFonts w:ascii="Cambria" w:hAnsi="Cambria" w:cstheme="minorHAnsi"/>
        </w:rPr>
        <w:t xml:space="preserve">Lider upoważniony jest do przyjmowania zapłaty wynagrodzenia za wykonanie przedmiotu umowy opisanego w </w:t>
      </w:r>
      <w:r w:rsidR="007372DD" w:rsidRPr="009C1EEA">
        <w:rPr>
          <w:rFonts w:ascii="Cambria" w:hAnsi="Cambria" w:cstheme="minorHAnsi"/>
        </w:rPr>
        <w:t>§</w:t>
      </w:r>
      <w:r w:rsidRPr="009C1EEA">
        <w:rPr>
          <w:rFonts w:ascii="Cambria" w:hAnsi="Cambria" w:cstheme="minorHAnsi"/>
        </w:rPr>
        <w:t xml:space="preserve"> 1 ust. 1 od Zamawiającego ze skutkiem zwalniającym wobec pozostałych wykonawców wspólnie realizujących umowę oraz do przyjmowania poleceń na rzecz i w imieniu wszystkich Wykonawców realizujących wspólnie umowę,</w:t>
      </w:r>
    </w:p>
    <w:p w14:paraId="1C84776A" w14:textId="77777777" w:rsidR="00667DE7" w:rsidRPr="009C1EEA" w:rsidRDefault="003708F7" w:rsidP="00A345C0">
      <w:pPr>
        <w:pStyle w:val="Akapitzlist"/>
        <w:numPr>
          <w:ilvl w:val="0"/>
          <w:numId w:val="35"/>
        </w:numPr>
        <w:spacing w:after="0" w:line="240" w:lineRule="auto"/>
        <w:ind w:left="851" w:right="14"/>
        <w:rPr>
          <w:rFonts w:ascii="Cambria" w:hAnsi="Cambria" w:cstheme="minorHAnsi"/>
          <w:noProof/>
        </w:rPr>
      </w:pPr>
      <w:r w:rsidRPr="009C1EEA">
        <w:rPr>
          <w:rFonts w:ascii="Cambria" w:hAnsi="Cambria" w:cstheme="minorHAnsi"/>
        </w:rPr>
        <w:t xml:space="preserve">zapłata wynagrodzenia opisanego w </w:t>
      </w:r>
      <w:r w:rsidR="007372DD" w:rsidRPr="009C1EEA">
        <w:rPr>
          <w:rFonts w:ascii="Cambria" w:hAnsi="Cambria" w:cstheme="minorHAnsi"/>
        </w:rPr>
        <w:t>§</w:t>
      </w:r>
      <w:r w:rsidR="00667DE7" w:rsidRPr="009C1EEA">
        <w:rPr>
          <w:rFonts w:ascii="Cambria" w:hAnsi="Cambria" w:cstheme="minorHAnsi"/>
        </w:rPr>
        <w:t xml:space="preserve"> 5 ust. 1</w:t>
      </w:r>
      <w:r w:rsidRPr="009C1EEA">
        <w:rPr>
          <w:rFonts w:ascii="Cambria" w:hAnsi="Cambria" w:cstheme="minorHAnsi"/>
        </w:rPr>
        <w:t>, w tym wszystkie jeg</w:t>
      </w:r>
      <w:r w:rsidR="008E5789" w:rsidRPr="009C1EEA">
        <w:rPr>
          <w:rFonts w:ascii="Cambria" w:hAnsi="Cambria" w:cstheme="minorHAnsi"/>
        </w:rPr>
        <w:t xml:space="preserve">o płatności częściowe, </w:t>
      </w:r>
      <w:r w:rsidR="00667DE7" w:rsidRPr="009C1EEA">
        <w:rPr>
          <w:rFonts w:ascii="Cambria" w:hAnsi="Cambria" w:cstheme="minorHAnsi"/>
        </w:rPr>
        <w:t xml:space="preserve">zostanie dokonana </w:t>
      </w:r>
      <w:r w:rsidR="008E5789" w:rsidRPr="009C1EEA">
        <w:rPr>
          <w:rFonts w:ascii="Cambria" w:hAnsi="Cambria" w:cstheme="minorHAnsi"/>
        </w:rPr>
        <w:t xml:space="preserve">na rachunek bankowy Lidera </w:t>
      </w:r>
      <w:r w:rsidR="00667DE7" w:rsidRPr="009C1EEA">
        <w:rPr>
          <w:rFonts w:ascii="Cambria" w:hAnsi="Cambria" w:cstheme="minorHAnsi"/>
        </w:rPr>
        <w:t>wskazany poniżej</w:t>
      </w:r>
      <w:r w:rsidR="00667DE7" w:rsidRPr="009C1EEA">
        <w:rPr>
          <w:rFonts w:ascii="Cambria" w:hAnsi="Cambria" w:cstheme="minorHAnsi"/>
          <w:noProof/>
        </w:rPr>
        <w:t xml:space="preserve"> ………………..</w:t>
      </w:r>
    </w:p>
    <w:p w14:paraId="20E5EAFC" w14:textId="77777777" w:rsidR="00B32FC5" w:rsidRPr="009C1EEA" w:rsidRDefault="003708F7" w:rsidP="00A345C0">
      <w:pPr>
        <w:numPr>
          <w:ilvl w:val="0"/>
          <w:numId w:val="10"/>
        </w:numPr>
        <w:spacing w:after="0" w:line="240" w:lineRule="auto"/>
        <w:ind w:left="442" w:right="28" w:hanging="374"/>
        <w:rPr>
          <w:rFonts w:ascii="Cambria" w:hAnsi="Cambria" w:cstheme="minorHAnsi"/>
        </w:rPr>
      </w:pPr>
      <w:r w:rsidRPr="009C1EEA">
        <w:rPr>
          <w:rFonts w:ascii="Cambria" w:hAnsi="Cambria" w:cstheme="minorHAnsi"/>
        </w:rPr>
        <w:t xml:space="preserve">Liderem, o którym mowa w ust. </w:t>
      </w:r>
      <w:r w:rsidR="00667DE7" w:rsidRPr="009C1EEA">
        <w:rPr>
          <w:rFonts w:ascii="Cambria" w:hAnsi="Cambria" w:cstheme="minorHAnsi"/>
        </w:rPr>
        <w:t xml:space="preserve">7 niniejszego paragrafu, będzie </w:t>
      </w:r>
      <w:r w:rsidR="008E5789" w:rsidRPr="009C1EEA">
        <w:rPr>
          <w:rFonts w:ascii="Cambria" w:hAnsi="Cambria" w:cstheme="minorHAnsi"/>
          <w:noProof/>
        </w:rPr>
        <w:t>………………………….</w:t>
      </w:r>
    </w:p>
    <w:p w14:paraId="2F749858" w14:textId="77777777" w:rsidR="00B32FC5" w:rsidRPr="009C1EEA" w:rsidRDefault="003708F7" w:rsidP="00A345C0">
      <w:pPr>
        <w:numPr>
          <w:ilvl w:val="0"/>
          <w:numId w:val="10"/>
        </w:numPr>
        <w:spacing w:after="0" w:line="240" w:lineRule="auto"/>
        <w:ind w:left="442" w:right="28" w:hanging="374"/>
        <w:rPr>
          <w:rFonts w:ascii="Cambria" w:hAnsi="Cambria" w:cstheme="minorHAnsi"/>
        </w:rPr>
      </w:pPr>
      <w:r w:rsidRPr="009C1EEA">
        <w:rPr>
          <w:rFonts w:ascii="Cambria" w:hAnsi="Cambria" w:cstheme="minorHAnsi"/>
        </w:rPr>
        <w:t>Postanowienia umowy, które dotyczą Wykonawcy, stosuje się odpowiednio do Wykonawców realizujących wspólnie Umowę.</w:t>
      </w:r>
    </w:p>
    <w:p w14:paraId="270536CC" w14:textId="77777777" w:rsidR="00B32FC5" w:rsidRPr="009C1EEA" w:rsidRDefault="003708F7" w:rsidP="00A345C0">
      <w:pPr>
        <w:numPr>
          <w:ilvl w:val="0"/>
          <w:numId w:val="10"/>
        </w:numPr>
        <w:spacing w:after="0" w:line="240" w:lineRule="auto"/>
        <w:ind w:left="442" w:right="28" w:hanging="374"/>
        <w:rPr>
          <w:rFonts w:ascii="Cambria" w:hAnsi="Cambria" w:cstheme="minorHAnsi"/>
        </w:rPr>
      </w:pPr>
      <w:r w:rsidRPr="009C1EEA">
        <w:rPr>
          <w:rFonts w:ascii="Cambria" w:hAnsi="Cambria" w:cstheme="minorHAnsi"/>
        </w:rPr>
        <w:t>Wykonawcy wspólnie realizujący umowę zgodnie oświadczają, iż opisane w niniejszym paragrafie zasady, w tym warunki rozliczeń, wiążą wszystkich wykonawców wspólnie realizujących umowę niezależnie od ewentualnych zmian umowy konsorcjum lub innych stosunków o charakterze wewnętrznym regulującym współpracę Wykonawców wspólnie realizujących umowę.</w:t>
      </w:r>
    </w:p>
    <w:p w14:paraId="0E13E6E3" w14:textId="77777777" w:rsidR="00B62972" w:rsidRPr="009C1EEA" w:rsidRDefault="00B62972" w:rsidP="00A345C0">
      <w:pPr>
        <w:spacing w:after="0" w:line="240" w:lineRule="auto"/>
        <w:ind w:right="29"/>
        <w:rPr>
          <w:rFonts w:ascii="Cambria" w:hAnsi="Cambria" w:cstheme="minorHAnsi"/>
        </w:rPr>
      </w:pPr>
    </w:p>
    <w:p w14:paraId="2C8D3D7A" w14:textId="77777777" w:rsidR="00B32FC5" w:rsidRPr="009C1EEA" w:rsidRDefault="00553857" w:rsidP="00A345C0">
      <w:pPr>
        <w:pStyle w:val="Nagwek1"/>
        <w:spacing w:line="240" w:lineRule="auto"/>
        <w:rPr>
          <w:rFonts w:ascii="Cambria" w:hAnsi="Cambria" w:cstheme="minorHAnsi"/>
          <w:b/>
          <w:bCs/>
          <w:color w:val="auto"/>
          <w:sz w:val="22"/>
        </w:rPr>
      </w:pPr>
      <w:bookmarkStart w:id="50" w:name="_§_24"/>
      <w:bookmarkStart w:id="51" w:name="_Toc194394697"/>
      <w:bookmarkEnd w:id="50"/>
      <w:r w:rsidRPr="009C1EEA">
        <w:rPr>
          <w:rFonts w:ascii="Cambria" w:hAnsi="Cambria" w:cstheme="minorHAnsi"/>
          <w:b/>
          <w:bCs/>
          <w:color w:val="auto"/>
          <w:sz w:val="22"/>
        </w:rPr>
        <w:t>§ 24</w:t>
      </w:r>
      <w:r w:rsidR="00241D2C" w:rsidRPr="009C1EEA">
        <w:rPr>
          <w:rFonts w:ascii="Cambria" w:hAnsi="Cambria" w:cstheme="minorHAnsi"/>
          <w:b/>
          <w:bCs/>
          <w:color w:val="auto"/>
          <w:sz w:val="22"/>
        </w:rPr>
        <w:br/>
      </w:r>
      <w:r w:rsidR="003708F7" w:rsidRPr="009C1EEA">
        <w:rPr>
          <w:rFonts w:ascii="Cambria" w:hAnsi="Cambria" w:cstheme="minorHAnsi"/>
          <w:b/>
          <w:bCs/>
          <w:color w:val="auto"/>
          <w:sz w:val="22"/>
        </w:rPr>
        <w:t>Rękojmia i Gwarancja w zakresie robót budowlanych</w:t>
      </w:r>
      <w:bookmarkEnd w:id="51"/>
    </w:p>
    <w:p w14:paraId="417C2ED6" w14:textId="77777777" w:rsidR="00B32FC5" w:rsidRPr="009C1EEA" w:rsidRDefault="003708F7" w:rsidP="00A345C0">
      <w:pPr>
        <w:numPr>
          <w:ilvl w:val="0"/>
          <w:numId w:val="11"/>
        </w:numPr>
        <w:spacing w:after="0" w:line="240" w:lineRule="auto"/>
        <w:ind w:left="342" w:right="29" w:hanging="379"/>
        <w:rPr>
          <w:rFonts w:ascii="Cambria" w:hAnsi="Cambria" w:cstheme="minorHAnsi"/>
        </w:rPr>
      </w:pPr>
      <w:r w:rsidRPr="009C1EEA">
        <w:rPr>
          <w:rFonts w:ascii="Cambria" w:hAnsi="Cambria" w:cstheme="minorHAnsi"/>
        </w:rPr>
        <w:t>Okresy gwarancji na:</w:t>
      </w:r>
    </w:p>
    <w:p w14:paraId="541DA673" w14:textId="77777777" w:rsidR="00B32FC5" w:rsidRPr="009C1EEA" w:rsidRDefault="003708F7" w:rsidP="00A345C0">
      <w:pPr>
        <w:numPr>
          <w:ilvl w:val="1"/>
          <w:numId w:val="11"/>
        </w:numPr>
        <w:spacing w:after="0" w:line="240" w:lineRule="auto"/>
        <w:ind w:left="511" w:right="29" w:hanging="250"/>
        <w:rPr>
          <w:rFonts w:ascii="Cambria" w:hAnsi="Cambria" w:cstheme="minorHAnsi"/>
        </w:rPr>
      </w:pPr>
      <w:r w:rsidRPr="009C1EEA">
        <w:rPr>
          <w:rFonts w:ascii="Cambria" w:hAnsi="Cambria" w:cstheme="minorHAnsi"/>
        </w:rPr>
        <w:t xml:space="preserve">Roboty budowlane </w:t>
      </w:r>
      <w:r w:rsidR="00052330" w:rsidRPr="009C1EEA">
        <w:rPr>
          <w:rFonts w:ascii="Cambria" w:hAnsi="Cambria" w:cstheme="minorHAnsi"/>
          <w:color w:val="auto"/>
        </w:rPr>
        <w:t xml:space="preserve">……. </w:t>
      </w:r>
      <w:r w:rsidR="00052330" w:rsidRPr="009C1EEA">
        <w:rPr>
          <w:rFonts w:ascii="Cambria" w:hAnsi="Cambria"/>
          <w:b/>
          <w:color w:val="auto"/>
        </w:rPr>
        <w:t>(m</w:t>
      </w:r>
      <w:r w:rsidR="004838BF" w:rsidRPr="009C1EEA">
        <w:rPr>
          <w:rFonts w:ascii="Cambria" w:hAnsi="Cambria"/>
          <w:b/>
          <w:color w:val="auto"/>
        </w:rPr>
        <w:t>in</w:t>
      </w:r>
      <w:r w:rsidR="00052330" w:rsidRPr="009C1EEA">
        <w:rPr>
          <w:rFonts w:ascii="Cambria" w:hAnsi="Cambria"/>
          <w:b/>
          <w:color w:val="auto"/>
        </w:rPr>
        <w:t xml:space="preserve">. </w:t>
      </w:r>
      <w:r w:rsidR="00BE7EAD" w:rsidRPr="009C1EEA">
        <w:rPr>
          <w:rFonts w:ascii="Cambria" w:hAnsi="Cambria"/>
          <w:b/>
          <w:color w:val="auto"/>
        </w:rPr>
        <w:t xml:space="preserve">60 </w:t>
      </w:r>
      <w:r w:rsidR="00A3258E" w:rsidRPr="009C1EEA">
        <w:rPr>
          <w:rFonts w:ascii="Cambria" w:hAnsi="Cambria"/>
          <w:b/>
          <w:color w:val="auto"/>
        </w:rPr>
        <w:t>miesięcy</w:t>
      </w:r>
      <w:r w:rsidR="00052330" w:rsidRPr="009C1EEA">
        <w:rPr>
          <w:rFonts w:ascii="Cambria" w:hAnsi="Cambria"/>
          <w:b/>
          <w:color w:val="auto"/>
        </w:rPr>
        <w:t>)</w:t>
      </w:r>
      <w:r w:rsidRPr="009C1EEA">
        <w:rPr>
          <w:rFonts w:ascii="Cambria" w:hAnsi="Cambria" w:cstheme="minorHAnsi"/>
          <w:color w:val="auto"/>
        </w:rPr>
        <w:t xml:space="preserve"> liczonych </w:t>
      </w:r>
      <w:r w:rsidRPr="009C1EEA">
        <w:rPr>
          <w:rFonts w:ascii="Cambria" w:hAnsi="Cambria" w:cstheme="minorHAnsi"/>
        </w:rPr>
        <w:t>od daty podpisania Protokołu odbioru końcowego Przedmiotu Umowy.</w:t>
      </w:r>
    </w:p>
    <w:p w14:paraId="10877A66" w14:textId="77777777" w:rsidR="00B32FC5" w:rsidRPr="009C1EEA" w:rsidRDefault="003708F7" w:rsidP="00A345C0">
      <w:pPr>
        <w:numPr>
          <w:ilvl w:val="0"/>
          <w:numId w:val="11"/>
        </w:numPr>
        <w:spacing w:after="0" w:line="240" w:lineRule="auto"/>
        <w:ind w:left="340" w:right="28" w:hanging="380"/>
        <w:rPr>
          <w:rFonts w:ascii="Cambria" w:hAnsi="Cambria" w:cstheme="minorHAnsi"/>
        </w:rPr>
      </w:pPr>
      <w:r w:rsidRPr="009C1EEA">
        <w:rPr>
          <w:rFonts w:ascii="Cambria" w:hAnsi="Cambria" w:cstheme="minorHAnsi"/>
        </w:rPr>
        <w:t>Niniejsza Umowa jest dokumentem gwarancyjnym w rozumieniu</w:t>
      </w:r>
      <w:r w:rsidR="007372DD" w:rsidRPr="009C1EEA">
        <w:rPr>
          <w:rFonts w:ascii="Cambria" w:hAnsi="Cambria" w:cstheme="minorHAnsi"/>
        </w:rPr>
        <w:t xml:space="preserve"> przepisów Kodeksu Cywilnego. W </w:t>
      </w:r>
      <w:r w:rsidRPr="009C1EEA">
        <w:rPr>
          <w:rFonts w:ascii="Cambria" w:hAnsi="Cambria" w:cstheme="minorHAnsi"/>
        </w:rPr>
        <w:t>przypadku udzielenia gwarancji przez podmioty trzecie Wykonawca zobowiązany jest przekazać Zamawiającemu dokumenty gwarancyjne oraz dokonać cesji praw z gwarancji i rękojmi za wady fizyczne na rzecz Zamawiającego, jeśli będzie to konieczne.</w:t>
      </w:r>
    </w:p>
    <w:p w14:paraId="386F4EC2" w14:textId="77777777" w:rsidR="00B32FC5" w:rsidRPr="009C1EEA" w:rsidRDefault="003708F7" w:rsidP="00A345C0">
      <w:pPr>
        <w:numPr>
          <w:ilvl w:val="0"/>
          <w:numId w:val="11"/>
        </w:numPr>
        <w:spacing w:after="0" w:line="240" w:lineRule="auto"/>
        <w:ind w:left="340" w:right="28" w:hanging="380"/>
        <w:rPr>
          <w:rFonts w:ascii="Cambria" w:hAnsi="Cambria" w:cstheme="minorHAnsi"/>
        </w:rPr>
      </w:pPr>
      <w:r w:rsidRPr="009C1EEA">
        <w:rPr>
          <w:rFonts w:ascii="Cambria" w:hAnsi="Cambria" w:cstheme="minorHAnsi"/>
        </w:rPr>
        <w:t xml:space="preserve">Strony ustalają następujący tryb usuwania wad ujawnionych w </w:t>
      </w:r>
      <w:r w:rsidRPr="009C1EEA">
        <w:rPr>
          <w:rFonts w:ascii="Cambria" w:hAnsi="Cambria" w:cstheme="minorHAnsi"/>
          <w:b/>
          <w:u w:val="single" w:color="000000"/>
        </w:rPr>
        <w:t xml:space="preserve">okresie </w:t>
      </w:r>
      <w:r w:rsidR="00DD053F" w:rsidRPr="009C1EEA">
        <w:rPr>
          <w:rFonts w:ascii="Cambria" w:hAnsi="Cambria" w:cstheme="minorHAnsi"/>
          <w:b/>
          <w:u w:val="single" w:color="000000"/>
        </w:rPr>
        <w:t>gwarancji</w:t>
      </w:r>
      <w:r w:rsidRPr="009C1EEA">
        <w:rPr>
          <w:rFonts w:ascii="Cambria" w:hAnsi="Cambria" w:cstheme="minorHAnsi"/>
        </w:rPr>
        <w:t>:</w:t>
      </w:r>
    </w:p>
    <w:p w14:paraId="212D28B1" w14:textId="77777777" w:rsidR="00B32FC5" w:rsidRPr="009C1EEA" w:rsidRDefault="003708F7" w:rsidP="00A345C0">
      <w:pPr>
        <w:numPr>
          <w:ilvl w:val="1"/>
          <w:numId w:val="11"/>
        </w:numPr>
        <w:spacing w:after="0" w:line="240" w:lineRule="auto"/>
        <w:ind w:left="511" w:right="29" w:hanging="250"/>
        <w:rPr>
          <w:rFonts w:ascii="Cambria" w:hAnsi="Cambria" w:cstheme="minorHAnsi"/>
        </w:rPr>
      </w:pPr>
      <w:r w:rsidRPr="009C1EEA">
        <w:rPr>
          <w:rFonts w:ascii="Cambria" w:hAnsi="Cambria" w:cstheme="minorHAnsi"/>
        </w:rPr>
        <w:t>Zamawiający zobowiązuje się powiadomić Wykonaw</w:t>
      </w:r>
      <w:r w:rsidR="00BE7EAD" w:rsidRPr="009C1EEA">
        <w:rPr>
          <w:rFonts w:ascii="Cambria" w:hAnsi="Cambria" w:cstheme="minorHAnsi"/>
        </w:rPr>
        <w:t>cę pisemnie lub drogą mailową o </w:t>
      </w:r>
      <w:r w:rsidRPr="009C1EEA">
        <w:rPr>
          <w:rFonts w:ascii="Cambria" w:hAnsi="Cambria" w:cstheme="minorHAnsi"/>
        </w:rPr>
        <w:t>stwierdzonej wadzie w terminie 7 dni od dnia jej wykrycia,</w:t>
      </w:r>
    </w:p>
    <w:p w14:paraId="5C7EDB53" w14:textId="77777777" w:rsidR="00B32FC5" w:rsidRPr="009C1EEA" w:rsidRDefault="003708F7" w:rsidP="00A345C0">
      <w:pPr>
        <w:numPr>
          <w:ilvl w:val="1"/>
          <w:numId w:val="11"/>
        </w:numPr>
        <w:spacing w:after="0" w:line="240" w:lineRule="auto"/>
        <w:ind w:left="511" w:right="29" w:hanging="250"/>
        <w:rPr>
          <w:rFonts w:ascii="Cambria" w:hAnsi="Cambria" w:cstheme="minorHAnsi"/>
        </w:rPr>
      </w:pPr>
      <w:r w:rsidRPr="009C1EEA">
        <w:rPr>
          <w:rFonts w:ascii="Cambria" w:hAnsi="Cambria" w:cstheme="minorHAnsi"/>
        </w:rPr>
        <w:t xml:space="preserve">w okresie objętym gwarancją Wykonawca zobowiązany jest do usuwania na swój koszt i we własnym zakresie stwierdzonych wad, niezwłocznie nie później jednak niż w ciągu 14 dni od daty otrzymania zawiadomienia, o którym mowa powyżej, </w:t>
      </w:r>
      <w:r w:rsidR="00853A14" w:rsidRPr="009C1EEA">
        <w:rPr>
          <w:rFonts w:ascii="Cambria" w:hAnsi="Cambria" w:cstheme="minorHAnsi"/>
        </w:rPr>
        <w:t xml:space="preserve">z </w:t>
      </w:r>
      <w:r w:rsidRPr="009C1EEA">
        <w:rPr>
          <w:rFonts w:ascii="Cambria" w:hAnsi="Cambria" w:cstheme="minorHAnsi"/>
        </w:rPr>
        <w:t xml:space="preserve"> </w:t>
      </w:r>
      <w:r w:rsidR="00853A14" w:rsidRPr="009C1EEA">
        <w:rPr>
          <w:rFonts w:ascii="Cambria" w:hAnsi="Cambria" w:cstheme="minorHAnsi"/>
        </w:rPr>
        <w:t>tym, że Strony mogą ustalić inny, technicznie i technologicznie uzasadniony termin</w:t>
      </w:r>
      <w:r w:rsidR="00EC4357" w:rsidRPr="009C1EEA">
        <w:rPr>
          <w:rFonts w:ascii="Cambria" w:hAnsi="Cambria" w:cstheme="minorHAnsi"/>
        </w:rPr>
        <w:t xml:space="preserve"> nie dłużej jednak niż 30 dni od</w:t>
      </w:r>
      <w:r w:rsidR="00A3258E" w:rsidRPr="009C1EEA">
        <w:rPr>
          <w:rFonts w:ascii="Cambria" w:hAnsi="Cambria" w:cstheme="minorHAnsi"/>
        </w:rPr>
        <w:t xml:space="preserve"> daty otrzymania zawiadomienia</w:t>
      </w:r>
      <w:r w:rsidRPr="009C1EEA">
        <w:rPr>
          <w:rFonts w:ascii="Cambria" w:hAnsi="Cambria" w:cstheme="minorHAnsi"/>
        </w:rPr>
        <w:t>,</w:t>
      </w:r>
    </w:p>
    <w:p w14:paraId="09B0F4DE" w14:textId="77777777" w:rsidR="00332BFB" w:rsidRPr="009C1EEA" w:rsidRDefault="003708F7" w:rsidP="00A345C0">
      <w:pPr>
        <w:numPr>
          <w:ilvl w:val="1"/>
          <w:numId w:val="11"/>
        </w:numPr>
        <w:spacing w:after="0" w:line="240" w:lineRule="auto"/>
        <w:ind w:left="511" w:right="29" w:hanging="250"/>
        <w:rPr>
          <w:rFonts w:ascii="Cambria" w:hAnsi="Cambria" w:cstheme="minorHAnsi"/>
        </w:rPr>
      </w:pPr>
      <w:r w:rsidRPr="009C1EEA">
        <w:rPr>
          <w:rFonts w:ascii="Cambria" w:hAnsi="Cambria" w:cstheme="minorHAnsi"/>
        </w:rPr>
        <w:t xml:space="preserve">po bezskutecznym upływie terminu określonego w ust. 3 pkt. b Zamawiający usunie wady we własnym zakresie, a kosztami z tego tytułu obciąży Wykonawcę lub na zasadach ogólnych zleci usunięcie wad osobie trzeciej (innemu Wykonawcy), a kosztami z tego tytułu obciąży Wykonawcę, </w:t>
      </w:r>
    </w:p>
    <w:p w14:paraId="64AEA9D6" w14:textId="77777777" w:rsidR="00B32FC5" w:rsidRPr="009C1EEA" w:rsidRDefault="003708F7" w:rsidP="00A345C0">
      <w:pPr>
        <w:numPr>
          <w:ilvl w:val="1"/>
          <w:numId w:val="11"/>
        </w:numPr>
        <w:spacing w:after="0" w:line="240" w:lineRule="auto"/>
        <w:ind w:left="511" w:right="29" w:hanging="250"/>
        <w:rPr>
          <w:rFonts w:ascii="Cambria" w:hAnsi="Cambria" w:cstheme="minorHAnsi"/>
        </w:rPr>
      </w:pPr>
      <w:r w:rsidRPr="009C1EEA">
        <w:rPr>
          <w:rFonts w:ascii="Cambria" w:hAnsi="Cambria" w:cstheme="minorHAnsi"/>
        </w:rPr>
        <w:t>Wykonawca w przypadku skorzystania przez Zamawiającego z uprawnień, o których mowa w ust. 3 pkt c zobowiązany będzie do zwrotu Zamawiającemu wszystkich poniesionych przez niego kosztów w terminie 7 dni od otrzymania pisemnego wezwania,</w:t>
      </w:r>
    </w:p>
    <w:p w14:paraId="1BB651A2" w14:textId="77777777" w:rsidR="00B32FC5" w:rsidRPr="009C1EEA" w:rsidRDefault="003708F7" w:rsidP="00A345C0">
      <w:pPr>
        <w:numPr>
          <w:ilvl w:val="1"/>
          <w:numId w:val="11"/>
        </w:numPr>
        <w:spacing w:after="0" w:line="240" w:lineRule="auto"/>
        <w:ind w:left="511" w:right="29" w:hanging="250"/>
        <w:rPr>
          <w:rFonts w:ascii="Cambria" w:hAnsi="Cambria" w:cstheme="minorHAnsi"/>
        </w:rPr>
      </w:pPr>
      <w:r w:rsidRPr="009C1EEA">
        <w:rPr>
          <w:rFonts w:ascii="Cambria" w:hAnsi="Cambria" w:cstheme="minorHAnsi"/>
        </w:rPr>
        <w:lastRenderedPageBreak/>
        <w:t xml:space="preserve">jeżeli usunięcie wady wymagać będzie wykonania </w:t>
      </w:r>
      <w:r w:rsidR="00A877E6" w:rsidRPr="009C1EEA">
        <w:rPr>
          <w:rFonts w:ascii="Cambria" w:hAnsi="Cambria" w:cstheme="minorHAnsi"/>
        </w:rPr>
        <w:t>D</w:t>
      </w:r>
      <w:r w:rsidRPr="009C1EEA">
        <w:rPr>
          <w:rFonts w:ascii="Cambria" w:hAnsi="Cambria" w:cstheme="minorHAnsi"/>
        </w:rPr>
        <w:t xml:space="preserve">okumentacji </w:t>
      </w:r>
      <w:r w:rsidR="00A877E6" w:rsidRPr="009C1EEA">
        <w:rPr>
          <w:rFonts w:ascii="Cambria" w:hAnsi="Cambria" w:cstheme="minorHAnsi"/>
        </w:rPr>
        <w:t>P</w:t>
      </w:r>
      <w:r w:rsidRPr="009C1EEA">
        <w:rPr>
          <w:rFonts w:ascii="Cambria" w:hAnsi="Cambria" w:cstheme="minorHAnsi"/>
        </w:rPr>
        <w:t>rojektowej Wykonawca jest zobowiązany wykonać projekt we własnym zakresie i na własny koszt.</w:t>
      </w:r>
    </w:p>
    <w:p w14:paraId="3C6673FE" w14:textId="77777777" w:rsidR="00B32FC5" w:rsidRPr="009C1EEA" w:rsidRDefault="003708F7" w:rsidP="00A345C0">
      <w:pPr>
        <w:numPr>
          <w:ilvl w:val="0"/>
          <w:numId w:val="11"/>
        </w:numPr>
        <w:spacing w:after="0" w:line="240" w:lineRule="auto"/>
        <w:ind w:left="340" w:right="28" w:hanging="379"/>
        <w:rPr>
          <w:rFonts w:ascii="Cambria" w:hAnsi="Cambria" w:cstheme="minorHAnsi"/>
        </w:rPr>
      </w:pPr>
      <w:r w:rsidRPr="009C1EEA">
        <w:rPr>
          <w:rFonts w:ascii="Cambria" w:hAnsi="Cambria" w:cstheme="minorHAnsi"/>
        </w:rPr>
        <w:t>Niezależnie od uprawnień z tytułu gwarancji, Zamawiającemu pr</w:t>
      </w:r>
      <w:r w:rsidR="007372DD" w:rsidRPr="009C1EEA">
        <w:rPr>
          <w:rFonts w:ascii="Cambria" w:hAnsi="Cambria" w:cstheme="minorHAnsi"/>
        </w:rPr>
        <w:t>zysługują również uprawnienia z </w:t>
      </w:r>
      <w:r w:rsidRPr="009C1EEA">
        <w:rPr>
          <w:rFonts w:ascii="Cambria" w:hAnsi="Cambria" w:cstheme="minorHAnsi"/>
        </w:rPr>
        <w:t>tytułu rękojmi. Wybór reżimu ochrony, z którego Zamawiający chce skorzystać, należy do Zamawiającego. Terminy okresu gwarancji i rękojmi biegną równolegle. Udzielona przez Wykonawcę rękojmia i gwarancja nie narusza prawa Zamawiaj</w:t>
      </w:r>
      <w:r w:rsidR="00BE7EAD" w:rsidRPr="009C1EEA">
        <w:rPr>
          <w:rFonts w:ascii="Cambria" w:hAnsi="Cambria" w:cstheme="minorHAnsi"/>
        </w:rPr>
        <w:t>ącego do dochodzenia roszczeń o </w:t>
      </w:r>
      <w:r w:rsidRPr="009C1EEA">
        <w:rPr>
          <w:rFonts w:ascii="Cambria" w:hAnsi="Cambria" w:cstheme="minorHAnsi"/>
        </w:rPr>
        <w:t>naprawienie szkody w pełnej wysokości na zasadach określonych w Kodeksie Cywilnym</w:t>
      </w:r>
      <w:r w:rsidR="00A3258E" w:rsidRPr="009C1EEA">
        <w:rPr>
          <w:rFonts w:ascii="Cambria" w:hAnsi="Cambria" w:cstheme="minorHAnsi"/>
        </w:rPr>
        <w:t>.</w:t>
      </w:r>
    </w:p>
    <w:p w14:paraId="417C9D55" w14:textId="77777777" w:rsidR="00B32FC5" w:rsidRPr="009C1EEA" w:rsidRDefault="003708F7" w:rsidP="00A345C0">
      <w:pPr>
        <w:numPr>
          <w:ilvl w:val="0"/>
          <w:numId w:val="11"/>
        </w:numPr>
        <w:spacing w:after="0" w:line="240" w:lineRule="auto"/>
        <w:ind w:left="340" w:right="28" w:hanging="379"/>
        <w:rPr>
          <w:rFonts w:ascii="Cambria" w:hAnsi="Cambria" w:cstheme="minorHAnsi"/>
        </w:rPr>
      </w:pPr>
      <w:r w:rsidRPr="009C1EEA">
        <w:rPr>
          <w:rFonts w:ascii="Cambria" w:hAnsi="Cambria" w:cstheme="minorHAnsi"/>
        </w:rPr>
        <w:t xml:space="preserve">W przypadku stwierdzenia w </w:t>
      </w:r>
      <w:r w:rsidRPr="009C1EEA">
        <w:rPr>
          <w:rFonts w:ascii="Cambria" w:hAnsi="Cambria" w:cstheme="minorHAnsi"/>
          <w:b/>
          <w:u w:val="single" w:color="000000"/>
        </w:rPr>
        <w:t>okresie rękojmi za wady,</w:t>
      </w:r>
      <w:r w:rsidRPr="009C1EEA">
        <w:rPr>
          <w:rFonts w:ascii="Cambria" w:hAnsi="Cambria" w:cstheme="minorHAnsi"/>
        </w:rPr>
        <w:t xml:space="preserve"> Zamawiający, poza uprawnieniami przysługującymi na podstawie przepisów prawa może wyznaczyć Wykonawcy termin na usunięcie wad, który nie będzie krótszy niż 14 dni, z zastrzeżeniem, że Zamawiający:</w:t>
      </w:r>
    </w:p>
    <w:p w14:paraId="64AC9959" w14:textId="77777777" w:rsidR="00B32FC5" w:rsidRPr="009C1EEA" w:rsidRDefault="003708F7" w:rsidP="00A345C0">
      <w:pPr>
        <w:numPr>
          <w:ilvl w:val="1"/>
          <w:numId w:val="11"/>
        </w:numPr>
        <w:spacing w:after="0" w:line="240" w:lineRule="auto"/>
        <w:ind w:left="511" w:right="29" w:hanging="250"/>
        <w:rPr>
          <w:rFonts w:ascii="Cambria" w:hAnsi="Cambria" w:cstheme="minorHAnsi"/>
        </w:rPr>
      </w:pPr>
      <w:r w:rsidRPr="009C1EEA">
        <w:rPr>
          <w:rFonts w:ascii="Cambria" w:hAnsi="Cambria" w:cstheme="minorHAnsi"/>
        </w:rPr>
        <w:t>po bezskutecznym upływie wyznaczonego terminu naprawy nie przyjmie lub,</w:t>
      </w:r>
    </w:p>
    <w:p w14:paraId="4C83D282" w14:textId="77777777" w:rsidR="00B32FC5" w:rsidRPr="009C1EEA" w:rsidRDefault="003708F7" w:rsidP="00A345C0">
      <w:pPr>
        <w:numPr>
          <w:ilvl w:val="1"/>
          <w:numId w:val="11"/>
        </w:numPr>
        <w:spacing w:after="0" w:line="240" w:lineRule="auto"/>
        <w:ind w:left="511" w:right="29" w:hanging="250"/>
        <w:rPr>
          <w:rFonts w:ascii="Cambria" w:hAnsi="Cambria" w:cstheme="minorHAnsi"/>
        </w:rPr>
      </w:pPr>
      <w:r w:rsidRPr="009C1EEA">
        <w:rPr>
          <w:rFonts w:ascii="Cambria" w:hAnsi="Cambria" w:cstheme="minorHAnsi"/>
        </w:rPr>
        <w:t>będzie uprawniony do zastępczego powierzenia usunięcia stwierdzonych wad (wykonanie zastępcze) podmiotowi trzeciemu bez zgody sądu w przypadku nieusunięcia przez Wykonawcę wad istotnych w terminie i dokonania stosownego potrącenia z Zabezpieczenia należytego wykonania umowy, o kwotę odpowiadającą kosztom takiego zastępczego usunięcia wad, na co Wykonawca wyraża zgodę. W przypadku, gdy kwota Zabezpieczenia należytego wykonania umowy okaże się niewystarczająca Wykonawca jest zobowiązany do pokrycia powstałej różnicy lub,</w:t>
      </w:r>
    </w:p>
    <w:p w14:paraId="782FA3A2" w14:textId="77777777" w:rsidR="00B32FC5" w:rsidRPr="009C1EEA" w:rsidRDefault="003708F7" w:rsidP="00A345C0">
      <w:pPr>
        <w:numPr>
          <w:ilvl w:val="1"/>
          <w:numId w:val="11"/>
        </w:numPr>
        <w:spacing w:after="0" w:line="240" w:lineRule="auto"/>
        <w:ind w:left="511" w:right="29" w:hanging="250"/>
        <w:rPr>
          <w:rFonts w:ascii="Cambria" w:hAnsi="Cambria" w:cstheme="minorHAnsi"/>
        </w:rPr>
      </w:pPr>
      <w:r w:rsidRPr="009C1EEA">
        <w:rPr>
          <w:rFonts w:ascii="Cambria" w:hAnsi="Cambria" w:cstheme="minorHAnsi"/>
        </w:rPr>
        <w:t>będzie uprawniony do dokonania stosowneg</w:t>
      </w:r>
      <w:r w:rsidR="00A3258E" w:rsidRPr="009C1EEA">
        <w:rPr>
          <w:rFonts w:ascii="Cambria" w:hAnsi="Cambria" w:cstheme="minorHAnsi"/>
        </w:rPr>
        <w:t>o potrącania odpowiednich kwot z</w:t>
      </w:r>
      <w:r w:rsidR="00F43269" w:rsidRPr="009C1EEA">
        <w:rPr>
          <w:rFonts w:ascii="Cambria" w:hAnsi="Cambria" w:cstheme="minorHAnsi"/>
        </w:rPr>
        <w:t xml:space="preserve"> Z</w:t>
      </w:r>
      <w:r w:rsidRPr="009C1EEA">
        <w:rPr>
          <w:rFonts w:ascii="Cambria" w:hAnsi="Cambria" w:cstheme="minorHAnsi"/>
        </w:rPr>
        <w:t>abezpieczenia należytego wykonania umowy, jeżeli stwierdzone przez Zamawiającego wady nieistotne są nieusuwalne albo gdy Wykonawca nie usunie w terminie wad nieistotnych.</w:t>
      </w:r>
    </w:p>
    <w:p w14:paraId="56A578F5" w14:textId="77777777" w:rsidR="00B32FC5" w:rsidRPr="009C1EEA" w:rsidRDefault="003708F7" w:rsidP="00A345C0">
      <w:pPr>
        <w:numPr>
          <w:ilvl w:val="0"/>
          <w:numId w:val="11"/>
        </w:numPr>
        <w:spacing w:after="0" w:line="240" w:lineRule="auto"/>
        <w:ind w:left="340" w:right="28" w:hanging="379"/>
        <w:rPr>
          <w:rFonts w:ascii="Cambria" w:hAnsi="Cambria" w:cstheme="minorHAnsi"/>
        </w:rPr>
      </w:pPr>
      <w:r w:rsidRPr="009C1EEA">
        <w:rPr>
          <w:rFonts w:ascii="Cambria" w:hAnsi="Cambria" w:cstheme="minorHAnsi"/>
        </w:rPr>
        <w:t>Wykonawca w okresie udzielonej gwarancji nie może odmówić u</w:t>
      </w:r>
      <w:r w:rsidR="007372DD" w:rsidRPr="009C1EEA">
        <w:rPr>
          <w:rFonts w:ascii="Cambria" w:hAnsi="Cambria" w:cstheme="minorHAnsi"/>
        </w:rPr>
        <w:t>sunięcia wad w zakresie robót i </w:t>
      </w:r>
      <w:r w:rsidRPr="009C1EEA">
        <w:rPr>
          <w:rFonts w:ascii="Cambria" w:hAnsi="Cambria" w:cstheme="minorHAnsi"/>
        </w:rPr>
        <w:t>urządzeń wbudowanych, wykonanych na podstawie niniejszej Umowy bez względu na wysokość kosztów z tym związanych.</w:t>
      </w:r>
    </w:p>
    <w:p w14:paraId="251E39A1" w14:textId="77777777" w:rsidR="00B32FC5" w:rsidRPr="009C1EEA" w:rsidRDefault="003708F7" w:rsidP="00A345C0">
      <w:pPr>
        <w:numPr>
          <w:ilvl w:val="0"/>
          <w:numId w:val="11"/>
        </w:numPr>
        <w:spacing w:after="0" w:line="240" w:lineRule="auto"/>
        <w:ind w:left="340" w:right="28" w:hanging="379"/>
        <w:rPr>
          <w:rFonts w:ascii="Cambria" w:hAnsi="Cambria" w:cstheme="minorHAnsi"/>
        </w:rPr>
      </w:pPr>
      <w:r w:rsidRPr="009C1EEA">
        <w:rPr>
          <w:rFonts w:ascii="Cambria" w:hAnsi="Cambria" w:cstheme="minorHAnsi"/>
        </w:rPr>
        <w:t>Zamawiający może dochodzić roszczeń z tytułu gwarancji także po okresie określonym w ust. 1, jeżeli zgłosił wadę robót i urządzeń wbudowanych przed upływem tego okresu.</w:t>
      </w:r>
    </w:p>
    <w:p w14:paraId="13959B2D" w14:textId="77777777" w:rsidR="00B32FC5" w:rsidRPr="009C1EEA" w:rsidRDefault="003708F7" w:rsidP="00A345C0">
      <w:pPr>
        <w:numPr>
          <w:ilvl w:val="0"/>
          <w:numId w:val="11"/>
        </w:numPr>
        <w:spacing w:after="0" w:line="240" w:lineRule="auto"/>
        <w:ind w:left="340" w:right="28" w:hanging="379"/>
        <w:rPr>
          <w:rFonts w:ascii="Cambria" w:hAnsi="Cambria" w:cstheme="minorHAnsi"/>
        </w:rPr>
      </w:pPr>
      <w:r w:rsidRPr="009C1EEA">
        <w:rPr>
          <w:rFonts w:ascii="Cambria" w:hAnsi="Cambria" w:cstheme="minorHAnsi"/>
        </w:rPr>
        <w:t>W odniesieniu do wadliwego elementu Przedmiotu Umowy, w zamian którego Wykonawca dostarczył Zamawiającemu element wolny od wad lub, w którym dokonał napraw, okres gwarancji przedłuża się o okres równy okresowi, w którym z p</w:t>
      </w:r>
      <w:r w:rsidR="003B0EA7" w:rsidRPr="009C1EEA">
        <w:rPr>
          <w:rFonts w:ascii="Cambria" w:hAnsi="Cambria" w:cstheme="minorHAnsi"/>
        </w:rPr>
        <w:t>owodu wady nie mógł korzystać z </w:t>
      </w:r>
      <w:r w:rsidRPr="009C1EEA">
        <w:rPr>
          <w:rFonts w:ascii="Cambria" w:hAnsi="Cambria" w:cstheme="minorHAnsi"/>
        </w:rPr>
        <w:t>takiego elementu.</w:t>
      </w:r>
    </w:p>
    <w:p w14:paraId="6D6EBDF9" w14:textId="77777777" w:rsidR="00B32FC5" w:rsidRPr="009C1EEA" w:rsidRDefault="003708F7" w:rsidP="00A345C0">
      <w:pPr>
        <w:numPr>
          <w:ilvl w:val="0"/>
          <w:numId w:val="11"/>
        </w:numPr>
        <w:spacing w:after="0" w:line="240" w:lineRule="auto"/>
        <w:ind w:left="340" w:right="28" w:hanging="379"/>
        <w:rPr>
          <w:rFonts w:ascii="Cambria" w:hAnsi="Cambria" w:cstheme="minorHAnsi"/>
        </w:rPr>
      </w:pPr>
      <w:r w:rsidRPr="009C1EEA">
        <w:rPr>
          <w:rFonts w:ascii="Cambria" w:hAnsi="Cambria" w:cstheme="minorHAnsi"/>
        </w:rPr>
        <w:t>Strony dopuszczają możliwość pokrycia kosztów usun</w:t>
      </w:r>
      <w:r w:rsidR="007372DD" w:rsidRPr="009C1EEA">
        <w:rPr>
          <w:rFonts w:ascii="Cambria" w:hAnsi="Cambria" w:cstheme="minorHAnsi"/>
        </w:rPr>
        <w:t>ięcia wad przez Zamawiającego z </w:t>
      </w:r>
      <w:r w:rsidRPr="009C1EEA">
        <w:rPr>
          <w:rFonts w:ascii="Cambria" w:hAnsi="Cambria" w:cstheme="minorHAnsi"/>
        </w:rPr>
        <w:t>Zabezpieczenia należytego wykonania u</w:t>
      </w:r>
      <w:r w:rsidR="00853A14" w:rsidRPr="009C1EEA">
        <w:rPr>
          <w:rFonts w:ascii="Cambria" w:hAnsi="Cambria" w:cstheme="minorHAnsi"/>
        </w:rPr>
        <w:t>m</w:t>
      </w:r>
      <w:r w:rsidRPr="009C1EEA">
        <w:rPr>
          <w:rFonts w:ascii="Cambria" w:hAnsi="Cambria" w:cstheme="minorHAnsi"/>
        </w:rPr>
        <w:t>owy.</w:t>
      </w:r>
    </w:p>
    <w:p w14:paraId="4C7AF53D" w14:textId="77777777" w:rsidR="00B62972" w:rsidRPr="009C1EEA" w:rsidRDefault="00B62972" w:rsidP="00A345C0">
      <w:pPr>
        <w:spacing w:after="0" w:line="240" w:lineRule="auto"/>
        <w:ind w:right="29"/>
        <w:rPr>
          <w:rFonts w:ascii="Cambria" w:hAnsi="Cambria" w:cstheme="minorHAnsi"/>
        </w:rPr>
      </w:pPr>
    </w:p>
    <w:p w14:paraId="241F01B3" w14:textId="77777777" w:rsidR="00B32FC5" w:rsidRPr="009C1EEA" w:rsidRDefault="00553857" w:rsidP="00A345C0">
      <w:pPr>
        <w:pStyle w:val="Nagwek1"/>
        <w:spacing w:line="240" w:lineRule="auto"/>
        <w:rPr>
          <w:rFonts w:ascii="Cambria" w:hAnsi="Cambria" w:cstheme="minorHAnsi"/>
          <w:b/>
          <w:bCs/>
          <w:color w:val="auto"/>
          <w:sz w:val="22"/>
        </w:rPr>
      </w:pPr>
      <w:bookmarkStart w:id="52" w:name="_§_25"/>
      <w:bookmarkStart w:id="53" w:name="_Toc194394698"/>
      <w:bookmarkEnd w:id="52"/>
      <w:r w:rsidRPr="009C1EEA">
        <w:rPr>
          <w:rFonts w:ascii="Cambria" w:hAnsi="Cambria" w:cstheme="minorHAnsi"/>
          <w:b/>
          <w:bCs/>
          <w:color w:val="auto"/>
          <w:sz w:val="22"/>
        </w:rPr>
        <w:t>§ 25</w:t>
      </w:r>
      <w:r w:rsidR="00241D2C" w:rsidRPr="009C1EEA">
        <w:rPr>
          <w:rFonts w:ascii="Cambria" w:hAnsi="Cambria" w:cstheme="minorHAnsi"/>
          <w:b/>
          <w:bCs/>
          <w:color w:val="auto"/>
          <w:sz w:val="22"/>
        </w:rPr>
        <w:br/>
      </w:r>
      <w:r w:rsidR="003708F7" w:rsidRPr="009C1EEA">
        <w:rPr>
          <w:rFonts w:ascii="Cambria" w:hAnsi="Cambria" w:cstheme="minorHAnsi"/>
          <w:b/>
          <w:bCs/>
          <w:color w:val="auto"/>
          <w:sz w:val="22"/>
        </w:rPr>
        <w:t>Odbiór po upływie Okresu Rękojmi i Gwarancji</w:t>
      </w:r>
      <w:bookmarkEnd w:id="53"/>
    </w:p>
    <w:p w14:paraId="5490F004" w14:textId="77777777" w:rsidR="00B32FC5" w:rsidRPr="009C1EEA" w:rsidRDefault="003708F7" w:rsidP="00A345C0">
      <w:pPr>
        <w:numPr>
          <w:ilvl w:val="0"/>
          <w:numId w:val="12"/>
        </w:numPr>
        <w:spacing w:after="0" w:line="240" w:lineRule="auto"/>
        <w:ind w:left="386" w:right="28" w:hanging="386"/>
        <w:rPr>
          <w:rFonts w:ascii="Cambria" w:hAnsi="Cambria" w:cstheme="minorHAnsi"/>
        </w:rPr>
      </w:pPr>
      <w:r w:rsidRPr="009C1EEA">
        <w:rPr>
          <w:rFonts w:ascii="Cambria" w:hAnsi="Cambria" w:cstheme="minorHAnsi"/>
        </w:rPr>
        <w:t xml:space="preserve">Niezależnie od uprawnienia Zamawiającego do bieżącego zgłaszania wad w okresie obowiązywania rękojmi i gwarancji, o którym mowa w </w:t>
      </w:r>
      <w:r w:rsidR="00CB3792" w:rsidRPr="009C1EEA">
        <w:rPr>
          <w:rFonts w:ascii="Cambria" w:hAnsi="Cambria" w:cstheme="minorHAnsi"/>
        </w:rPr>
        <w:t xml:space="preserve">§ </w:t>
      </w:r>
      <w:r w:rsidRPr="009C1EEA">
        <w:rPr>
          <w:rFonts w:ascii="Cambria" w:hAnsi="Cambria" w:cstheme="minorHAnsi"/>
        </w:rPr>
        <w:t xml:space="preserve">24, Strony przeprowadzą czynności </w:t>
      </w:r>
      <w:r w:rsidR="0059711E" w:rsidRPr="009C1EEA">
        <w:rPr>
          <w:rFonts w:ascii="Cambria" w:hAnsi="Cambria" w:cstheme="minorHAnsi"/>
        </w:rPr>
        <w:t>związane z odbiorem po upływie t</w:t>
      </w:r>
      <w:r w:rsidRPr="009C1EEA">
        <w:rPr>
          <w:rFonts w:ascii="Cambria" w:hAnsi="Cambria" w:cstheme="minorHAnsi"/>
        </w:rPr>
        <w:t xml:space="preserve">ych okresów nie później niż na </w:t>
      </w:r>
      <w:r w:rsidR="00CB3792" w:rsidRPr="009C1EEA">
        <w:rPr>
          <w:rFonts w:ascii="Cambria" w:hAnsi="Cambria" w:cstheme="minorHAnsi"/>
        </w:rPr>
        <w:t xml:space="preserve">30 </w:t>
      </w:r>
      <w:r w:rsidRPr="009C1EEA">
        <w:rPr>
          <w:rFonts w:ascii="Cambria" w:hAnsi="Cambria" w:cstheme="minorHAnsi"/>
        </w:rPr>
        <w:t>dni przed dni</w:t>
      </w:r>
      <w:r w:rsidR="007372DD" w:rsidRPr="009C1EEA">
        <w:rPr>
          <w:rFonts w:ascii="Cambria" w:hAnsi="Cambria" w:cstheme="minorHAnsi"/>
        </w:rPr>
        <w:t>em wygaśnięcia Okresu Rękojmi i </w:t>
      </w:r>
      <w:r w:rsidRPr="009C1EEA">
        <w:rPr>
          <w:rFonts w:ascii="Cambria" w:hAnsi="Cambria" w:cstheme="minorHAnsi"/>
        </w:rPr>
        <w:t>Gwarancji.</w:t>
      </w:r>
    </w:p>
    <w:p w14:paraId="5754A7F0" w14:textId="77777777" w:rsidR="00B32FC5" w:rsidRPr="009C1EEA" w:rsidRDefault="003708F7" w:rsidP="00A345C0">
      <w:pPr>
        <w:numPr>
          <w:ilvl w:val="0"/>
          <w:numId w:val="12"/>
        </w:numPr>
        <w:spacing w:after="0" w:line="240" w:lineRule="auto"/>
        <w:ind w:left="386" w:right="28" w:hanging="386"/>
        <w:rPr>
          <w:rFonts w:ascii="Cambria" w:hAnsi="Cambria" w:cstheme="minorHAnsi"/>
        </w:rPr>
      </w:pPr>
      <w:r w:rsidRPr="009C1EEA">
        <w:rPr>
          <w:rFonts w:ascii="Cambria" w:hAnsi="Cambria" w:cstheme="minorHAnsi"/>
        </w:rPr>
        <w:t xml:space="preserve">Dla celów Odbioru </w:t>
      </w:r>
      <w:r w:rsidR="00EB2134" w:rsidRPr="009C1EEA">
        <w:rPr>
          <w:rFonts w:ascii="Cambria" w:hAnsi="Cambria" w:cstheme="minorHAnsi"/>
        </w:rPr>
        <w:t>p</w:t>
      </w:r>
      <w:r w:rsidRPr="009C1EEA">
        <w:rPr>
          <w:rFonts w:ascii="Cambria" w:hAnsi="Cambria" w:cstheme="minorHAnsi"/>
        </w:rPr>
        <w:t>o Upływie Okresu Rękojmi i Gwarancji Zamawiający opracuje wykaz stwierdzonych wad i usterek i niezwłocznie powiadomi Wykonawcę o dacie rozpoczęcia czynności związanych z Odbiorem po upływie Okresu Rękojmi i Gwarancji.</w:t>
      </w:r>
    </w:p>
    <w:p w14:paraId="65BB7DE6" w14:textId="77777777" w:rsidR="00B32FC5" w:rsidRPr="009C1EEA" w:rsidRDefault="003708F7" w:rsidP="00A345C0">
      <w:pPr>
        <w:numPr>
          <w:ilvl w:val="0"/>
          <w:numId w:val="12"/>
        </w:numPr>
        <w:spacing w:after="0" w:line="240" w:lineRule="auto"/>
        <w:ind w:left="386" w:right="28" w:hanging="386"/>
        <w:rPr>
          <w:rFonts w:ascii="Cambria" w:hAnsi="Cambria" w:cstheme="minorHAnsi"/>
        </w:rPr>
      </w:pPr>
      <w:r w:rsidRPr="009C1EEA">
        <w:rPr>
          <w:rFonts w:ascii="Cambria" w:hAnsi="Cambria" w:cstheme="minorHAnsi"/>
        </w:rPr>
        <w:t>Wykonawca jest zobowiązany do usunięcia wad i naprawienia usterek stwierdzonych w wykazie wad po upływie okresu Rękojmi i Gwarancji w terminie 14 dni od daty sporządzenia przedmiotowego wykazu</w:t>
      </w:r>
      <w:r w:rsidR="00EB2134" w:rsidRPr="009C1EEA">
        <w:rPr>
          <w:rFonts w:ascii="Cambria" w:hAnsi="Cambria" w:cstheme="minorHAnsi"/>
        </w:rPr>
        <w:t>,</w:t>
      </w:r>
      <w:r w:rsidRPr="009C1EEA">
        <w:rPr>
          <w:rFonts w:ascii="Cambria" w:hAnsi="Cambria" w:cstheme="minorHAnsi"/>
        </w:rPr>
        <w:t xml:space="preserve"> a w przypadku gdy z przyczyn technicznych nie jest możliwe zachowanie powyższego terminu Strony uzgodnią inny termin ich usunięcia. Po ostatecznym usunię</w:t>
      </w:r>
      <w:r w:rsidR="000631A7" w:rsidRPr="009C1EEA">
        <w:rPr>
          <w:rFonts w:ascii="Cambria" w:hAnsi="Cambria" w:cstheme="minorHAnsi"/>
        </w:rPr>
        <w:t>ciu i </w:t>
      </w:r>
      <w:r w:rsidR="007372DD" w:rsidRPr="009C1EEA">
        <w:rPr>
          <w:rFonts w:ascii="Cambria" w:hAnsi="Cambria" w:cstheme="minorHAnsi"/>
        </w:rPr>
        <w:t>naprawie wszystkich wad i </w:t>
      </w:r>
      <w:r w:rsidRPr="009C1EEA">
        <w:rPr>
          <w:rFonts w:ascii="Cambria" w:hAnsi="Cambria" w:cstheme="minorHAnsi"/>
        </w:rPr>
        <w:t>usterek stwierdzonych w tym wykazie Strony podpiszą Protokół odbioru po upływie okresu rękojmi i gwarancji.</w:t>
      </w:r>
    </w:p>
    <w:p w14:paraId="64D9C6FB" w14:textId="77777777" w:rsidR="00B62972" w:rsidRPr="009C1EEA" w:rsidRDefault="00B62972" w:rsidP="00A345C0">
      <w:pPr>
        <w:spacing w:after="0" w:line="240" w:lineRule="auto"/>
        <w:ind w:right="29"/>
        <w:rPr>
          <w:rFonts w:ascii="Cambria" w:hAnsi="Cambria" w:cstheme="minorHAnsi"/>
        </w:rPr>
      </w:pPr>
    </w:p>
    <w:p w14:paraId="11B370A4" w14:textId="77777777" w:rsidR="001F7615" w:rsidRPr="009C1EEA" w:rsidRDefault="00553857" w:rsidP="00A345C0">
      <w:pPr>
        <w:pStyle w:val="Nagwek1"/>
        <w:spacing w:line="240" w:lineRule="auto"/>
        <w:rPr>
          <w:rFonts w:ascii="Cambria" w:hAnsi="Cambria" w:cstheme="minorHAnsi"/>
          <w:b/>
          <w:bCs/>
          <w:color w:val="auto"/>
          <w:sz w:val="22"/>
        </w:rPr>
      </w:pPr>
      <w:bookmarkStart w:id="54" w:name="_§_26"/>
      <w:bookmarkStart w:id="55" w:name="_Toc194394699"/>
      <w:bookmarkEnd w:id="54"/>
      <w:r w:rsidRPr="009C1EEA">
        <w:rPr>
          <w:rFonts w:ascii="Cambria" w:hAnsi="Cambria" w:cstheme="minorHAnsi"/>
          <w:b/>
          <w:bCs/>
          <w:color w:val="auto"/>
          <w:sz w:val="22"/>
        </w:rPr>
        <w:t>§ 26</w:t>
      </w:r>
      <w:r w:rsidR="001F7615" w:rsidRPr="009C1EEA">
        <w:rPr>
          <w:rFonts w:ascii="Cambria" w:hAnsi="Cambria" w:cstheme="minorHAnsi"/>
          <w:b/>
          <w:bCs/>
          <w:color w:val="auto"/>
          <w:sz w:val="22"/>
        </w:rPr>
        <w:t xml:space="preserve"> </w:t>
      </w:r>
      <w:r w:rsidR="00241D2C" w:rsidRPr="009C1EEA">
        <w:rPr>
          <w:rFonts w:ascii="Cambria" w:hAnsi="Cambria" w:cstheme="minorHAnsi"/>
          <w:b/>
          <w:bCs/>
          <w:color w:val="auto"/>
          <w:sz w:val="22"/>
        </w:rPr>
        <w:br/>
      </w:r>
      <w:r w:rsidR="0035531B" w:rsidRPr="009C1EEA">
        <w:rPr>
          <w:rFonts w:ascii="Cambria" w:hAnsi="Cambria" w:cstheme="minorHAnsi"/>
          <w:b/>
          <w:bCs/>
          <w:color w:val="auto"/>
          <w:sz w:val="22"/>
        </w:rPr>
        <w:t>S</w:t>
      </w:r>
      <w:r w:rsidR="001F7615" w:rsidRPr="009C1EEA">
        <w:rPr>
          <w:rFonts w:ascii="Cambria" w:hAnsi="Cambria" w:cstheme="minorHAnsi"/>
          <w:b/>
          <w:bCs/>
          <w:color w:val="auto"/>
          <w:sz w:val="22"/>
        </w:rPr>
        <w:t>przęt</w:t>
      </w:r>
      <w:r w:rsidR="00C90175" w:rsidRPr="009C1EEA">
        <w:rPr>
          <w:rFonts w:ascii="Cambria" w:hAnsi="Cambria" w:cstheme="minorHAnsi"/>
          <w:b/>
          <w:bCs/>
          <w:color w:val="auto"/>
          <w:sz w:val="22"/>
        </w:rPr>
        <w:t xml:space="preserve"> i urządzenia</w:t>
      </w:r>
      <w:bookmarkEnd w:id="55"/>
    </w:p>
    <w:p w14:paraId="2BF4F4CF" w14:textId="77777777" w:rsidR="00B32FC5" w:rsidRPr="009C1EEA" w:rsidRDefault="001F7615" w:rsidP="00A345C0">
      <w:pPr>
        <w:spacing w:after="0" w:line="240" w:lineRule="auto"/>
        <w:ind w:right="96"/>
        <w:rPr>
          <w:rFonts w:ascii="Cambria" w:hAnsi="Cambria" w:cstheme="minorHAnsi"/>
          <w:strike/>
          <w:color w:val="auto"/>
        </w:rPr>
      </w:pPr>
      <w:r w:rsidRPr="009C1EEA">
        <w:rPr>
          <w:rFonts w:ascii="Cambria" w:hAnsi="Cambria" w:cstheme="minorHAnsi"/>
          <w:color w:val="auto"/>
        </w:rPr>
        <w:t>Wykonawca zobowiązuje się dostarczyć na własny koszt i ryzyko niezbędny sprzęt i urządzenia wraz z koniecznym oprogramowa</w:t>
      </w:r>
      <w:r w:rsidR="00906F86" w:rsidRPr="009C1EEA">
        <w:rPr>
          <w:rFonts w:ascii="Cambria" w:hAnsi="Cambria" w:cstheme="minorHAnsi"/>
          <w:color w:val="auto"/>
        </w:rPr>
        <w:t xml:space="preserve">niem </w:t>
      </w:r>
      <w:r w:rsidR="00876508" w:rsidRPr="009C1EEA">
        <w:rPr>
          <w:rFonts w:ascii="Cambria" w:hAnsi="Cambria" w:cstheme="minorHAnsi"/>
          <w:color w:val="auto"/>
        </w:rPr>
        <w:t>.</w:t>
      </w:r>
      <w:r w:rsidRPr="009C1EEA">
        <w:rPr>
          <w:rFonts w:ascii="Cambria" w:hAnsi="Cambria" w:cstheme="minorHAnsi"/>
          <w:color w:val="auto"/>
        </w:rPr>
        <w:t xml:space="preserve"> </w:t>
      </w:r>
    </w:p>
    <w:p w14:paraId="6F6069A3" w14:textId="77777777" w:rsidR="00574F44" w:rsidRPr="009C1EEA" w:rsidRDefault="00574F44" w:rsidP="00A345C0">
      <w:pPr>
        <w:spacing w:after="0" w:line="240" w:lineRule="auto"/>
        <w:ind w:right="95"/>
        <w:rPr>
          <w:rFonts w:ascii="Cambria" w:hAnsi="Cambria" w:cstheme="minorHAnsi"/>
          <w:color w:val="auto"/>
        </w:rPr>
      </w:pPr>
    </w:p>
    <w:p w14:paraId="60C17425" w14:textId="77777777" w:rsidR="0035531B" w:rsidRPr="009C1EEA" w:rsidRDefault="00553857" w:rsidP="00A345C0">
      <w:pPr>
        <w:pStyle w:val="Nagwek1"/>
        <w:spacing w:line="240" w:lineRule="auto"/>
        <w:rPr>
          <w:rFonts w:ascii="Cambria" w:hAnsi="Cambria"/>
          <w:color w:val="auto"/>
          <w:sz w:val="22"/>
        </w:rPr>
      </w:pPr>
      <w:bookmarkStart w:id="56" w:name="_§_27"/>
      <w:bookmarkStart w:id="57" w:name="_Toc194394700"/>
      <w:bookmarkEnd w:id="56"/>
      <w:r w:rsidRPr="009C1EEA">
        <w:rPr>
          <w:rFonts w:ascii="Cambria" w:hAnsi="Cambria" w:cstheme="minorHAnsi"/>
          <w:b/>
          <w:bCs/>
          <w:color w:val="auto"/>
          <w:sz w:val="22"/>
        </w:rPr>
        <w:t>§ 27</w:t>
      </w:r>
      <w:r w:rsidR="00241D2C" w:rsidRPr="009C1EEA">
        <w:rPr>
          <w:rFonts w:ascii="Cambria" w:hAnsi="Cambria" w:cstheme="minorHAnsi"/>
          <w:b/>
          <w:bCs/>
          <w:color w:val="auto"/>
          <w:sz w:val="22"/>
        </w:rPr>
        <w:br/>
      </w:r>
      <w:r w:rsidR="0035531B" w:rsidRPr="009C1EEA">
        <w:rPr>
          <w:rFonts w:ascii="Cambria" w:hAnsi="Cambria" w:cstheme="minorHAnsi"/>
          <w:b/>
          <w:bCs/>
          <w:color w:val="auto"/>
          <w:sz w:val="22"/>
        </w:rPr>
        <w:t>Dostawa sprzętu, wbudowanych urządzeń</w:t>
      </w:r>
      <w:bookmarkEnd w:id="57"/>
    </w:p>
    <w:p w14:paraId="789198DD" w14:textId="77777777" w:rsidR="007372DD" w:rsidRPr="009C1EEA" w:rsidRDefault="003708F7" w:rsidP="00A345C0">
      <w:pPr>
        <w:spacing w:after="0" w:line="240" w:lineRule="auto"/>
        <w:ind w:right="471"/>
        <w:rPr>
          <w:rFonts w:ascii="Cambria" w:hAnsi="Cambria" w:cstheme="minorHAnsi"/>
        </w:rPr>
      </w:pPr>
      <w:r w:rsidRPr="009C1EEA">
        <w:rPr>
          <w:rFonts w:ascii="Cambria" w:hAnsi="Cambria" w:cstheme="minorHAnsi"/>
        </w:rPr>
        <w:t xml:space="preserve">Do każdego z dostarczonego sprzętu i urządzenia Wykonawca jest zobowiązany dołączyć: </w:t>
      </w:r>
    </w:p>
    <w:p w14:paraId="04A245EF" w14:textId="77777777" w:rsidR="00B32FC5" w:rsidRPr="009C1EEA" w:rsidRDefault="003708F7" w:rsidP="00A345C0">
      <w:pPr>
        <w:pStyle w:val="Akapitzlist"/>
        <w:numPr>
          <w:ilvl w:val="0"/>
          <w:numId w:val="36"/>
        </w:numPr>
        <w:spacing w:after="0" w:line="240" w:lineRule="auto"/>
        <w:ind w:left="426" w:right="473"/>
        <w:rPr>
          <w:rFonts w:ascii="Cambria" w:hAnsi="Cambria" w:cstheme="minorHAnsi"/>
        </w:rPr>
      </w:pPr>
      <w:r w:rsidRPr="009C1EEA">
        <w:rPr>
          <w:rFonts w:ascii="Cambria" w:hAnsi="Cambria" w:cstheme="minorHAnsi"/>
        </w:rPr>
        <w:t>Odpowiednią dokumentację techniczną,</w:t>
      </w:r>
    </w:p>
    <w:p w14:paraId="606187D0" w14:textId="77777777" w:rsidR="00B32FC5" w:rsidRPr="009C1EEA" w:rsidRDefault="003708F7" w:rsidP="00A345C0">
      <w:pPr>
        <w:numPr>
          <w:ilvl w:val="0"/>
          <w:numId w:val="36"/>
        </w:numPr>
        <w:spacing w:after="0" w:line="240" w:lineRule="auto"/>
        <w:ind w:left="426" w:right="29"/>
        <w:rPr>
          <w:rFonts w:ascii="Cambria" w:hAnsi="Cambria" w:cstheme="minorHAnsi"/>
        </w:rPr>
      </w:pPr>
      <w:r w:rsidRPr="009C1EEA">
        <w:rPr>
          <w:rFonts w:ascii="Cambria" w:hAnsi="Cambria" w:cstheme="minorHAnsi"/>
        </w:rPr>
        <w:t>Instrukcje obsługi dla użytkownika, instrukcje obsługi tech</w:t>
      </w:r>
      <w:r w:rsidR="00952709" w:rsidRPr="009C1EEA">
        <w:rPr>
          <w:rFonts w:ascii="Cambria" w:hAnsi="Cambria" w:cstheme="minorHAnsi"/>
        </w:rPr>
        <w:t>nicznej w języku polskim oraz w </w:t>
      </w:r>
      <w:r w:rsidRPr="009C1EEA">
        <w:rPr>
          <w:rFonts w:ascii="Cambria" w:hAnsi="Cambria" w:cstheme="minorHAnsi"/>
        </w:rPr>
        <w:t>wersji oryginalnej (także w PDF),</w:t>
      </w:r>
    </w:p>
    <w:p w14:paraId="18A413ED" w14:textId="77777777" w:rsidR="00B32FC5" w:rsidRPr="009C1EEA" w:rsidRDefault="003708F7" w:rsidP="00A345C0">
      <w:pPr>
        <w:numPr>
          <w:ilvl w:val="0"/>
          <w:numId w:val="36"/>
        </w:numPr>
        <w:spacing w:after="0" w:line="240" w:lineRule="auto"/>
        <w:ind w:left="426" w:right="29"/>
        <w:rPr>
          <w:rFonts w:ascii="Cambria" w:hAnsi="Cambria" w:cstheme="minorHAnsi"/>
        </w:rPr>
      </w:pPr>
      <w:r w:rsidRPr="009C1EEA">
        <w:rPr>
          <w:rFonts w:ascii="Cambria" w:hAnsi="Cambria" w:cstheme="minorHAnsi"/>
        </w:rPr>
        <w:t xml:space="preserve">Dokument określający ilość i częstotliwość przeglądów technicznych w ciągu roku, jakie są zalecane przez producenta w okresie trwania gwarancji i rękojmi oraz po okresie gwarancyjnym lub okresie rękojmi. </w:t>
      </w:r>
    </w:p>
    <w:p w14:paraId="699D2B02" w14:textId="77777777" w:rsidR="00B32FC5" w:rsidRPr="009C1EEA" w:rsidRDefault="003708F7" w:rsidP="00A345C0">
      <w:pPr>
        <w:numPr>
          <w:ilvl w:val="0"/>
          <w:numId w:val="36"/>
        </w:numPr>
        <w:spacing w:after="0" w:line="240" w:lineRule="auto"/>
        <w:ind w:left="426" w:right="29"/>
        <w:rPr>
          <w:rFonts w:ascii="Cambria" w:hAnsi="Cambria" w:cstheme="minorHAnsi"/>
        </w:rPr>
      </w:pPr>
      <w:r w:rsidRPr="009C1EEA">
        <w:rPr>
          <w:rFonts w:ascii="Cambria" w:hAnsi="Cambria" w:cstheme="minorHAnsi"/>
        </w:rPr>
        <w:lastRenderedPageBreak/>
        <w:t>Dla każdego sprzętu jego indywidualną kartę gwarancyjną, wypełn</w:t>
      </w:r>
      <w:r w:rsidR="007372DD" w:rsidRPr="009C1EEA">
        <w:rPr>
          <w:rFonts w:ascii="Cambria" w:hAnsi="Cambria" w:cstheme="minorHAnsi"/>
        </w:rPr>
        <w:t>ioną czytelnie i bez poprawek z </w:t>
      </w:r>
      <w:r w:rsidRPr="009C1EEA">
        <w:rPr>
          <w:rFonts w:ascii="Cambria" w:hAnsi="Cambria" w:cstheme="minorHAnsi"/>
        </w:rPr>
        <w:t>wypisanymi w niej numerami seryjnym lub innym unikalnym numerem danego sprzętu,</w:t>
      </w:r>
    </w:p>
    <w:p w14:paraId="4D87E99B" w14:textId="77777777" w:rsidR="00B32FC5" w:rsidRPr="009C1EEA" w:rsidRDefault="003708F7" w:rsidP="00A345C0">
      <w:pPr>
        <w:numPr>
          <w:ilvl w:val="0"/>
          <w:numId w:val="36"/>
        </w:numPr>
        <w:spacing w:after="0" w:line="240" w:lineRule="auto"/>
        <w:ind w:left="426" w:right="29"/>
        <w:rPr>
          <w:rFonts w:ascii="Cambria" w:hAnsi="Cambria" w:cstheme="minorHAnsi"/>
        </w:rPr>
      </w:pPr>
      <w:r w:rsidRPr="009C1EEA">
        <w:rPr>
          <w:rFonts w:ascii="Cambria" w:hAnsi="Cambria" w:cstheme="minorHAnsi"/>
        </w:rPr>
        <w:t>Wszystkie dostarczone dokumenty, muszą być sporządzone w języku polskim lub w języku obcym wraz z tłumaczeniem na język polski (wersją obowiązująca co do z</w:t>
      </w:r>
      <w:r w:rsidR="007372DD" w:rsidRPr="009C1EEA">
        <w:rPr>
          <w:rFonts w:ascii="Cambria" w:hAnsi="Cambria" w:cstheme="minorHAnsi"/>
        </w:rPr>
        <w:t>asad postępowania jest wersja w </w:t>
      </w:r>
      <w:r w:rsidRPr="009C1EEA">
        <w:rPr>
          <w:rFonts w:ascii="Cambria" w:hAnsi="Cambria" w:cstheme="minorHAnsi"/>
        </w:rPr>
        <w:t>języku polskim),</w:t>
      </w:r>
    </w:p>
    <w:p w14:paraId="7219BF24" w14:textId="77777777" w:rsidR="00B32FC5" w:rsidRPr="009C1EEA" w:rsidRDefault="00876508" w:rsidP="00A345C0">
      <w:pPr>
        <w:numPr>
          <w:ilvl w:val="0"/>
          <w:numId w:val="36"/>
        </w:numPr>
        <w:spacing w:after="0" w:line="240" w:lineRule="auto"/>
        <w:ind w:left="426" w:right="29"/>
        <w:rPr>
          <w:rFonts w:ascii="Cambria" w:hAnsi="Cambria" w:cstheme="minorHAnsi"/>
        </w:rPr>
      </w:pPr>
      <w:r w:rsidRPr="009C1EEA">
        <w:rPr>
          <w:rFonts w:ascii="Cambria" w:hAnsi="Cambria" w:cstheme="minorHAnsi"/>
        </w:rPr>
        <w:t>L</w:t>
      </w:r>
      <w:r w:rsidR="003708F7" w:rsidRPr="009C1EEA">
        <w:rPr>
          <w:rFonts w:ascii="Cambria" w:hAnsi="Cambria" w:cstheme="minorHAnsi"/>
        </w:rPr>
        <w:t>istę części i podzespołów zalecanych do wymiany w czasie wsze</w:t>
      </w:r>
      <w:r w:rsidR="007372DD" w:rsidRPr="009C1EEA">
        <w:rPr>
          <w:rFonts w:ascii="Cambria" w:hAnsi="Cambria" w:cstheme="minorHAnsi"/>
        </w:rPr>
        <w:t>lkich interwencji serwisowych w </w:t>
      </w:r>
      <w:r w:rsidR="003708F7" w:rsidRPr="009C1EEA">
        <w:rPr>
          <w:rFonts w:ascii="Cambria" w:hAnsi="Cambria" w:cstheme="minorHAnsi"/>
        </w:rPr>
        <w:t>okresie gwarancji lub rękojmi, które t</w:t>
      </w:r>
      <w:r w:rsidR="003B0EA7" w:rsidRPr="009C1EEA">
        <w:rPr>
          <w:rFonts w:ascii="Cambria" w:hAnsi="Cambria" w:cstheme="minorHAnsi"/>
        </w:rPr>
        <w:t>o elementy muszą być wliczone w </w:t>
      </w:r>
      <w:r w:rsidR="003708F7" w:rsidRPr="009C1EEA">
        <w:rPr>
          <w:rFonts w:ascii="Cambria" w:hAnsi="Cambria" w:cstheme="minorHAnsi"/>
        </w:rPr>
        <w:t>koszty usług serwisowych.</w:t>
      </w:r>
    </w:p>
    <w:p w14:paraId="60C6AE21" w14:textId="77777777" w:rsidR="00876508" w:rsidRPr="009C1EEA" w:rsidRDefault="00876508" w:rsidP="00A345C0">
      <w:pPr>
        <w:spacing w:after="0" w:line="240" w:lineRule="auto"/>
        <w:ind w:right="29"/>
        <w:rPr>
          <w:rFonts w:ascii="Cambria" w:hAnsi="Cambria" w:cstheme="minorHAnsi"/>
        </w:rPr>
      </w:pPr>
    </w:p>
    <w:p w14:paraId="4113111D" w14:textId="77777777" w:rsidR="00B32FC5" w:rsidRPr="009C1EEA" w:rsidRDefault="00553857" w:rsidP="00A345C0">
      <w:pPr>
        <w:pStyle w:val="Nagwek1"/>
        <w:spacing w:line="240" w:lineRule="auto"/>
        <w:rPr>
          <w:rFonts w:ascii="Cambria" w:hAnsi="Cambria" w:cstheme="minorHAnsi"/>
          <w:b/>
          <w:bCs/>
          <w:color w:val="auto"/>
          <w:sz w:val="22"/>
        </w:rPr>
      </w:pPr>
      <w:bookmarkStart w:id="58" w:name="_§_28"/>
      <w:bookmarkStart w:id="59" w:name="_Toc194394701"/>
      <w:bookmarkEnd w:id="58"/>
      <w:r w:rsidRPr="009C1EEA">
        <w:rPr>
          <w:rFonts w:ascii="Cambria" w:hAnsi="Cambria" w:cstheme="minorHAnsi"/>
          <w:b/>
          <w:bCs/>
          <w:color w:val="auto"/>
          <w:sz w:val="22"/>
        </w:rPr>
        <w:t>§ 28</w:t>
      </w:r>
      <w:r w:rsidR="00241D2C" w:rsidRPr="009C1EEA">
        <w:rPr>
          <w:rFonts w:ascii="Cambria" w:hAnsi="Cambria" w:cstheme="minorHAnsi"/>
          <w:b/>
          <w:bCs/>
          <w:color w:val="auto"/>
          <w:sz w:val="22"/>
        </w:rPr>
        <w:br/>
      </w:r>
      <w:r w:rsidR="003708F7" w:rsidRPr="009C1EEA">
        <w:rPr>
          <w:rFonts w:ascii="Cambria" w:hAnsi="Cambria" w:cstheme="minorHAnsi"/>
          <w:b/>
          <w:bCs/>
          <w:color w:val="auto"/>
          <w:sz w:val="22"/>
        </w:rPr>
        <w:t>Przeglądy techniczne i konserwacje, części zużyte</w:t>
      </w:r>
      <w:bookmarkEnd w:id="59"/>
    </w:p>
    <w:p w14:paraId="1384594F" w14:textId="77777777" w:rsidR="00B32FC5" w:rsidRPr="009C1EEA" w:rsidRDefault="003708F7" w:rsidP="00A345C0">
      <w:pPr>
        <w:numPr>
          <w:ilvl w:val="0"/>
          <w:numId w:val="13"/>
        </w:numPr>
        <w:spacing w:after="0" w:line="240" w:lineRule="auto"/>
        <w:ind w:left="391" w:right="28" w:hanging="391"/>
        <w:rPr>
          <w:rFonts w:ascii="Cambria" w:hAnsi="Cambria" w:cstheme="minorHAnsi"/>
        </w:rPr>
      </w:pPr>
      <w:r w:rsidRPr="009C1EEA">
        <w:rPr>
          <w:rFonts w:ascii="Cambria" w:hAnsi="Cambria" w:cstheme="minorHAnsi"/>
        </w:rPr>
        <w:t xml:space="preserve">Wykonawca w ramach wynagrodzenia, o </w:t>
      </w:r>
      <w:r w:rsidR="00CB3792" w:rsidRPr="009C1EEA">
        <w:rPr>
          <w:rFonts w:ascii="Cambria" w:hAnsi="Cambria" w:cstheme="minorHAnsi"/>
        </w:rPr>
        <w:t>którym mowa</w:t>
      </w:r>
      <w:r w:rsidRPr="009C1EEA">
        <w:rPr>
          <w:rFonts w:ascii="Cambria" w:hAnsi="Cambria" w:cstheme="minorHAnsi"/>
        </w:rPr>
        <w:t xml:space="preserve"> w </w:t>
      </w:r>
      <w:r w:rsidR="00CB3792" w:rsidRPr="009C1EEA">
        <w:rPr>
          <w:rFonts w:ascii="Cambria" w:hAnsi="Cambria" w:cstheme="minorHAnsi"/>
        </w:rPr>
        <w:t xml:space="preserve">§ </w:t>
      </w:r>
      <w:r w:rsidRPr="009C1EEA">
        <w:rPr>
          <w:rFonts w:ascii="Cambria" w:hAnsi="Cambria" w:cstheme="minorHAnsi"/>
        </w:rPr>
        <w:t>5 ust, 1 niniejszej Umowy, wykonywać</w:t>
      </w:r>
      <w:r w:rsidR="00812FFE" w:rsidRPr="009C1EEA">
        <w:rPr>
          <w:rFonts w:ascii="Cambria" w:hAnsi="Cambria" w:cstheme="minorHAnsi"/>
        </w:rPr>
        <w:t xml:space="preserve"> będzie przez okres wskazany w §</w:t>
      </w:r>
      <w:r w:rsidRPr="009C1EEA">
        <w:rPr>
          <w:rFonts w:ascii="Cambria" w:hAnsi="Cambria" w:cstheme="minorHAnsi"/>
        </w:rPr>
        <w:t xml:space="preserve"> 24 ust. 1 oraz </w:t>
      </w:r>
      <w:r w:rsidR="00812FFE" w:rsidRPr="009C1EEA">
        <w:rPr>
          <w:rFonts w:ascii="Cambria" w:hAnsi="Cambria" w:cstheme="minorHAnsi"/>
        </w:rPr>
        <w:t>§</w:t>
      </w:r>
      <w:r w:rsidRPr="009C1EEA">
        <w:rPr>
          <w:rFonts w:ascii="Cambria" w:hAnsi="Cambria" w:cstheme="minorHAnsi"/>
        </w:rPr>
        <w:t xml:space="preserve"> 29 ust. 1 przeglądy techniczne</w:t>
      </w:r>
      <w:r w:rsidR="00622CC0" w:rsidRPr="009C1EEA">
        <w:rPr>
          <w:rFonts w:ascii="Cambria" w:hAnsi="Cambria" w:cstheme="minorHAnsi"/>
        </w:rPr>
        <w:t xml:space="preserve">, </w:t>
      </w:r>
      <w:r w:rsidRPr="009C1EEA">
        <w:rPr>
          <w:rFonts w:ascii="Cambria" w:hAnsi="Cambria" w:cstheme="minorHAnsi"/>
        </w:rPr>
        <w:t>przeglądy dotyczące poprawności działania.</w:t>
      </w:r>
      <w:r w:rsidR="00622CC0" w:rsidRPr="009C1EEA">
        <w:rPr>
          <w:rFonts w:ascii="Cambria" w:hAnsi="Cambria" w:cstheme="minorHAnsi"/>
        </w:rPr>
        <w:t xml:space="preserve"> (wraz z wymianą elementów eksploatacyjnych)</w:t>
      </w:r>
    </w:p>
    <w:p w14:paraId="5762E205" w14:textId="77777777" w:rsidR="00B32FC5" w:rsidRPr="009C1EEA" w:rsidRDefault="003708F7" w:rsidP="00A345C0">
      <w:pPr>
        <w:numPr>
          <w:ilvl w:val="0"/>
          <w:numId w:val="13"/>
        </w:numPr>
        <w:spacing w:after="0" w:line="240" w:lineRule="auto"/>
        <w:ind w:left="391" w:right="28" w:hanging="391"/>
        <w:rPr>
          <w:rFonts w:ascii="Cambria" w:hAnsi="Cambria" w:cstheme="minorHAnsi"/>
        </w:rPr>
      </w:pPr>
      <w:r w:rsidRPr="009C1EEA">
        <w:rPr>
          <w:rFonts w:ascii="Cambria" w:hAnsi="Cambria" w:cstheme="minorHAnsi"/>
        </w:rPr>
        <w:t>Przeglądy techniczne sprzętu wykonywane będą na podstawie zaleceń producentów poszczególnych urządzeń oraz zgodnie z obowiązującymi przepisami prawa.</w:t>
      </w:r>
    </w:p>
    <w:p w14:paraId="0785CE1C" w14:textId="77777777" w:rsidR="00B32FC5" w:rsidRPr="009C1EEA" w:rsidRDefault="003708F7" w:rsidP="00A345C0">
      <w:pPr>
        <w:numPr>
          <w:ilvl w:val="0"/>
          <w:numId w:val="13"/>
        </w:numPr>
        <w:spacing w:after="0" w:line="240" w:lineRule="auto"/>
        <w:ind w:left="391" w:right="28" w:hanging="391"/>
        <w:rPr>
          <w:rFonts w:ascii="Cambria" w:hAnsi="Cambria" w:cstheme="minorHAnsi"/>
        </w:rPr>
      </w:pPr>
      <w:r w:rsidRPr="009C1EEA">
        <w:rPr>
          <w:rFonts w:ascii="Cambria" w:hAnsi="Cambria" w:cstheme="minorHAnsi"/>
        </w:rPr>
        <w:t xml:space="preserve">Przeglądy wykonywane będą według ustalonego przez Wykonawcę i Zamawiającego harmonogramu przeglądów. Zmiany harmonogramu następować będą w formie </w:t>
      </w:r>
      <w:r w:rsidR="00CB3792" w:rsidRPr="009C1EEA">
        <w:rPr>
          <w:rFonts w:ascii="Cambria" w:hAnsi="Cambria" w:cstheme="minorHAnsi"/>
        </w:rPr>
        <w:t>pisemnej</w:t>
      </w:r>
      <w:r w:rsidRPr="009C1EEA">
        <w:rPr>
          <w:rFonts w:ascii="Cambria" w:hAnsi="Cambria" w:cstheme="minorHAnsi"/>
        </w:rPr>
        <w:t xml:space="preserve"> pod rygorem nieważności.</w:t>
      </w:r>
    </w:p>
    <w:p w14:paraId="3340B80D" w14:textId="77777777" w:rsidR="00B32FC5" w:rsidRPr="009C1EEA" w:rsidRDefault="003708F7" w:rsidP="00A345C0">
      <w:pPr>
        <w:numPr>
          <w:ilvl w:val="0"/>
          <w:numId w:val="13"/>
        </w:numPr>
        <w:spacing w:after="0" w:line="240" w:lineRule="auto"/>
        <w:ind w:left="391" w:right="28" w:hanging="391"/>
        <w:rPr>
          <w:rFonts w:ascii="Cambria" w:hAnsi="Cambria" w:cstheme="minorHAnsi"/>
        </w:rPr>
      </w:pPr>
      <w:r w:rsidRPr="009C1EEA">
        <w:rPr>
          <w:rFonts w:ascii="Cambria" w:hAnsi="Cambria" w:cstheme="minorHAnsi"/>
        </w:rPr>
        <w:t>Wykonawca zobowiązany jest do wykonania przeglądów z należytą starannością według wytycznych określonych w niniejszej Umowie.</w:t>
      </w:r>
      <w:r w:rsidR="00622CC0" w:rsidRPr="009C1EEA">
        <w:rPr>
          <w:rFonts w:ascii="Cambria" w:hAnsi="Cambria" w:cstheme="minorHAnsi"/>
        </w:rPr>
        <w:t xml:space="preserve"> </w:t>
      </w:r>
    </w:p>
    <w:p w14:paraId="54E1A72F" w14:textId="77777777" w:rsidR="00B32FC5" w:rsidRPr="009C1EEA" w:rsidRDefault="003708F7" w:rsidP="00A345C0">
      <w:pPr>
        <w:numPr>
          <w:ilvl w:val="0"/>
          <w:numId w:val="13"/>
        </w:numPr>
        <w:spacing w:after="0" w:line="240" w:lineRule="auto"/>
        <w:ind w:left="391" w:right="28" w:hanging="391"/>
        <w:rPr>
          <w:rFonts w:ascii="Cambria" w:hAnsi="Cambria" w:cstheme="minorHAnsi"/>
        </w:rPr>
      </w:pPr>
      <w:r w:rsidRPr="009C1EEA">
        <w:rPr>
          <w:rFonts w:ascii="Cambria" w:hAnsi="Cambria" w:cstheme="minorHAnsi"/>
        </w:rPr>
        <w:t>Po wykonanym przeglądzie Wykonawca gwarantuje prawidłowe działanie wszystkich urządzeń wchodzących w skład systemu pod warunkiem używania i</w:t>
      </w:r>
      <w:r w:rsidR="007372DD" w:rsidRPr="009C1EEA">
        <w:rPr>
          <w:rFonts w:ascii="Cambria" w:hAnsi="Cambria" w:cstheme="minorHAnsi"/>
        </w:rPr>
        <w:t>ch w zwyczajowy sposób zgodny z </w:t>
      </w:r>
      <w:r w:rsidRPr="009C1EEA">
        <w:rPr>
          <w:rFonts w:ascii="Cambria" w:hAnsi="Cambria" w:cstheme="minorHAnsi"/>
        </w:rPr>
        <w:t>instrukcją obsługi producenta.</w:t>
      </w:r>
    </w:p>
    <w:p w14:paraId="6FD79575" w14:textId="77777777" w:rsidR="00B32FC5" w:rsidRPr="009C1EEA" w:rsidRDefault="003708F7" w:rsidP="00A345C0">
      <w:pPr>
        <w:numPr>
          <w:ilvl w:val="0"/>
          <w:numId w:val="13"/>
        </w:numPr>
        <w:spacing w:after="0" w:line="240" w:lineRule="auto"/>
        <w:ind w:left="391" w:right="28" w:hanging="391"/>
        <w:rPr>
          <w:rFonts w:ascii="Cambria" w:hAnsi="Cambria" w:cstheme="minorHAnsi"/>
        </w:rPr>
      </w:pPr>
      <w:r w:rsidRPr="009C1EEA">
        <w:rPr>
          <w:rFonts w:ascii="Cambria" w:hAnsi="Cambria" w:cstheme="minorHAnsi"/>
        </w:rPr>
        <w:t>Przeglądy odbywać się będą w obecności wyznaczonego pracownika Zamawiającego.</w:t>
      </w:r>
    </w:p>
    <w:p w14:paraId="3C8D8C1C" w14:textId="77777777" w:rsidR="00B32FC5" w:rsidRPr="009C1EEA" w:rsidRDefault="003708F7" w:rsidP="00A345C0">
      <w:pPr>
        <w:numPr>
          <w:ilvl w:val="0"/>
          <w:numId w:val="13"/>
        </w:numPr>
        <w:spacing w:after="0" w:line="240" w:lineRule="auto"/>
        <w:ind w:left="391" w:right="28" w:hanging="391"/>
        <w:rPr>
          <w:rFonts w:ascii="Cambria" w:hAnsi="Cambria" w:cstheme="minorHAnsi"/>
        </w:rPr>
      </w:pPr>
      <w:r w:rsidRPr="009C1EEA">
        <w:rPr>
          <w:rFonts w:ascii="Cambria" w:hAnsi="Cambria" w:cstheme="minorHAnsi"/>
        </w:rPr>
        <w:t>Przeglądy wykonywane będą w godzinach ustalonych z Zamawiającym, tak aby nie powodowały zakłóceń w pracy obiektów.</w:t>
      </w:r>
    </w:p>
    <w:p w14:paraId="1D44E983" w14:textId="77777777" w:rsidR="00B32FC5" w:rsidRPr="009C1EEA" w:rsidRDefault="003708F7" w:rsidP="00A345C0">
      <w:pPr>
        <w:numPr>
          <w:ilvl w:val="0"/>
          <w:numId w:val="13"/>
        </w:numPr>
        <w:spacing w:after="0" w:line="240" w:lineRule="auto"/>
        <w:ind w:left="391" w:right="28" w:hanging="391"/>
        <w:rPr>
          <w:rFonts w:ascii="Cambria" w:hAnsi="Cambria" w:cstheme="minorHAnsi"/>
        </w:rPr>
      </w:pPr>
      <w:r w:rsidRPr="009C1EEA">
        <w:rPr>
          <w:rFonts w:ascii="Cambria" w:hAnsi="Cambria" w:cstheme="minorHAnsi"/>
        </w:rPr>
        <w:t>Części uznane za zużyte lub uszkodzone i wymontowane stanowią własność Zamawiającego. Wykonawca będzie zobowiązany w ramach niniejszej Umowy do</w:t>
      </w:r>
      <w:r w:rsidR="007372DD" w:rsidRPr="009C1EEA">
        <w:rPr>
          <w:rFonts w:ascii="Cambria" w:hAnsi="Cambria" w:cstheme="minorHAnsi"/>
        </w:rPr>
        <w:t xml:space="preserve"> ich odbioru od Zamawiającego i </w:t>
      </w:r>
      <w:r w:rsidRPr="009C1EEA">
        <w:rPr>
          <w:rFonts w:ascii="Cambria" w:hAnsi="Cambria" w:cstheme="minorHAnsi"/>
        </w:rPr>
        <w:t>przestrzegania wszystkich przepisów dotyczących postępowania z takimi częściami w zakresie ich utylizacji bądź recyklingu. Koszty utylizacji lub recyklingu ponosi Wykonawca.</w:t>
      </w:r>
    </w:p>
    <w:p w14:paraId="77BF0A2C" w14:textId="77777777" w:rsidR="00876508" w:rsidRPr="009C1EEA" w:rsidRDefault="00876508" w:rsidP="00A345C0">
      <w:pPr>
        <w:spacing w:after="0" w:line="240" w:lineRule="auto"/>
        <w:ind w:right="29"/>
        <w:rPr>
          <w:rFonts w:ascii="Cambria" w:hAnsi="Cambria" w:cstheme="minorHAnsi"/>
        </w:rPr>
      </w:pPr>
    </w:p>
    <w:p w14:paraId="76F6340A" w14:textId="77777777" w:rsidR="00B32FC5" w:rsidRPr="009C1EEA" w:rsidRDefault="00553857" w:rsidP="00A345C0">
      <w:pPr>
        <w:pStyle w:val="Nagwek1"/>
        <w:spacing w:line="240" w:lineRule="auto"/>
        <w:rPr>
          <w:rFonts w:ascii="Cambria" w:hAnsi="Cambria" w:cstheme="minorHAnsi"/>
          <w:b/>
          <w:bCs/>
          <w:color w:val="auto"/>
          <w:sz w:val="22"/>
        </w:rPr>
      </w:pPr>
      <w:bookmarkStart w:id="60" w:name="_§_29"/>
      <w:bookmarkStart w:id="61" w:name="_Toc194394702"/>
      <w:bookmarkEnd w:id="60"/>
      <w:r w:rsidRPr="009C1EEA">
        <w:rPr>
          <w:rFonts w:ascii="Cambria" w:hAnsi="Cambria" w:cstheme="minorHAnsi"/>
          <w:b/>
          <w:bCs/>
          <w:color w:val="auto"/>
          <w:sz w:val="22"/>
        </w:rPr>
        <w:t>§ 29</w:t>
      </w:r>
      <w:r w:rsidR="00241D2C" w:rsidRPr="009C1EEA">
        <w:rPr>
          <w:rFonts w:ascii="Cambria" w:hAnsi="Cambria" w:cstheme="minorHAnsi"/>
          <w:b/>
          <w:bCs/>
          <w:color w:val="auto"/>
          <w:sz w:val="22"/>
        </w:rPr>
        <w:br/>
      </w:r>
      <w:r w:rsidR="003708F7" w:rsidRPr="009C1EEA">
        <w:rPr>
          <w:rFonts w:ascii="Cambria" w:hAnsi="Cambria" w:cstheme="minorHAnsi"/>
          <w:b/>
          <w:bCs/>
          <w:color w:val="auto"/>
          <w:sz w:val="22"/>
        </w:rPr>
        <w:t>Rękojmia i gwarancja w zakresie dostarczonego sprzętu, urządzeń i mebli</w:t>
      </w:r>
      <w:bookmarkEnd w:id="61"/>
    </w:p>
    <w:p w14:paraId="5E375FCA" w14:textId="25F868CE" w:rsidR="00B32FC5" w:rsidRPr="009C1EEA" w:rsidRDefault="003708F7" w:rsidP="00A345C0">
      <w:pPr>
        <w:numPr>
          <w:ilvl w:val="0"/>
          <w:numId w:val="14"/>
        </w:numPr>
        <w:spacing w:after="0" w:line="240" w:lineRule="auto"/>
        <w:ind w:left="334" w:right="28" w:hanging="374"/>
        <w:rPr>
          <w:rFonts w:ascii="Cambria" w:hAnsi="Cambria" w:cstheme="minorHAnsi"/>
          <w:color w:val="auto"/>
        </w:rPr>
      </w:pPr>
      <w:r w:rsidRPr="009C1EEA">
        <w:rPr>
          <w:rFonts w:ascii="Cambria" w:hAnsi="Cambria" w:cstheme="minorHAnsi"/>
        </w:rPr>
        <w:t>Wykonawca udziela gwarancji na dostarczony sprzęt</w:t>
      </w:r>
      <w:r w:rsidR="00F05D4D" w:rsidRPr="009C1EEA">
        <w:rPr>
          <w:rFonts w:ascii="Cambria" w:hAnsi="Cambria" w:cstheme="minorHAnsi"/>
        </w:rPr>
        <w:t xml:space="preserve"> i</w:t>
      </w:r>
      <w:r w:rsidRPr="009C1EEA">
        <w:rPr>
          <w:rFonts w:ascii="Cambria" w:hAnsi="Cambria" w:cstheme="minorHAnsi"/>
        </w:rPr>
        <w:t xml:space="preserve"> urządzenia </w:t>
      </w:r>
      <w:r w:rsidR="00F05D4D" w:rsidRPr="009C1EEA">
        <w:rPr>
          <w:rFonts w:ascii="Cambria" w:hAnsi="Cambria" w:cstheme="minorHAnsi"/>
        </w:rPr>
        <w:t xml:space="preserve">na </w:t>
      </w:r>
      <w:r w:rsidR="00F05D4D" w:rsidRPr="009C1EEA">
        <w:rPr>
          <w:rFonts w:ascii="Cambria" w:hAnsi="Cambria" w:cstheme="minorHAnsi"/>
          <w:color w:val="auto"/>
        </w:rPr>
        <w:t xml:space="preserve">okres …… </w:t>
      </w:r>
      <w:r w:rsidR="00F05D4D" w:rsidRPr="009C1EEA">
        <w:rPr>
          <w:rFonts w:ascii="Cambria" w:hAnsi="Cambria"/>
          <w:b/>
          <w:color w:val="auto"/>
        </w:rPr>
        <w:t xml:space="preserve">(min. 60 miesięcy) </w:t>
      </w:r>
      <w:r w:rsidR="00F05D4D" w:rsidRPr="009C1EEA">
        <w:rPr>
          <w:rFonts w:ascii="Cambria" w:hAnsi="Cambria"/>
          <w:b/>
          <w:color w:val="auto"/>
        </w:rPr>
        <w:br/>
      </w:r>
      <w:r w:rsidR="00F05D4D" w:rsidRPr="009C1EEA">
        <w:rPr>
          <w:rFonts w:ascii="Cambria" w:hAnsi="Cambria"/>
          <w:color w:val="auto"/>
        </w:rPr>
        <w:t>i ...............</w:t>
      </w:r>
      <w:r w:rsidR="00F05D4D" w:rsidRPr="009C1EEA">
        <w:rPr>
          <w:rFonts w:ascii="Cambria" w:hAnsi="Cambria"/>
          <w:b/>
          <w:color w:val="auto"/>
        </w:rPr>
        <w:t xml:space="preserve"> (min.24 miesiące) </w:t>
      </w:r>
      <w:r w:rsidR="00F05D4D" w:rsidRPr="009C1EEA">
        <w:rPr>
          <w:rFonts w:ascii="Cambria" w:hAnsi="Cambria"/>
          <w:color w:val="auto"/>
        </w:rPr>
        <w:t>na meble, oba terminy</w:t>
      </w:r>
      <w:r w:rsidR="00F05D4D" w:rsidRPr="009C1EEA">
        <w:rPr>
          <w:rFonts w:ascii="Cambria" w:hAnsi="Cambria" w:cstheme="minorHAnsi"/>
          <w:color w:val="auto"/>
        </w:rPr>
        <w:t xml:space="preserve"> </w:t>
      </w:r>
      <w:r w:rsidRPr="009C1EEA">
        <w:rPr>
          <w:rFonts w:ascii="Cambria" w:hAnsi="Cambria" w:cstheme="minorHAnsi"/>
        </w:rPr>
        <w:t>liczon</w:t>
      </w:r>
      <w:r w:rsidR="00F05D4D" w:rsidRPr="009C1EEA">
        <w:rPr>
          <w:rFonts w:ascii="Cambria" w:hAnsi="Cambria" w:cstheme="minorHAnsi"/>
        </w:rPr>
        <w:t>e</w:t>
      </w:r>
      <w:r w:rsidRPr="009C1EEA">
        <w:rPr>
          <w:rFonts w:ascii="Cambria" w:hAnsi="Cambria" w:cstheme="minorHAnsi"/>
        </w:rPr>
        <w:t xml:space="preserve"> od daty podpisania Protokołu odbioru końcowego Przedmiotu Umowy</w:t>
      </w:r>
      <w:r w:rsidR="00CF278C" w:rsidRPr="009C1EEA">
        <w:rPr>
          <w:rFonts w:ascii="Cambria" w:hAnsi="Cambria"/>
          <w:b/>
          <w:color w:val="auto"/>
        </w:rPr>
        <w:t xml:space="preserve"> </w:t>
      </w:r>
      <w:r w:rsidR="00CF278C" w:rsidRPr="009C1EEA">
        <w:rPr>
          <w:rFonts w:ascii="Cambria" w:hAnsi="Cambria"/>
          <w:color w:val="auto"/>
        </w:rPr>
        <w:t xml:space="preserve"> </w:t>
      </w:r>
    </w:p>
    <w:p w14:paraId="0D62A17A" w14:textId="77777777" w:rsidR="00B32FC5" w:rsidRPr="009C1EEA" w:rsidRDefault="003708F7" w:rsidP="00A345C0">
      <w:pPr>
        <w:numPr>
          <w:ilvl w:val="0"/>
          <w:numId w:val="14"/>
        </w:numPr>
        <w:spacing w:after="0" w:line="240" w:lineRule="auto"/>
        <w:ind w:left="334" w:right="28" w:hanging="374"/>
        <w:rPr>
          <w:rFonts w:ascii="Cambria" w:hAnsi="Cambria" w:cstheme="minorHAnsi"/>
        </w:rPr>
      </w:pPr>
      <w:r w:rsidRPr="009C1EEA">
        <w:rPr>
          <w:rFonts w:ascii="Cambria" w:hAnsi="Cambria" w:cstheme="minorHAnsi"/>
        </w:rPr>
        <w:t>Niniejsza Umowa jest dokumentem gwarancyjnym w rozumieniu</w:t>
      </w:r>
      <w:r w:rsidR="002802DF" w:rsidRPr="009C1EEA">
        <w:rPr>
          <w:rFonts w:ascii="Cambria" w:hAnsi="Cambria" w:cstheme="minorHAnsi"/>
        </w:rPr>
        <w:t xml:space="preserve"> przepisów Kodeksu Cywilnego. W </w:t>
      </w:r>
      <w:r w:rsidRPr="009C1EEA">
        <w:rPr>
          <w:rFonts w:ascii="Cambria" w:hAnsi="Cambria" w:cstheme="minorHAnsi"/>
        </w:rPr>
        <w:t xml:space="preserve">przypadku, gdy w trakcie </w:t>
      </w:r>
      <w:r w:rsidR="002E0406" w:rsidRPr="009C1EEA">
        <w:rPr>
          <w:rFonts w:ascii="Cambria" w:hAnsi="Cambria" w:cstheme="minorHAnsi"/>
          <w:u w:val="single" w:color="000000"/>
        </w:rPr>
        <w:t>okresu gwarancy</w:t>
      </w:r>
      <w:r w:rsidRPr="009C1EEA">
        <w:rPr>
          <w:rFonts w:ascii="Cambria" w:hAnsi="Cambria" w:cstheme="minorHAnsi"/>
          <w:u w:val="single" w:color="000000"/>
        </w:rPr>
        <w:t>jnego</w:t>
      </w:r>
      <w:r w:rsidRPr="009C1EEA">
        <w:rPr>
          <w:rFonts w:ascii="Cambria" w:hAnsi="Cambria" w:cstheme="minorHAnsi"/>
        </w:rPr>
        <w:t xml:space="preserve"> została ujawniona jakakolwiek wada lub awaria, Wykonawca rozpocznie prace naprawcze na swój własny koszt (</w:t>
      </w:r>
      <w:r w:rsidRPr="009C1EEA">
        <w:rPr>
          <w:rFonts w:ascii="Cambria" w:hAnsi="Cambria" w:cstheme="minorHAnsi"/>
          <w:u w:val="single" w:color="000000"/>
        </w:rPr>
        <w:t xml:space="preserve">czas </w:t>
      </w:r>
      <w:r w:rsidR="002E0406" w:rsidRPr="009C1EEA">
        <w:rPr>
          <w:rFonts w:ascii="Cambria" w:hAnsi="Cambria" w:cstheme="minorHAnsi"/>
          <w:u w:val="single" w:color="000000"/>
        </w:rPr>
        <w:t>reakcji</w:t>
      </w:r>
      <w:r w:rsidRPr="009C1EEA">
        <w:rPr>
          <w:rFonts w:ascii="Cambria" w:hAnsi="Cambria" w:cstheme="minorHAnsi"/>
        </w:rPr>
        <w:t xml:space="preserve"> na zgłoszenie wady lub awarii), w terminie nie późniejszym niż 48 godzin od daty zgłoszenia wady lub awarii przez Zamawiającego, chyba że przystąpienie do usunięcia w</w:t>
      </w:r>
      <w:r w:rsidR="002E0406" w:rsidRPr="009C1EEA">
        <w:rPr>
          <w:rFonts w:ascii="Cambria" w:hAnsi="Cambria" w:cstheme="minorHAnsi"/>
        </w:rPr>
        <w:t>ad lub awarii jest niemożliwe z </w:t>
      </w:r>
      <w:r w:rsidRPr="009C1EEA">
        <w:rPr>
          <w:rFonts w:ascii="Cambria" w:hAnsi="Cambria" w:cstheme="minorHAnsi"/>
        </w:rPr>
        <w:t>przyczyn niezależnych od Wykonawcy. W przypadku nieprzystąpienia do</w:t>
      </w:r>
      <w:r w:rsidR="002E0406" w:rsidRPr="009C1EEA">
        <w:rPr>
          <w:rFonts w:ascii="Cambria" w:hAnsi="Cambria" w:cstheme="minorHAnsi"/>
        </w:rPr>
        <w:t xml:space="preserve"> prac naprawczych w </w:t>
      </w:r>
      <w:r w:rsidR="002802DF" w:rsidRPr="009C1EEA">
        <w:rPr>
          <w:rFonts w:ascii="Cambria" w:hAnsi="Cambria" w:cstheme="minorHAnsi"/>
        </w:rPr>
        <w:t>terminie, o </w:t>
      </w:r>
      <w:r w:rsidRPr="009C1EEA">
        <w:rPr>
          <w:rFonts w:ascii="Cambria" w:hAnsi="Cambria" w:cstheme="minorHAnsi"/>
        </w:rPr>
        <w:t>którym mowa powyżej, Zamawiający może przystąpić do prac naprawczych na koszt i ryzyko Wykonawcy, korzystając przy tym również z usług osób trzecich bez utraty swoich praw z tytułu rękojmi lub gwarancji. Zamawiający zobowiązuje się powiadomić Wykonawcę pisemnie, faksem lub drogą mailową o stwierdzonej wadzie w terminie 7 dni od dnia jej wykrycia.</w:t>
      </w:r>
    </w:p>
    <w:p w14:paraId="1BD977AD" w14:textId="77777777" w:rsidR="00B32FC5" w:rsidRPr="009C1EEA" w:rsidRDefault="003708F7" w:rsidP="00A345C0">
      <w:pPr>
        <w:numPr>
          <w:ilvl w:val="0"/>
          <w:numId w:val="14"/>
        </w:numPr>
        <w:spacing w:after="0" w:line="240" w:lineRule="auto"/>
        <w:ind w:left="334" w:right="28" w:hanging="374"/>
        <w:rPr>
          <w:rFonts w:ascii="Cambria" w:hAnsi="Cambria" w:cstheme="minorHAnsi"/>
        </w:rPr>
      </w:pPr>
      <w:r w:rsidRPr="009C1EEA">
        <w:rPr>
          <w:rFonts w:ascii="Cambria" w:hAnsi="Cambria" w:cstheme="minorHAnsi"/>
        </w:rPr>
        <w:t xml:space="preserve">Wykonawca zobowiązany jest usunąć zgłoszone wady i awarie w terminie do 10 dni </w:t>
      </w:r>
      <w:r w:rsidR="00D4061D" w:rsidRPr="009C1EEA">
        <w:rPr>
          <w:rFonts w:ascii="Cambria" w:hAnsi="Cambria" w:cstheme="minorHAnsi"/>
        </w:rPr>
        <w:t xml:space="preserve">roboczych </w:t>
      </w:r>
      <w:r w:rsidRPr="009C1EEA">
        <w:rPr>
          <w:rFonts w:ascii="Cambria" w:hAnsi="Cambria" w:cstheme="minorHAnsi"/>
        </w:rPr>
        <w:t xml:space="preserve">od daty zgłoszenia wad lub awarii sprzętu, urządzeń i mebli, a w przypadku konieczności sprowadzenia części spoza granic Rzeczypospolitej Polskiej - w terminie </w:t>
      </w:r>
      <w:r w:rsidR="00D4061D" w:rsidRPr="009C1EEA">
        <w:rPr>
          <w:rFonts w:ascii="Cambria" w:hAnsi="Cambria" w:cstheme="minorHAnsi"/>
        </w:rPr>
        <w:t xml:space="preserve">30 </w:t>
      </w:r>
      <w:r w:rsidRPr="009C1EEA">
        <w:rPr>
          <w:rFonts w:ascii="Cambria" w:hAnsi="Cambria" w:cstheme="minorHAnsi"/>
        </w:rPr>
        <w:t>dni. Strony mogą na piśmie zgodnie ustalić inny termin w przypadku gdy z przyczyn technicznych nie jest możliwe zachowanie terminów wskazanych w zdaniu poprzednim.</w:t>
      </w:r>
    </w:p>
    <w:p w14:paraId="00D0DDBA" w14:textId="77777777" w:rsidR="00B32FC5" w:rsidRPr="009C1EEA" w:rsidRDefault="003708F7" w:rsidP="00A345C0">
      <w:pPr>
        <w:numPr>
          <w:ilvl w:val="0"/>
          <w:numId w:val="14"/>
        </w:numPr>
        <w:spacing w:after="0" w:line="240" w:lineRule="auto"/>
        <w:ind w:left="334" w:right="28" w:hanging="374"/>
        <w:rPr>
          <w:rFonts w:ascii="Cambria" w:hAnsi="Cambria" w:cstheme="minorHAnsi"/>
        </w:rPr>
      </w:pPr>
      <w:r w:rsidRPr="009C1EEA">
        <w:rPr>
          <w:rFonts w:ascii="Cambria" w:hAnsi="Cambria" w:cstheme="minorHAnsi"/>
        </w:rPr>
        <w:t xml:space="preserve">W przypadku, gdy okres usunięcia wad lub awarii dotyczących sprzętu, urządzeń i mebli przekroczy </w:t>
      </w:r>
      <w:r w:rsidR="00D4061D" w:rsidRPr="009C1EEA">
        <w:rPr>
          <w:rFonts w:ascii="Cambria" w:hAnsi="Cambria" w:cstheme="minorHAnsi"/>
        </w:rPr>
        <w:t xml:space="preserve"> terminy </w:t>
      </w:r>
      <w:r w:rsidR="00194EB5" w:rsidRPr="009C1EEA">
        <w:rPr>
          <w:rFonts w:ascii="Cambria" w:hAnsi="Cambria" w:cstheme="minorHAnsi"/>
        </w:rPr>
        <w:t>wskazane</w:t>
      </w:r>
      <w:r w:rsidR="00D4061D" w:rsidRPr="009C1EEA">
        <w:rPr>
          <w:rFonts w:ascii="Cambria" w:hAnsi="Cambria" w:cstheme="minorHAnsi"/>
        </w:rPr>
        <w:t xml:space="preserve"> w ust. 4 powyżej, </w:t>
      </w:r>
      <w:r w:rsidRPr="009C1EEA">
        <w:rPr>
          <w:rFonts w:ascii="Cambria" w:hAnsi="Cambria" w:cstheme="minorHAnsi"/>
        </w:rPr>
        <w:t xml:space="preserve">Zamawiający może wykonać prace naprawcze na koszt i ryzyko Wykonawcy, korzystając przy tym również z usług osób trzecich bez utraty swoich praw z tytułu rękojmi lub gwarancji. W przypadku zaś gdy usunięcie wady lub awarii wymaga niezwłocznego i natychmiastowego działania, z uwagi na konieczność uchylenia bezpośredniego zagrożenia dla użytkowników obiektu czy też zapobieżenia szkodzie, Zamawiający może samodzielnie przystąpić do usuwania wady lub awarii lub powierzyć jej wykonanie osobie trzeciej, na koszt i ryzyko Wykonawcy, jeżeli Wykonawca w takiej sytuacji nie jest w stanie natychmiast rozpocząć usuwania wady lub awarii. W takim wypadku Zamawiający zobowiązany będzie </w:t>
      </w:r>
      <w:r w:rsidRPr="009C1EEA">
        <w:rPr>
          <w:rFonts w:ascii="Cambria" w:hAnsi="Cambria" w:cstheme="minorHAnsi"/>
        </w:rPr>
        <w:lastRenderedPageBreak/>
        <w:t>dokładać starań w celu zminimalizowania zagrożenia lub strat, w tym zapewnienia natychmiastowego rozpoczęcia usuwania opisanej wady lub awarii, w miarę zaś możliwości powinien też niezwłocznie poinformować Wykonawcę o powyższej sytuacji i umożliwić mu również niezwłocznie możliwość dalszego usuwania wady lub awarii lub stosownie do okoliczności wgląd i nadzór nad pracami związanymi z usunięciem takiej wady lub awarii. Działanie Zamawiającego, o którym mowa w niniejszym ustępie, nie powoduje utraty jego praw z tytułu rękojmi lub gwarancji.</w:t>
      </w:r>
    </w:p>
    <w:p w14:paraId="67D6CCAF" w14:textId="77777777" w:rsidR="00B32FC5" w:rsidRPr="009C1EEA" w:rsidRDefault="003708F7" w:rsidP="00A345C0">
      <w:pPr>
        <w:numPr>
          <w:ilvl w:val="0"/>
          <w:numId w:val="14"/>
        </w:numPr>
        <w:spacing w:after="0" w:line="240" w:lineRule="auto"/>
        <w:ind w:left="334" w:right="28" w:hanging="374"/>
        <w:rPr>
          <w:rFonts w:ascii="Cambria" w:hAnsi="Cambria" w:cstheme="minorHAnsi"/>
        </w:rPr>
      </w:pPr>
      <w:r w:rsidRPr="009C1EEA">
        <w:rPr>
          <w:rFonts w:ascii="Cambria" w:hAnsi="Cambria" w:cstheme="minorHAnsi"/>
        </w:rPr>
        <w:t xml:space="preserve">Strony dopuszczają możliwość pokrycia </w:t>
      </w:r>
      <w:r w:rsidR="00C559B4" w:rsidRPr="009C1EEA">
        <w:rPr>
          <w:rFonts w:ascii="Cambria" w:hAnsi="Cambria" w:cstheme="minorHAnsi"/>
        </w:rPr>
        <w:t xml:space="preserve">udokumentowanych i usprawiedliwionych </w:t>
      </w:r>
      <w:r w:rsidRPr="009C1EEA">
        <w:rPr>
          <w:rFonts w:ascii="Cambria" w:hAnsi="Cambria" w:cstheme="minorHAnsi"/>
        </w:rPr>
        <w:t>kosztów usunięcia wad lub awarii przez Zamawiającego z Zabezpieczenia należytego wykonania umowy.</w:t>
      </w:r>
    </w:p>
    <w:p w14:paraId="3677448C" w14:textId="77777777" w:rsidR="00B32FC5" w:rsidRPr="009C1EEA" w:rsidRDefault="003708F7" w:rsidP="00A345C0">
      <w:pPr>
        <w:numPr>
          <w:ilvl w:val="0"/>
          <w:numId w:val="14"/>
        </w:numPr>
        <w:spacing w:after="0" w:line="240" w:lineRule="auto"/>
        <w:ind w:left="334" w:right="28" w:hanging="374"/>
        <w:rPr>
          <w:rFonts w:ascii="Cambria" w:hAnsi="Cambria" w:cstheme="minorHAnsi"/>
        </w:rPr>
      </w:pPr>
      <w:r w:rsidRPr="009C1EEA">
        <w:rPr>
          <w:rFonts w:ascii="Cambria" w:hAnsi="Cambria" w:cstheme="minorHAnsi"/>
        </w:rPr>
        <w:t>Niezależnie od uprawnień z tytułu gwarancji, Zamawiającemu pr</w:t>
      </w:r>
      <w:r w:rsidR="002802DF" w:rsidRPr="009C1EEA">
        <w:rPr>
          <w:rFonts w:ascii="Cambria" w:hAnsi="Cambria" w:cstheme="minorHAnsi"/>
        </w:rPr>
        <w:t>zysługują również uprawnienia z </w:t>
      </w:r>
      <w:r w:rsidRPr="009C1EEA">
        <w:rPr>
          <w:rFonts w:ascii="Cambria" w:hAnsi="Cambria" w:cstheme="minorHAnsi"/>
        </w:rPr>
        <w:t>tytułu rękojmi. Wybór reżimu ochrony, z którego Zamawiający chce skorzystać, należy do Zamawiającego. Terminy okresu gwarancji i rękojmi biegną równolegle.</w:t>
      </w:r>
    </w:p>
    <w:p w14:paraId="188D6E2D" w14:textId="77777777" w:rsidR="00B32FC5" w:rsidRPr="009C1EEA" w:rsidRDefault="003708F7" w:rsidP="00A345C0">
      <w:pPr>
        <w:numPr>
          <w:ilvl w:val="0"/>
          <w:numId w:val="14"/>
        </w:numPr>
        <w:spacing w:after="0" w:line="240" w:lineRule="auto"/>
        <w:ind w:left="334" w:right="28" w:hanging="374"/>
        <w:rPr>
          <w:rFonts w:ascii="Cambria" w:hAnsi="Cambria" w:cstheme="minorHAnsi"/>
        </w:rPr>
      </w:pPr>
      <w:r w:rsidRPr="009C1EEA">
        <w:rPr>
          <w:rFonts w:ascii="Cambria" w:hAnsi="Cambria" w:cstheme="minorHAnsi"/>
        </w:rPr>
        <w:t xml:space="preserve">W przypadku stwierdzenia </w:t>
      </w:r>
      <w:r w:rsidRPr="009C1EEA">
        <w:rPr>
          <w:rFonts w:ascii="Cambria" w:hAnsi="Cambria" w:cstheme="minorHAnsi"/>
          <w:u w:val="single" w:color="000000"/>
        </w:rPr>
        <w:t xml:space="preserve">w okresie </w:t>
      </w:r>
      <w:r w:rsidR="00C559B4" w:rsidRPr="009C1EEA">
        <w:rPr>
          <w:rFonts w:ascii="Cambria" w:hAnsi="Cambria" w:cstheme="minorHAnsi"/>
          <w:u w:val="single" w:color="000000"/>
        </w:rPr>
        <w:t>rękojmi</w:t>
      </w:r>
      <w:r w:rsidRPr="009C1EEA">
        <w:rPr>
          <w:rFonts w:ascii="Cambria" w:hAnsi="Cambria" w:cstheme="minorHAnsi"/>
        </w:rPr>
        <w:t xml:space="preserve"> wad, Zamawiający poza uprawnieniami przysługującymi na podstawie przepisów prawa może wyznaczyć Wykonawcy termin na usunięcie wad lub awarii, który nie będzie krótszy niż 10 dni z zastrzeżeniem, że Zamawiający:</w:t>
      </w:r>
    </w:p>
    <w:p w14:paraId="04C87A7C" w14:textId="77777777" w:rsidR="00B32FC5" w:rsidRPr="009C1EEA" w:rsidRDefault="003708F7" w:rsidP="00A345C0">
      <w:pPr>
        <w:numPr>
          <w:ilvl w:val="1"/>
          <w:numId w:val="14"/>
        </w:numPr>
        <w:spacing w:after="0" w:line="240" w:lineRule="auto"/>
        <w:ind w:left="487" w:right="29" w:hanging="245"/>
        <w:rPr>
          <w:rFonts w:ascii="Cambria" w:hAnsi="Cambria" w:cstheme="minorHAnsi"/>
        </w:rPr>
      </w:pPr>
      <w:r w:rsidRPr="009C1EEA">
        <w:rPr>
          <w:rFonts w:ascii="Cambria" w:hAnsi="Cambria" w:cstheme="minorHAnsi"/>
        </w:rPr>
        <w:t>po bezskutecznym upływie wyznaczonego terminu naprawy nie przyjmie, lub</w:t>
      </w:r>
    </w:p>
    <w:p w14:paraId="1A0F9B20" w14:textId="77777777" w:rsidR="00B32FC5" w:rsidRPr="009C1EEA" w:rsidRDefault="003708F7" w:rsidP="00A345C0">
      <w:pPr>
        <w:numPr>
          <w:ilvl w:val="1"/>
          <w:numId w:val="14"/>
        </w:numPr>
        <w:spacing w:after="0" w:line="240" w:lineRule="auto"/>
        <w:ind w:left="487" w:right="29" w:hanging="245"/>
        <w:rPr>
          <w:rFonts w:ascii="Cambria" w:hAnsi="Cambria" w:cstheme="minorHAnsi"/>
        </w:rPr>
      </w:pPr>
      <w:r w:rsidRPr="009C1EEA">
        <w:rPr>
          <w:rFonts w:ascii="Cambria" w:hAnsi="Cambria" w:cstheme="minorHAnsi"/>
        </w:rPr>
        <w:t>będzie uprawniony do zastępczego powierzenia usunięcia stwierdzonych wad lub awarii (wykonanie zastępcze) podmiotowi trzeciemu bez zgody sądu w przypadku nieusunięcia przez Wykonawcę wad lub awarii w odpowiednim terminie i do</w:t>
      </w:r>
      <w:r w:rsidR="002802DF" w:rsidRPr="009C1EEA">
        <w:rPr>
          <w:rFonts w:ascii="Cambria" w:hAnsi="Cambria" w:cstheme="minorHAnsi"/>
        </w:rPr>
        <w:t>konania stosownego potrącenia z </w:t>
      </w:r>
      <w:r w:rsidRPr="009C1EEA">
        <w:rPr>
          <w:rFonts w:ascii="Cambria" w:hAnsi="Cambria" w:cstheme="minorHAnsi"/>
        </w:rPr>
        <w:t xml:space="preserve">Zabezpieczenia należytego wykonania umowy o kwotę odpowiadającą </w:t>
      </w:r>
      <w:r w:rsidR="00C559B4" w:rsidRPr="009C1EEA">
        <w:rPr>
          <w:rFonts w:ascii="Cambria" w:hAnsi="Cambria" w:cstheme="minorHAnsi"/>
        </w:rPr>
        <w:t xml:space="preserve">poniesionym </w:t>
      </w:r>
      <w:r w:rsidRPr="009C1EEA">
        <w:rPr>
          <w:rFonts w:ascii="Cambria" w:hAnsi="Cambria" w:cstheme="minorHAnsi"/>
        </w:rPr>
        <w:t>kosztom takiego zastępczego usunięcia wad lub awarii, na co Wykonawca wyraża zgodę. W przypadku, gdy kwota Zabezpieczenia należytego wykonania umowy okaże się niewystarczająca Wykonawca jest zobowiązany do pokrycia powstałej różnicy.</w:t>
      </w:r>
    </w:p>
    <w:p w14:paraId="63BED751" w14:textId="77777777" w:rsidR="00B32FC5" w:rsidRPr="009C1EEA" w:rsidRDefault="003708F7" w:rsidP="00A345C0">
      <w:pPr>
        <w:numPr>
          <w:ilvl w:val="0"/>
          <w:numId w:val="14"/>
        </w:numPr>
        <w:spacing w:after="0" w:line="240" w:lineRule="auto"/>
        <w:ind w:left="334" w:right="28" w:hanging="374"/>
        <w:rPr>
          <w:rFonts w:ascii="Cambria" w:hAnsi="Cambria" w:cstheme="minorHAnsi"/>
        </w:rPr>
      </w:pPr>
      <w:r w:rsidRPr="009C1EEA">
        <w:rPr>
          <w:rFonts w:ascii="Cambria" w:hAnsi="Cambria" w:cstheme="minorHAnsi"/>
        </w:rPr>
        <w:t>Każda naprawa lub wymiana części w sprzęcie, urządzeniach lub meblach wykonywana w ramach gwarancji powoduje wydłużenie okresu gwarancji ponad podstawowy zaoferowany termin gwarancji o czas wyłączenia z eksploatacji. Wydłużenia gwarancji nie powo</w:t>
      </w:r>
      <w:r w:rsidR="00D165C7" w:rsidRPr="009C1EEA">
        <w:rPr>
          <w:rFonts w:ascii="Cambria" w:hAnsi="Cambria" w:cstheme="minorHAnsi"/>
        </w:rPr>
        <w:t>dują planowe przeglądy zgodne z </w:t>
      </w:r>
      <w:r w:rsidRPr="009C1EEA">
        <w:rPr>
          <w:rFonts w:ascii="Cambria" w:hAnsi="Cambria" w:cstheme="minorHAnsi"/>
        </w:rPr>
        <w:t>wymaganiami producenta.</w:t>
      </w:r>
    </w:p>
    <w:p w14:paraId="2B571D36" w14:textId="77777777" w:rsidR="00B32FC5" w:rsidRPr="009C1EEA" w:rsidRDefault="003708F7" w:rsidP="00A345C0">
      <w:pPr>
        <w:numPr>
          <w:ilvl w:val="0"/>
          <w:numId w:val="14"/>
        </w:numPr>
        <w:spacing w:after="0" w:line="240" w:lineRule="auto"/>
        <w:ind w:left="334" w:right="28" w:hanging="374"/>
        <w:rPr>
          <w:rFonts w:ascii="Cambria" w:hAnsi="Cambria" w:cstheme="minorHAnsi"/>
        </w:rPr>
      </w:pPr>
      <w:r w:rsidRPr="009C1EEA">
        <w:rPr>
          <w:rFonts w:ascii="Cambria" w:hAnsi="Cambria" w:cstheme="minorHAnsi"/>
        </w:rPr>
        <w:t>Każda naprawa zakończona będzie stosownym „Raportem Serwisowym". Raport Serwisowy powinien zawierać co najmniej następujące informacje:</w:t>
      </w:r>
    </w:p>
    <w:p w14:paraId="480871D7" w14:textId="77777777" w:rsidR="00B32FC5" w:rsidRPr="009C1EEA" w:rsidRDefault="003708F7" w:rsidP="00A345C0">
      <w:pPr>
        <w:numPr>
          <w:ilvl w:val="0"/>
          <w:numId w:val="37"/>
        </w:numPr>
        <w:spacing w:after="0" w:line="240" w:lineRule="auto"/>
        <w:ind w:left="566" w:right="29"/>
        <w:rPr>
          <w:rFonts w:ascii="Cambria" w:hAnsi="Cambria" w:cstheme="minorHAnsi"/>
        </w:rPr>
      </w:pPr>
      <w:r w:rsidRPr="009C1EEA">
        <w:rPr>
          <w:rFonts w:ascii="Cambria" w:hAnsi="Cambria" w:cstheme="minorHAnsi"/>
        </w:rPr>
        <w:t>Wykonane czynności serwisowe,</w:t>
      </w:r>
    </w:p>
    <w:p w14:paraId="07041B0D" w14:textId="77777777" w:rsidR="00B32FC5" w:rsidRPr="009C1EEA" w:rsidRDefault="003708F7" w:rsidP="00A345C0">
      <w:pPr>
        <w:numPr>
          <w:ilvl w:val="0"/>
          <w:numId w:val="37"/>
        </w:numPr>
        <w:spacing w:after="0" w:line="240" w:lineRule="auto"/>
        <w:ind w:left="566" w:right="29"/>
        <w:rPr>
          <w:rFonts w:ascii="Cambria" w:hAnsi="Cambria" w:cstheme="minorHAnsi"/>
        </w:rPr>
      </w:pPr>
      <w:r w:rsidRPr="009C1EEA">
        <w:rPr>
          <w:rFonts w:ascii="Cambria" w:hAnsi="Cambria" w:cstheme="minorHAnsi"/>
        </w:rPr>
        <w:t>Wykonane regulacje i kalibracje, jeśli dotyczy,</w:t>
      </w:r>
    </w:p>
    <w:p w14:paraId="438E8250" w14:textId="77777777" w:rsidR="00E325E9" w:rsidRPr="009C1EEA" w:rsidRDefault="003708F7" w:rsidP="00A345C0">
      <w:pPr>
        <w:numPr>
          <w:ilvl w:val="0"/>
          <w:numId w:val="37"/>
        </w:numPr>
        <w:spacing w:after="0" w:line="240" w:lineRule="auto"/>
        <w:ind w:left="566" w:right="29"/>
        <w:rPr>
          <w:rFonts w:ascii="Cambria" w:hAnsi="Cambria" w:cstheme="minorHAnsi"/>
        </w:rPr>
      </w:pPr>
      <w:proofErr w:type="spellStart"/>
      <w:r w:rsidRPr="009C1EEA">
        <w:rPr>
          <w:rFonts w:ascii="Cambria" w:hAnsi="Cambria" w:cstheme="minorHAnsi"/>
        </w:rPr>
        <w:t>Reinstalacje</w:t>
      </w:r>
      <w:proofErr w:type="spellEnd"/>
      <w:r w:rsidRPr="009C1EEA">
        <w:rPr>
          <w:rFonts w:ascii="Cambria" w:hAnsi="Cambria" w:cstheme="minorHAnsi"/>
        </w:rPr>
        <w:t xml:space="preserve">, instalacje i konfiguracje oprogramowania, jeśli dotyczy, </w:t>
      </w:r>
    </w:p>
    <w:p w14:paraId="4D2A0091" w14:textId="77777777" w:rsidR="00B32FC5" w:rsidRPr="009C1EEA" w:rsidRDefault="003708F7" w:rsidP="00A345C0">
      <w:pPr>
        <w:numPr>
          <w:ilvl w:val="0"/>
          <w:numId w:val="37"/>
        </w:numPr>
        <w:spacing w:after="0" w:line="240" w:lineRule="auto"/>
        <w:ind w:left="566" w:right="29"/>
        <w:rPr>
          <w:rFonts w:ascii="Cambria" w:hAnsi="Cambria" w:cstheme="minorHAnsi"/>
        </w:rPr>
      </w:pPr>
      <w:r w:rsidRPr="009C1EEA">
        <w:rPr>
          <w:rFonts w:ascii="Cambria" w:hAnsi="Cambria" w:cstheme="minorHAnsi"/>
        </w:rPr>
        <w:t>Wykonane czynności konserwacyjne, jeśli dotyczy.</w:t>
      </w:r>
    </w:p>
    <w:p w14:paraId="5F649BC8" w14:textId="77777777" w:rsidR="00B32FC5" w:rsidRPr="009C1EEA" w:rsidRDefault="003708F7" w:rsidP="00A345C0">
      <w:pPr>
        <w:numPr>
          <w:ilvl w:val="0"/>
          <w:numId w:val="14"/>
        </w:numPr>
        <w:spacing w:after="0" w:line="240" w:lineRule="auto"/>
        <w:ind w:left="334" w:right="28" w:hanging="374"/>
        <w:rPr>
          <w:rFonts w:ascii="Cambria" w:hAnsi="Cambria" w:cstheme="minorHAnsi"/>
        </w:rPr>
      </w:pPr>
      <w:r w:rsidRPr="009C1EEA">
        <w:rPr>
          <w:rFonts w:ascii="Cambria" w:hAnsi="Cambria" w:cstheme="minorHAnsi"/>
        </w:rPr>
        <w:t>Gwarancją nie są objęte:</w:t>
      </w:r>
    </w:p>
    <w:p w14:paraId="31B93115" w14:textId="77777777" w:rsidR="00B32FC5" w:rsidRPr="009C1EEA" w:rsidRDefault="003708F7" w:rsidP="00A345C0">
      <w:pPr>
        <w:numPr>
          <w:ilvl w:val="1"/>
          <w:numId w:val="14"/>
        </w:numPr>
        <w:spacing w:after="0" w:line="240" w:lineRule="auto"/>
        <w:ind w:left="487" w:right="29" w:hanging="245"/>
        <w:rPr>
          <w:rFonts w:ascii="Cambria" w:hAnsi="Cambria" w:cstheme="minorHAnsi"/>
        </w:rPr>
      </w:pPr>
      <w:r w:rsidRPr="009C1EEA">
        <w:rPr>
          <w:rFonts w:ascii="Cambria" w:hAnsi="Cambria" w:cstheme="minorHAnsi"/>
        </w:rPr>
        <w:t>uszkodzenia i wady dostarczanego sprzętu, urządzeń i mebli wynikłe na skutek:</w:t>
      </w:r>
    </w:p>
    <w:p w14:paraId="289CBBE9" w14:textId="77777777" w:rsidR="00B32FC5" w:rsidRPr="009C1EEA" w:rsidRDefault="003708F7" w:rsidP="00A345C0">
      <w:pPr>
        <w:numPr>
          <w:ilvl w:val="2"/>
          <w:numId w:val="14"/>
        </w:numPr>
        <w:spacing w:after="0" w:line="240" w:lineRule="auto"/>
        <w:ind w:left="834" w:right="127" w:hanging="278"/>
        <w:rPr>
          <w:rFonts w:ascii="Cambria" w:hAnsi="Cambria" w:cstheme="minorHAnsi"/>
        </w:rPr>
      </w:pPr>
      <w:r w:rsidRPr="009C1EEA">
        <w:rPr>
          <w:rFonts w:ascii="Cambria" w:hAnsi="Cambria" w:cstheme="minorHAnsi"/>
        </w:rPr>
        <w:t>samowolnych napraw, przeróbek lub zmian konstrukcyjnych dokonywanych przez Zamawiającego lub inne nieuprawnione osoby;</w:t>
      </w:r>
    </w:p>
    <w:p w14:paraId="1FE1A5D9" w14:textId="77777777" w:rsidR="00B32FC5" w:rsidRPr="009C1EEA" w:rsidRDefault="003708F7" w:rsidP="00A345C0">
      <w:pPr>
        <w:numPr>
          <w:ilvl w:val="1"/>
          <w:numId w:val="14"/>
        </w:numPr>
        <w:spacing w:after="0" w:line="240" w:lineRule="auto"/>
        <w:ind w:left="487" w:right="29" w:hanging="245"/>
        <w:rPr>
          <w:rFonts w:ascii="Cambria" w:hAnsi="Cambria" w:cstheme="minorHAnsi"/>
        </w:rPr>
      </w:pPr>
      <w:r w:rsidRPr="009C1EEA">
        <w:rPr>
          <w:rFonts w:ascii="Cambria" w:hAnsi="Cambria" w:cstheme="minorHAnsi"/>
        </w:rPr>
        <w:t>uszkodzenia spowodowane zdarzeniami losowymi , tzw. siła wyższa (pożar, powódź, zalanie).</w:t>
      </w:r>
    </w:p>
    <w:p w14:paraId="2EA44542" w14:textId="77777777" w:rsidR="00876508" w:rsidRPr="009C1EEA" w:rsidRDefault="00876508" w:rsidP="00A345C0">
      <w:pPr>
        <w:spacing w:after="0" w:line="240" w:lineRule="auto"/>
        <w:ind w:right="29"/>
        <w:rPr>
          <w:rFonts w:ascii="Cambria" w:hAnsi="Cambria" w:cstheme="minorHAnsi"/>
        </w:rPr>
      </w:pPr>
    </w:p>
    <w:p w14:paraId="6F01BD21" w14:textId="77777777" w:rsidR="00B32FC5" w:rsidRPr="009C1EEA" w:rsidRDefault="00783311" w:rsidP="00A345C0">
      <w:pPr>
        <w:pStyle w:val="Nagwek1"/>
        <w:spacing w:line="240" w:lineRule="auto"/>
        <w:rPr>
          <w:rFonts w:ascii="Cambria" w:hAnsi="Cambria" w:cstheme="minorHAnsi"/>
          <w:b/>
          <w:bCs/>
          <w:color w:val="auto"/>
          <w:sz w:val="22"/>
        </w:rPr>
      </w:pPr>
      <w:bookmarkStart w:id="62" w:name="_§_30"/>
      <w:bookmarkStart w:id="63" w:name="_Toc194394703"/>
      <w:bookmarkEnd w:id="62"/>
      <w:r w:rsidRPr="009C1EEA">
        <w:rPr>
          <w:rFonts w:ascii="Cambria" w:hAnsi="Cambria" w:cstheme="minorHAnsi"/>
          <w:b/>
          <w:bCs/>
          <w:color w:val="auto"/>
          <w:sz w:val="22"/>
        </w:rPr>
        <w:t>§ 30</w:t>
      </w:r>
      <w:r w:rsidR="00241D2C" w:rsidRPr="009C1EEA">
        <w:rPr>
          <w:rFonts w:ascii="Cambria" w:hAnsi="Cambria" w:cstheme="minorHAnsi"/>
          <w:b/>
          <w:bCs/>
          <w:color w:val="auto"/>
          <w:sz w:val="22"/>
        </w:rPr>
        <w:br/>
      </w:r>
      <w:r w:rsidR="003708F7" w:rsidRPr="009C1EEA">
        <w:rPr>
          <w:rFonts w:ascii="Cambria" w:hAnsi="Cambria" w:cstheme="minorHAnsi"/>
          <w:b/>
          <w:bCs/>
          <w:color w:val="auto"/>
          <w:sz w:val="22"/>
        </w:rPr>
        <w:t>Najwyższa staranność Wykonawcy, konsultacje telefoniczne</w:t>
      </w:r>
      <w:bookmarkEnd w:id="63"/>
    </w:p>
    <w:p w14:paraId="30C1981F" w14:textId="77777777" w:rsidR="00B32FC5" w:rsidRPr="009C1EEA" w:rsidRDefault="003708F7" w:rsidP="00A345C0">
      <w:pPr>
        <w:numPr>
          <w:ilvl w:val="0"/>
          <w:numId w:val="15"/>
        </w:numPr>
        <w:spacing w:after="0" w:line="240" w:lineRule="auto"/>
        <w:ind w:left="368" w:right="28" w:hanging="408"/>
        <w:rPr>
          <w:rFonts w:ascii="Cambria" w:hAnsi="Cambria" w:cstheme="minorHAnsi"/>
        </w:rPr>
      </w:pPr>
      <w:r w:rsidRPr="009C1EEA">
        <w:rPr>
          <w:rFonts w:ascii="Cambria" w:hAnsi="Cambria" w:cstheme="minorHAnsi"/>
        </w:rPr>
        <w:t>W zakresie usuwania awarii oraz wykonywania przeglądów technicznych i konserwacji Wykonawca zagwarantuje najwyższy możliwy poziom techniczny wykonywanych usług oraz możliwie najszybsze i najsprawniejsze usuwanie zgłaszanych awarii w celu zagwarantowania najwyższej jakości usług.</w:t>
      </w:r>
    </w:p>
    <w:p w14:paraId="0DF59DEE" w14:textId="77777777" w:rsidR="00B32FC5" w:rsidRPr="009C1EEA" w:rsidRDefault="003708F7" w:rsidP="00A345C0">
      <w:pPr>
        <w:numPr>
          <w:ilvl w:val="0"/>
          <w:numId w:val="15"/>
        </w:numPr>
        <w:spacing w:after="0" w:line="240" w:lineRule="auto"/>
        <w:ind w:left="368" w:right="28" w:hanging="408"/>
        <w:rPr>
          <w:rFonts w:ascii="Cambria" w:hAnsi="Cambria" w:cstheme="minorHAnsi"/>
        </w:rPr>
      </w:pPr>
      <w:r w:rsidRPr="009C1EEA">
        <w:rPr>
          <w:rFonts w:ascii="Cambria" w:hAnsi="Cambria" w:cstheme="minorHAnsi"/>
        </w:rPr>
        <w:t>Wykonawca jest zobowiązany do udzielania Zamawiające</w:t>
      </w:r>
      <w:r w:rsidR="00AA2597" w:rsidRPr="009C1EEA">
        <w:rPr>
          <w:rFonts w:ascii="Cambria" w:hAnsi="Cambria" w:cstheme="minorHAnsi"/>
        </w:rPr>
        <w:t>mu konsultacji telefonicznych w </w:t>
      </w:r>
      <w:r w:rsidRPr="009C1EEA">
        <w:rPr>
          <w:rFonts w:ascii="Cambria" w:hAnsi="Cambria" w:cstheme="minorHAnsi"/>
        </w:rPr>
        <w:t>zakresie:</w:t>
      </w:r>
    </w:p>
    <w:p w14:paraId="22B85D93" w14:textId="77777777" w:rsidR="00B32FC5" w:rsidRPr="009C1EEA" w:rsidRDefault="003708F7" w:rsidP="00A345C0">
      <w:pPr>
        <w:numPr>
          <w:ilvl w:val="1"/>
          <w:numId w:val="15"/>
        </w:numPr>
        <w:spacing w:after="0" w:line="240" w:lineRule="auto"/>
        <w:ind w:left="621" w:right="29" w:hanging="307"/>
        <w:rPr>
          <w:rFonts w:ascii="Cambria" w:hAnsi="Cambria" w:cstheme="minorHAnsi"/>
        </w:rPr>
      </w:pPr>
      <w:r w:rsidRPr="009C1EEA">
        <w:rPr>
          <w:rFonts w:ascii="Cambria" w:hAnsi="Cambria" w:cstheme="minorHAnsi"/>
        </w:rPr>
        <w:t>Obsługi urządzeń wchodzących w skład systemu / urządzeń,</w:t>
      </w:r>
    </w:p>
    <w:p w14:paraId="15EA8707" w14:textId="77777777" w:rsidR="00B32FC5" w:rsidRPr="009C1EEA" w:rsidRDefault="003708F7" w:rsidP="00A345C0">
      <w:pPr>
        <w:numPr>
          <w:ilvl w:val="1"/>
          <w:numId w:val="15"/>
        </w:numPr>
        <w:spacing w:after="0" w:line="240" w:lineRule="auto"/>
        <w:ind w:left="621" w:right="29" w:hanging="307"/>
        <w:rPr>
          <w:rFonts w:ascii="Cambria" w:hAnsi="Cambria" w:cstheme="minorHAnsi"/>
        </w:rPr>
      </w:pPr>
      <w:r w:rsidRPr="009C1EEA">
        <w:rPr>
          <w:rFonts w:ascii="Cambria" w:hAnsi="Cambria" w:cstheme="minorHAnsi"/>
        </w:rPr>
        <w:t>Czynności związanych z obsługą techniczną urządzeń wchodzących w skład systemu,</w:t>
      </w:r>
    </w:p>
    <w:p w14:paraId="614ADAFA" w14:textId="77777777" w:rsidR="00B32FC5" w:rsidRPr="009C1EEA" w:rsidRDefault="003708F7" w:rsidP="00A345C0">
      <w:pPr>
        <w:numPr>
          <w:ilvl w:val="1"/>
          <w:numId w:val="15"/>
        </w:numPr>
        <w:spacing w:after="0" w:line="240" w:lineRule="auto"/>
        <w:ind w:left="621" w:right="29" w:hanging="307"/>
        <w:rPr>
          <w:rFonts w:ascii="Cambria" w:hAnsi="Cambria" w:cstheme="minorHAnsi"/>
        </w:rPr>
      </w:pPr>
      <w:r w:rsidRPr="009C1EEA">
        <w:rPr>
          <w:rFonts w:ascii="Cambria" w:hAnsi="Cambria" w:cstheme="minorHAnsi"/>
        </w:rPr>
        <w:t>Czynności związanych z obsługą informatyczną,</w:t>
      </w:r>
    </w:p>
    <w:p w14:paraId="0FBF94F2" w14:textId="77777777" w:rsidR="00B32FC5" w:rsidRPr="009C1EEA" w:rsidRDefault="003708F7" w:rsidP="00A345C0">
      <w:pPr>
        <w:numPr>
          <w:ilvl w:val="1"/>
          <w:numId w:val="15"/>
        </w:numPr>
        <w:spacing w:after="0" w:line="240" w:lineRule="auto"/>
        <w:ind w:left="621" w:right="29" w:hanging="307"/>
        <w:rPr>
          <w:rFonts w:ascii="Cambria" w:hAnsi="Cambria" w:cstheme="minorHAnsi"/>
        </w:rPr>
      </w:pPr>
      <w:r w:rsidRPr="009C1EEA">
        <w:rPr>
          <w:rFonts w:ascii="Cambria" w:hAnsi="Cambria" w:cstheme="minorHAnsi"/>
        </w:rPr>
        <w:t>Dokonywania wstępnej diagnozy awarii.</w:t>
      </w:r>
    </w:p>
    <w:p w14:paraId="43C1BF83" w14:textId="77777777" w:rsidR="00B32FC5" w:rsidRPr="009C1EEA" w:rsidRDefault="003708F7" w:rsidP="00A345C0">
      <w:pPr>
        <w:numPr>
          <w:ilvl w:val="0"/>
          <w:numId w:val="15"/>
        </w:numPr>
        <w:spacing w:after="0" w:line="240" w:lineRule="auto"/>
        <w:ind w:left="368" w:right="28" w:hanging="408"/>
        <w:rPr>
          <w:rFonts w:ascii="Cambria" w:hAnsi="Cambria" w:cstheme="minorHAnsi"/>
        </w:rPr>
      </w:pPr>
      <w:r w:rsidRPr="009C1EEA">
        <w:rPr>
          <w:rFonts w:ascii="Cambria" w:hAnsi="Cambria" w:cstheme="minorHAnsi"/>
        </w:rPr>
        <w:t xml:space="preserve">Wykonawca udzieli informacji dotyczących urządzeń </w:t>
      </w:r>
      <w:r w:rsidR="00AA2597" w:rsidRPr="009C1EEA">
        <w:rPr>
          <w:rFonts w:ascii="Cambria" w:hAnsi="Cambria" w:cstheme="minorHAnsi"/>
        </w:rPr>
        <w:t>wchodzącej w skład systemu, a w </w:t>
      </w:r>
      <w:r w:rsidRPr="009C1EEA">
        <w:rPr>
          <w:rFonts w:ascii="Cambria" w:hAnsi="Cambria" w:cstheme="minorHAnsi"/>
        </w:rPr>
        <w:t>szczególności: w zakresie funkcji jakie pełnią poszczególne podzespoły, relacje między wyświetlanymi komunikatami a poszczególnymi podzespołami a także znaczenie wyświetlanych komunikatów.</w:t>
      </w:r>
    </w:p>
    <w:p w14:paraId="7ADCD5E2" w14:textId="77777777" w:rsidR="00876508" w:rsidRPr="009C1EEA" w:rsidRDefault="00876508" w:rsidP="00A345C0">
      <w:pPr>
        <w:spacing w:after="0" w:line="240" w:lineRule="auto"/>
        <w:ind w:right="29"/>
        <w:rPr>
          <w:rFonts w:ascii="Cambria" w:hAnsi="Cambria" w:cstheme="minorHAnsi"/>
        </w:rPr>
      </w:pPr>
    </w:p>
    <w:p w14:paraId="05064261" w14:textId="77777777" w:rsidR="00B32FC5" w:rsidRPr="009C1EEA" w:rsidRDefault="00783311" w:rsidP="00A345C0">
      <w:pPr>
        <w:pStyle w:val="Nagwek1"/>
        <w:spacing w:line="240" w:lineRule="auto"/>
        <w:rPr>
          <w:rFonts w:ascii="Cambria" w:hAnsi="Cambria" w:cstheme="minorHAnsi"/>
          <w:b/>
          <w:bCs/>
          <w:sz w:val="22"/>
        </w:rPr>
      </w:pPr>
      <w:bookmarkStart w:id="64" w:name="_§_31"/>
      <w:bookmarkStart w:id="65" w:name="_Toc194394704"/>
      <w:bookmarkEnd w:id="64"/>
      <w:r w:rsidRPr="009C1EEA">
        <w:rPr>
          <w:rFonts w:ascii="Cambria" w:hAnsi="Cambria" w:cstheme="minorHAnsi"/>
          <w:b/>
          <w:bCs/>
          <w:sz w:val="22"/>
        </w:rPr>
        <w:t>§ 31</w:t>
      </w:r>
      <w:r w:rsidR="00241D2C" w:rsidRPr="009C1EEA">
        <w:rPr>
          <w:rFonts w:ascii="Cambria" w:hAnsi="Cambria" w:cstheme="minorHAnsi"/>
          <w:b/>
          <w:bCs/>
          <w:sz w:val="22"/>
        </w:rPr>
        <w:br/>
      </w:r>
      <w:r w:rsidR="003708F7" w:rsidRPr="009C1EEA">
        <w:rPr>
          <w:rFonts w:ascii="Cambria" w:hAnsi="Cambria" w:cstheme="minorHAnsi"/>
          <w:b/>
          <w:bCs/>
          <w:sz w:val="22"/>
        </w:rPr>
        <w:t>Opóźnienie w realizacji prac</w:t>
      </w:r>
      <w:bookmarkEnd w:id="65"/>
    </w:p>
    <w:p w14:paraId="5C2D3FB4" w14:textId="77777777" w:rsidR="00B32FC5" w:rsidRPr="009C1EEA" w:rsidRDefault="003708F7" w:rsidP="00A345C0">
      <w:pPr>
        <w:numPr>
          <w:ilvl w:val="0"/>
          <w:numId w:val="16"/>
        </w:numPr>
        <w:spacing w:after="0" w:line="240" w:lineRule="auto"/>
        <w:ind w:left="488" w:right="28" w:hanging="422"/>
        <w:rPr>
          <w:rFonts w:ascii="Cambria" w:hAnsi="Cambria" w:cstheme="minorHAnsi"/>
        </w:rPr>
      </w:pPr>
      <w:r w:rsidRPr="009C1EEA">
        <w:rPr>
          <w:rFonts w:ascii="Cambria" w:hAnsi="Cambria" w:cstheme="minorHAnsi"/>
        </w:rPr>
        <w:t>W przypadku realizacji Umowy przez Wykonawcę niezgodnie z jej postanowieniami, Zamawiający ma prawo żądać zmiany sposobu wykonywania Umowy oraz usu</w:t>
      </w:r>
      <w:r w:rsidR="002802DF" w:rsidRPr="009C1EEA">
        <w:rPr>
          <w:rFonts w:ascii="Cambria" w:hAnsi="Cambria" w:cstheme="minorHAnsi"/>
        </w:rPr>
        <w:t>nięcia wszelkich wad na koszt i </w:t>
      </w:r>
      <w:r w:rsidRPr="009C1EEA">
        <w:rPr>
          <w:rFonts w:ascii="Cambria" w:hAnsi="Cambria" w:cstheme="minorHAnsi"/>
        </w:rPr>
        <w:t>ryzyko Wykonawcy.</w:t>
      </w:r>
    </w:p>
    <w:p w14:paraId="4EF1CCA2" w14:textId="77777777" w:rsidR="00B32FC5" w:rsidRPr="009C1EEA" w:rsidRDefault="003708F7" w:rsidP="00A345C0">
      <w:pPr>
        <w:numPr>
          <w:ilvl w:val="0"/>
          <w:numId w:val="16"/>
        </w:numPr>
        <w:spacing w:after="0" w:line="240" w:lineRule="auto"/>
        <w:ind w:left="488" w:right="28" w:hanging="422"/>
        <w:rPr>
          <w:rFonts w:ascii="Cambria" w:hAnsi="Cambria" w:cstheme="minorHAnsi"/>
        </w:rPr>
      </w:pPr>
      <w:r w:rsidRPr="009C1EEA">
        <w:rPr>
          <w:rFonts w:ascii="Cambria" w:hAnsi="Cambria" w:cstheme="minorHAnsi"/>
        </w:rPr>
        <w:t>Podczas realizacji Umowy Wykonawca powinien stoso</w:t>
      </w:r>
      <w:r w:rsidR="002802DF" w:rsidRPr="009C1EEA">
        <w:rPr>
          <w:rFonts w:ascii="Cambria" w:hAnsi="Cambria" w:cstheme="minorHAnsi"/>
        </w:rPr>
        <w:t>wać się do warunków zawartych w </w:t>
      </w:r>
      <w:r w:rsidRPr="009C1EEA">
        <w:rPr>
          <w:rFonts w:ascii="Cambria" w:hAnsi="Cambria" w:cstheme="minorHAnsi"/>
        </w:rPr>
        <w:t>obowiązujących przepisach, w tym do aktów prawa miejscoweg</w:t>
      </w:r>
      <w:r w:rsidR="002802DF" w:rsidRPr="009C1EEA">
        <w:rPr>
          <w:rFonts w:ascii="Cambria" w:hAnsi="Cambria" w:cstheme="minorHAnsi"/>
        </w:rPr>
        <w:t>o oraz wszelkich ostatecznych i </w:t>
      </w:r>
      <w:r w:rsidRPr="009C1EEA">
        <w:rPr>
          <w:rFonts w:ascii="Cambria" w:hAnsi="Cambria" w:cstheme="minorHAnsi"/>
        </w:rPr>
        <w:t>prawomocnych orzeczeń i decyzji administracyjnych dotyczących Przedmiotu Umowy.</w:t>
      </w:r>
    </w:p>
    <w:p w14:paraId="2D444070" w14:textId="77777777" w:rsidR="00B32FC5" w:rsidRPr="009C1EEA" w:rsidRDefault="003708F7" w:rsidP="00A345C0">
      <w:pPr>
        <w:numPr>
          <w:ilvl w:val="0"/>
          <w:numId w:val="16"/>
        </w:numPr>
        <w:spacing w:after="0" w:line="240" w:lineRule="auto"/>
        <w:ind w:left="488" w:right="28" w:hanging="422"/>
        <w:rPr>
          <w:rFonts w:ascii="Cambria" w:hAnsi="Cambria" w:cstheme="minorHAnsi"/>
        </w:rPr>
      </w:pPr>
      <w:r w:rsidRPr="009C1EEA">
        <w:rPr>
          <w:rFonts w:ascii="Cambria" w:hAnsi="Cambria" w:cstheme="minorHAnsi"/>
        </w:rPr>
        <w:lastRenderedPageBreak/>
        <w:t xml:space="preserve">W przypadku, gdy Wykonawca opóźnia się z rozpoczęciem lub wykonaniem Przedmiotu Umowy tak dalece, że prawdopodobnym jest, iż przy dotychczasowym sposobie wykonywania Przedmiotu Umowy może nastąpić niedotrzymanie terminów, o </w:t>
      </w:r>
      <w:r w:rsidRPr="009C1EEA">
        <w:rPr>
          <w:rFonts w:ascii="Cambria" w:hAnsi="Cambria"/>
          <w:color w:val="auto"/>
        </w:rPr>
        <w:t xml:space="preserve">których mowa w </w:t>
      </w:r>
      <w:r w:rsidR="009E5F29" w:rsidRPr="009C1EEA">
        <w:rPr>
          <w:rFonts w:ascii="Cambria" w:hAnsi="Cambria"/>
          <w:color w:val="auto"/>
        </w:rPr>
        <w:t>§</w:t>
      </w:r>
      <w:r w:rsidRPr="009C1EEA">
        <w:rPr>
          <w:rFonts w:ascii="Cambria" w:hAnsi="Cambria"/>
          <w:color w:val="auto"/>
        </w:rPr>
        <w:t xml:space="preserve"> 4 ust. 1</w:t>
      </w:r>
      <w:r w:rsidR="00B55185" w:rsidRPr="009C1EEA">
        <w:rPr>
          <w:rFonts w:ascii="Cambria" w:hAnsi="Cambria" w:cstheme="minorHAnsi"/>
          <w:color w:val="auto"/>
        </w:rPr>
        <w:t>-3</w:t>
      </w:r>
      <w:r w:rsidRPr="009C1EEA">
        <w:rPr>
          <w:rFonts w:ascii="Cambria" w:hAnsi="Cambria"/>
          <w:color w:val="auto"/>
        </w:rPr>
        <w:t xml:space="preserve"> </w:t>
      </w:r>
      <w:r w:rsidRPr="009C1EEA">
        <w:rPr>
          <w:rFonts w:ascii="Cambria" w:hAnsi="Cambria" w:cstheme="minorHAnsi"/>
        </w:rPr>
        <w:t>niezależnie od innych przysługujących mu praw, Zamawiający uprawniony jest do wezwania Wykonawcy do podjęcia działań w celu nadrobienia powstałego opóźnienia.</w:t>
      </w:r>
    </w:p>
    <w:p w14:paraId="2E68DD82" w14:textId="77777777" w:rsidR="00B32FC5" w:rsidRPr="009C1EEA" w:rsidRDefault="003708F7" w:rsidP="00A345C0">
      <w:pPr>
        <w:numPr>
          <w:ilvl w:val="0"/>
          <w:numId w:val="16"/>
        </w:numPr>
        <w:spacing w:after="0" w:line="240" w:lineRule="auto"/>
        <w:ind w:left="488" w:right="28" w:hanging="422"/>
        <w:rPr>
          <w:rFonts w:ascii="Cambria" w:hAnsi="Cambria" w:cstheme="minorHAnsi"/>
        </w:rPr>
      </w:pPr>
      <w:r w:rsidRPr="009C1EEA">
        <w:rPr>
          <w:rFonts w:ascii="Cambria" w:hAnsi="Cambria" w:cstheme="minorHAnsi"/>
        </w:rPr>
        <w:t>W przypadku otrzymania przez Wykonawcę wezwania, o którym mowa w ust. 3, Wykonawca zobowiązany jest do przedstawienia Zamawiającemu na piśmie, w terminie 5 dni od daty otrzymania wezwania, propozycji działań niezbędnych dla nadrobienia powstałego opóźnienia oraz do określenia terminu, w którym opóźnienie zostanie nadrobione. Jeżeli jakiekolwiek działania zaproponowane przez Wykonawcę w celu nadrobienia opóźnienia wymagają współdziałania ze strony Zamawiającego lub wymagają poniesienia przezeń dodatkowych kosztów, wówczas przed ich podjęciem Wykonawca zobowiązany jest uzyskać akceptację Zamawiającego. Udokumentowane koszty poniesione przez Zamawiającego w związku z wyżej opisanymi działaniami Wykonawcy, Zamawiający ma prawo potrącać z wynagrodzenia należnego Wykonawcy lub Zabezpieczenia należytego wykonania umowy.</w:t>
      </w:r>
    </w:p>
    <w:p w14:paraId="08068F62" w14:textId="77777777" w:rsidR="00B32FC5" w:rsidRPr="009C1EEA" w:rsidRDefault="003708F7" w:rsidP="00A345C0">
      <w:pPr>
        <w:numPr>
          <w:ilvl w:val="0"/>
          <w:numId w:val="16"/>
        </w:numPr>
        <w:spacing w:after="0" w:line="240" w:lineRule="auto"/>
        <w:ind w:left="488" w:right="28" w:hanging="422"/>
        <w:rPr>
          <w:rFonts w:ascii="Cambria" w:hAnsi="Cambria" w:cstheme="minorHAnsi"/>
        </w:rPr>
      </w:pPr>
      <w:r w:rsidRPr="009C1EEA">
        <w:rPr>
          <w:rFonts w:ascii="Cambria" w:hAnsi="Cambria" w:cstheme="minorHAnsi"/>
        </w:rPr>
        <w:t>W przypadku, gdy Wykonawca nie przedstawi propozycji, o której mowa w ust. 4 lub w razie utrzymywania się opóźnienia pomimo upływu terminu wskazanego przez Wykonawcę, Zamawiający ma prawo wyznaczyć Wykonawcy dodatkowy termin na nadrobienie opóźnienia. W razie bezskutecznego upływu takiego dodatkowego terminu oraz będącego jego wynikiem opóźnienia, Zamawiającemu przysługuje prawo do powierzenia wykonania lub dokończenia danego elementu Przedmiot Umowy w ramach grupy rob</w:t>
      </w:r>
      <w:r w:rsidR="00E6568C" w:rsidRPr="009C1EEA">
        <w:rPr>
          <w:rFonts w:ascii="Cambria" w:hAnsi="Cambria" w:cstheme="minorHAnsi"/>
        </w:rPr>
        <w:t>ót innemu podmiotowi na koszt i </w:t>
      </w:r>
      <w:r w:rsidRPr="009C1EEA">
        <w:rPr>
          <w:rFonts w:ascii="Cambria" w:hAnsi="Cambria" w:cstheme="minorHAnsi"/>
        </w:rPr>
        <w:t>ryzyko Wykonawcy, o czym niezwłocznie poinformuje pisemnie Wykonawcę.</w:t>
      </w:r>
    </w:p>
    <w:p w14:paraId="7EB75D31" w14:textId="77777777" w:rsidR="00B32FC5" w:rsidRPr="009C1EEA" w:rsidRDefault="003708F7" w:rsidP="00A345C0">
      <w:pPr>
        <w:numPr>
          <w:ilvl w:val="0"/>
          <w:numId w:val="16"/>
        </w:numPr>
        <w:spacing w:after="0" w:line="240" w:lineRule="auto"/>
        <w:ind w:left="488" w:right="28" w:hanging="422"/>
        <w:rPr>
          <w:rFonts w:ascii="Cambria" w:hAnsi="Cambria" w:cstheme="minorHAnsi"/>
        </w:rPr>
      </w:pPr>
      <w:r w:rsidRPr="009C1EEA">
        <w:rPr>
          <w:rFonts w:ascii="Cambria" w:hAnsi="Cambria" w:cstheme="minorHAnsi"/>
        </w:rPr>
        <w:t>Skorzystanie przez Zamawiającego z uprawnień o kreślonych w ust. 5 nie wyłącza odpowiedzialności odszkodowawczej Wykonawcy na zasadach ogólnych Kodeksu Cywilnego, nie wyłącza przysługującego Zamawiającemu prawa naliczen</w:t>
      </w:r>
      <w:r w:rsidR="00E6568C" w:rsidRPr="009C1EEA">
        <w:rPr>
          <w:rFonts w:ascii="Cambria" w:hAnsi="Cambria" w:cstheme="minorHAnsi"/>
        </w:rPr>
        <w:t>ia kar umownych zastrzeżonych w </w:t>
      </w:r>
      <w:r w:rsidRPr="009C1EEA">
        <w:rPr>
          <w:rFonts w:ascii="Cambria" w:hAnsi="Cambria" w:cstheme="minorHAnsi"/>
        </w:rPr>
        <w:t>Umowie, nie powoduje utraty ani ograniczenia uprawnień przysługujących Zamawiającemu z tytułu rękojmi lub gwarancji w zakresie odpowiedniej części zrealizowanej przez Wykonawcę Przedmiotu Umowy, ani też nie wyłącza przysługującego Zamawiającemu prawa odstąpienia od Umowy w całości lub części, jeżeli zachodzą ku temu podstawy umowne lub ustawowe.</w:t>
      </w:r>
    </w:p>
    <w:p w14:paraId="5B7F22A6" w14:textId="77777777" w:rsidR="000A69E1" w:rsidRPr="009C1EEA" w:rsidRDefault="000A69E1" w:rsidP="00A345C0">
      <w:pPr>
        <w:spacing w:after="0" w:line="240" w:lineRule="auto"/>
        <w:ind w:right="29"/>
        <w:rPr>
          <w:rFonts w:ascii="Cambria" w:hAnsi="Cambria" w:cstheme="minorHAnsi"/>
        </w:rPr>
      </w:pPr>
    </w:p>
    <w:p w14:paraId="37613244" w14:textId="77777777" w:rsidR="00B32FC5" w:rsidRPr="009C1EEA" w:rsidRDefault="00783311" w:rsidP="00A345C0">
      <w:pPr>
        <w:pStyle w:val="Nagwek1"/>
        <w:spacing w:line="240" w:lineRule="auto"/>
        <w:rPr>
          <w:rFonts w:ascii="Cambria" w:hAnsi="Cambria" w:cstheme="minorHAnsi"/>
          <w:b/>
          <w:bCs/>
          <w:color w:val="auto"/>
          <w:sz w:val="22"/>
        </w:rPr>
      </w:pPr>
      <w:bookmarkStart w:id="66" w:name="_§_32"/>
      <w:bookmarkStart w:id="67" w:name="_Toc194394705"/>
      <w:bookmarkEnd w:id="66"/>
      <w:r w:rsidRPr="009C1EEA">
        <w:rPr>
          <w:rFonts w:ascii="Cambria" w:hAnsi="Cambria" w:cstheme="minorHAnsi"/>
          <w:b/>
          <w:bCs/>
          <w:color w:val="auto"/>
          <w:sz w:val="22"/>
        </w:rPr>
        <w:t>§ 32</w:t>
      </w:r>
      <w:r w:rsidR="00241D2C" w:rsidRPr="009C1EEA">
        <w:rPr>
          <w:rFonts w:ascii="Cambria" w:hAnsi="Cambria" w:cstheme="minorHAnsi"/>
          <w:b/>
          <w:bCs/>
          <w:color w:val="auto"/>
          <w:sz w:val="22"/>
        </w:rPr>
        <w:br/>
      </w:r>
      <w:r w:rsidR="003708F7" w:rsidRPr="009C1EEA">
        <w:rPr>
          <w:rFonts w:ascii="Cambria" w:hAnsi="Cambria" w:cstheme="minorHAnsi"/>
          <w:b/>
          <w:bCs/>
          <w:color w:val="auto"/>
          <w:sz w:val="22"/>
        </w:rPr>
        <w:t>Zabezpieczenie należytego wykonania Umowy</w:t>
      </w:r>
      <w:bookmarkEnd w:id="67"/>
    </w:p>
    <w:p w14:paraId="26D22D20" w14:textId="77777777" w:rsidR="00B32FC5" w:rsidRPr="009C1EEA" w:rsidRDefault="003708F7" w:rsidP="00A345C0">
      <w:pPr>
        <w:numPr>
          <w:ilvl w:val="0"/>
          <w:numId w:val="17"/>
        </w:numPr>
        <w:spacing w:after="0" w:line="240" w:lineRule="auto"/>
        <w:ind w:left="425" w:right="28" w:hanging="357"/>
        <w:rPr>
          <w:rFonts w:ascii="Cambria" w:hAnsi="Cambria" w:cstheme="minorHAnsi"/>
        </w:rPr>
      </w:pPr>
      <w:r w:rsidRPr="009C1EEA">
        <w:rPr>
          <w:rFonts w:ascii="Cambria" w:hAnsi="Cambria" w:cstheme="minorHAnsi"/>
        </w:rPr>
        <w:t xml:space="preserve">Wykonawca wniósł zabezpieczenie należytego wykonania Umowy w wysokości </w:t>
      </w:r>
      <w:r w:rsidR="000D56CE" w:rsidRPr="009C1EEA">
        <w:rPr>
          <w:rFonts w:ascii="Cambria" w:hAnsi="Cambria" w:cstheme="minorHAnsi"/>
        </w:rPr>
        <w:t>5</w:t>
      </w:r>
      <w:r w:rsidR="000233F0" w:rsidRPr="009C1EEA">
        <w:rPr>
          <w:rFonts w:ascii="Cambria" w:hAnsi="Cambria" w:cstheme="minorHAnsi"/>
        </w:rPr>
        <w:t xml:space="preserve"> </w:t>
      </w:r>
      <w:r w:rsidRPr="009C1EEA">
        <w:rPr>
          <w:rFonts w:ascii="Cambria" w:hAnsi="Cambria" w:cstheme="minorHAnsi"/>
        </w:rPr>
        <w:t xml:space="preserve">% ceny całkowitej podanej w ofercie, stanowiącej sumę podanych w </w:t>
      </w:r>
      <w:r w:rsidR="00C559B4" w:rsidRPr="009C1EEA">
        <w:rPr>
          <w:rFonts w:ascii="Cambria" w:hAnsi="Cambria" w:cstheme="minorHAnsi"/>
        </w:rPr>
        <w:t>§</w:t>
      </w:r>
      <w:r w:rsidRPr="009C1EEA">
        <w:rPr>
          <w:rFonts w:ascii="Cambria" w:hAnsi="Cambria" w:cstheme="minorHAnsi"/>
        </w:rPr>
        <w:t xml:space="preserve"> 5 ust. 1 cen, co stanowi kwotę w wysokości </w:t>
      </w:r>
      <w:r w:rsidR="00E1793E" w:rsidRPr="009C1EEA">
        <w:rPr>
          <w:rFonts w:ascii="Cambria" w:hAnsi="Cambria" w:cstheme="minorHAnsi"/>
        </w:rPr>
        <w:t>……………………</w:t>
      </w:r>
      <w:r w:rsidR="00F92230" w:rsidRPr="009C1EEA">
        <w:rPr>
          <w:rFonts w:ascii="Cambria" w:hAnsi="Cambria" w:cstheme="minorHAnsi"/>
        </w:rPr>
        <w:t xml:space="preserve"> PLN</w:t>
      </w:r>
      <w:r w:rsidRPr="009C1EEA">
        <w:rPr>
          <w:rFonts w:ascii="Cambria" w:hAnsi="Cambria" w:cstheme="minorHAnsi"/>
        </w:rPr>
        <w:t xml:space="preserve"> słownie</w:t>
      </w:r>
      <w:r w:rsidR="00F92230" w:rsidRPr="009C1EEA">
        <w:rPr>
          <w:rFonts w:ascii="Cambria" w:hAnsi="Cambria" w:cstheme="minorHAnsi"/>
        </w:rPr>
        <w:t>:</w:t>
      </w:r>
      <w:r w:rsidRPr="009C1EEA">
        <w:rPr>
          <w:rFonts w:ascii="Cambria" w:hAnsi="Cambria" w:cstheme="minorHAnsi"/>
        </w:rPr>
        <w:t xml:space="preserve"> </w:t>
      </w:r>
      <w:r w:rsidR="00E1793E" w:rsidRPr="009C1EEA">
        <w:rPr>
          <w:rFonts w:ascii="Cambria" w:hAnsi="Cambria" w:cstheme="minorHAnsi"/>
        </w:rPr>
        <w:t>…………………………………</w:t>
      </w:r>
      <w:r w:rsidR="00F92230" w:rsidRPr="009C1EEA">
        <w:rPr>
          <w:rFonts w:ascii="Cambria" w:hAnsi="Cambria" w:cstheme="minorHAnsi"/>
        </w:rPr>
        <w:t xml:space="preserve"> złotych 00/100</w:t>
      </w:r>
      <w:r w:rsidRPr="009C1EEA">
        <w:rPr>
          <w:rFonts w:ascii="Cambria" w:hAnsi="Cambria" w:cstheme="minorHAnsi"/>
        </w:rPr>
        <w:t>PLN (zaokrąglonych do pełnych PLN), dalej zwane „Zabezpieczeniem należytego wykonania umowy" lub „Zabezpieczeniem" stanowiące Załącznik nr 6 do Umowy;</w:t>
      </w:r>
    </w:p>
    <w:p w14:paraId="6819F6F8" w14:textId="77777777" w:rsidR="00B32FC5" w:rsidRPr="009C1EEA" w:rsidRDefault="003708F7" w:rsidP="00A345C0">
      <w:pPr>
        <w:numPr>
          <w:ilvl w:val="0"/>
          <w:numId w:val="17"/>
        </w:numPr>
        <w:spacing w:after="0" w:line="240" w:lineRule="auto"/>
        <w:ind w:left="425" w:right="28" w:hanging="357"/>
        <w:rPr>
          <w:rFonts w:ascii="Cambria" w:hAnsi="Cambria" w:cstheme="minorHAnsi"/>
        </w:rPr>
      </w:pPr>
      <w:r w:rsidRPr="009C1EEA">
        <w:rPr>
          <w:rFonts w:ascii="Cambria" w:hAnsi="Cambria" w:cstheme="minorHAnsi"/>
        </w:rPr>
        <w:t xml:space="preserve">Zabezpieczenie należytego wykonania umowy </w:t>
      </w:r>
      <w:r w:rsidR="00CC3DEC" w:rsidRPr="009C1EEA">
        <w:rPr>
          <w:rFonts w:ascii="Cambria" w:hAnsi="Cambria" w:cstheme="minorHAnsi"/>
        </w:rPr>
        <w:t>wnoszone jest przez Wykonawcę w </w:t>
      </w:r>
      <w:r w:rsidRPr="009C1EEA">
        <w:rPr>
          <w:rFonts w:ascii="Cambria" w:hAnsi="Cambria" w:cstheme="minorHAnsi"/>
        </w:rPr>
        <w:t>formie</w:t>
      </w:r>
      <w:r w:rsidR="00CC3DEC" w:rsidRPr="009C1EEA">
        <w:rPr>
          <w:rFonts w:ascii="Cambria" w:hAnsi="Cambria" w:cstheme="minorHAnsi"/>
        </w:rPr>
        <w:t xml:space="preserve"> </w:t>
      </w:r>
      <w:r w:rsidR="00A91AEE" w:rsidRPr="009C1EEA">
        <w:rPr>
          <w:rFonts w:ascii="Cambria" w:hAnsi="Cambria" w:cstheme="minorHAnsi"/>
        </w:rPr>
        <w:t>…………………………………..</w:t>
      </w:r>
    </w:p>
    <w:p w14:paraId="472479D6" w14:textId="77777777" w:rsidR="00B32FC5" w:rsidRPr="009C1EEA" w:rsidRDefault="003708F7" w:rsidP="00A345C0">
      <w:pPr>
        <w:numPr>
          <w:ilvl w:val="0"/>
          <w:numId w:val="17"/>
        </w:numPr>
        <w:spacing w:after="0" w:line="240" w:lineRule="auto"/>
        <w:ind w:left="425" w:right="28" w:hanging="357"/>
        <w:rPr>
          <w:rFonts w:ascii="Cambria" w:hAnsi="Cambria" w:cstheme="minorHAnsi"/>
        </w:rPr>
      </w:pPr>
      <w:r w:rsidRPr="009C1EEA">
        <w:rPr>
          <w:rFonts w:ascii="Cambria" w:hAnsi="Cambria" w:cstheme="minorHAnsi"/>
        </w:rPr>
        <w:t>Zamawiający oświadcza, że zwrot Wykonawcy 70 % wysokości Zabezpieczenia nastąpi w terminie 30 dni od dnia wykonania Przedmiotu Umowy i uznania przez Zamawiającego za należycie wykonane, tj. po podpisaniu przez Strony Protokołu odbior</w:t>
      </w:r>
      <w:r w:rsidR="00374EE9" w:rsidRPr="009C1EEA">
        <w:rPr>
          <w:rFonts w:ascii="Cambria" w:hAnsi="Cambria" w:cstheme="minorHAnsi"/>
        </w:rPr>
        <w:t>u końcowego Przedmiotu Umowy, o </w:t>
      </w:r>
      <w:r w:rsidRPr="009C1EEA">
        <w:rPr>
          <w:rFonts w:ascii="Cambria" w:hAnsi="Cambria" w:cstheme="minorHAnsi"/>
        </w:rPr>
        <w:t xml:space="preserve">którym mowa w </w:t>
      </w:r>
      <w:r w:rsidR="004E7E8E" w:rsidRPr="009C1EEA">
        <w:rPr>
          <w:rFonts w:ascii="Cambria" w:hAnsi="Cambria" w:cstheme="minorHAnsi"/>
        </w:rPr>
        <w:t>§ </w:t>
      </w:r>
      <w:r w:rsidRPr="009C1EEA">
        <w:rPr>
          <w:rFonts w:ascii="Cambria" w:hAnsi="Cambria" w:cstheme="minorHAnsi"/>
        </w:rPr>
        <w:t xml:space="preserve">21 ust. </w:t>
      </w:r>
      <w:r w:rsidR="00086E1B" w:rsidRPr="009C1EEA">
        <w:rPr>
          <w:rFonts w:ascii="Cambria" w:hAnsi="Cambria" w:cstheme="minorHAnsi"/>
        </w:rPr>
        <w:t>7</w:t>
      </w:r>
      <w:r w:rsidRPr="009C1EEA">
        <w:rPr>
          <w:rFonts w:ascii="Cambria" w:hAnsi="Cambria" w:cstheme="minorHAnsi"/>
        </w:rPr>
        <w:t>.</w:t>
      </w:r>
    </w:p>
    <w:p w14:paraId="5D62D63D" w14:textId="77777777" w:rsidR="006B5BC1" w:rsidRPr="009C1EEA" w:rsidRDefault="003708F7" w:rsidP="00A345C0">
      <w:pPr>
        <w:numPr>
          <w:ilvl w:val="0"/>
          <w:numId w:val="17"/>
        </w:numPr>
        <w:spacing w:after="0" w:line="240" w:lineRule="auto"/>
        <w:ind w:left="425" w:right="28" w:hanging="357"/>
        <w:rPr>
          <w:rFonts w:ascii="Cambria" w:hAnsi="Cambria" w:cstheme="minorHAnsi"/>
        </w:rPr>
      </w:pPr>
      <w:r w:rsidRPr="009C1EEA">
        <w:rPr>
          <w:rFonts w:ascii="Cambria" w:hAnsi="Cambria" w:cstheme="minorHAnsi"/>
        </w:rPr>
        <w:t>Pozostałe 30 % wysokości Zabezpieczenia Zamawiający pozostaw</w:t>
      </w:r>
      <w:r w:rsidR="00374EE9" w:rsidRPr="009C1EEA">
        <w:rPr>
          <w:rFonts w:ascii="Cambria" w:hAnsi="Cambria" w:cstheme="minorHAnsi"/>
        </w:rPr>
        <w:t>ia na zabezpieczenie roszczeń z </w:t>
      </w:r>
      <w:r w:rsidRPr="009C1EEA">
        <w:rPr>
          <w:rFonts w:ascii="Cambria" w:hAnsi="Cambria" w:cstheme="minorHAnsi"/>
        </w:rPr>
        <w:t xml:space="preserve">tytułu rękojmi i gwarancji za wady i zwróci je nie później niż w terminie 15 </w:t>
      </w:r>
      <w:r w:rsidR="002802DF" w:rsidRPr="009C1EEA">
        <w:rPr>
          <w:rFonts w:ascii="Cambria" w:hAnsi="Cambria" w:cstheme="minorHAnsi"/>
        </w:rPr>
        <w:t>dni po upływie okresu rękojmi i </w:t>
      </w:r>
      <w:r w:rsidRPr="009C1EEA">
        <w:rPr>
          <w:rFonts w:ascii="Cambria" w:hAnsi="Cambria" w:cstheme="minorHAnsi"/>
        </w:rPr>
        <w:t>gwarancji za wady i po podpisaniu przez Strony Protokołu odbi</w:t>
      </w:r>
      <w:r w:rsidR="002802DF" w:rsidRPr="009C1EEA">
        <w:rPr>
          <w:rFonts w:ascii="Cambria" w:hAnsi="Cambria" w:cstheme="minorHAnsi"/>
        </w:rPr>
        <w:t>oru po upływie okresu rękojmi i </w:t>
      </w:r>
      <w:r w:rsidRPr="009C1EEA">
        <w:rPr>
          <w:rFonts w:ascii="Cambria" w:hAnsi="Cambria" w:cstheme="minorHAnsi"/>
        </w:rPr>
        <w:t>gwarancji, dla danej części Przedmiotu Umowy, którego dotyczył ostat</w:t>
      </w:r>
      <w:r w:rsidR="002802DF" w:rsidRPr="009C1EEA">
        <w:rPr>
          <w:rFonts w:ascii="Cambria" w:hAnsi="Cambria" w:cstheme="minorHAnsi"/>
        </w:rPr>
        <w:t>ni okres gwarancji i rękojmi, o </w:t>
      </w:r>
      <w:r w:rsidRPr="009C1EEA">
        <w:rPr>
          <w:rFonts w:ascii="Cambria" w:hAnsi="Cambria" w:cstheme="minorHAnsi"/>
        </w:rPr>
        <w:t xml:space="preserve">którym mowa w </w:t>
      </w:r>
      <w:r w:rsidR="00C559B4" w:rsidRPr="009C1EEA">
        <w:rPr>
          <w:rFonts w:ascii="Cambria" w:hAnsi="Cambria" w:cstheme="minorHAnsi"/>
        </w:rPr>
        <w:t xml:space="preserve">§ </w:t>
      </w:r>
      <w:r w:rsidRPr="009C1EEA">
        <w:rPr>
          <w:rFonts w:ascii="Cambria" w:hAnsi="Cambria" w:cstheme="minorHAnsi"/>
        </w:rPr>
        <w:t>25 ust. 3. W przypadku wystąpienia z jakimkolwiek roszczeniem wobec Zamawiającego podwykonawcy dalszych podwykonawców, dostawców, usługobiorców oraz innych osób trzecich związanych z realizacją Przedmiot</w:t>
      </w:r>
      <w:r w:rsidR="00374EE9" w:rsidRPr="009C1EEA">
        <w:rPr>
          <w:rFonts w:ascii="Cambria" w:hAnsi="Cambria" w:cstheme="minorHAnsi"/>
        </w:rPr>
        <w:t>u Umowy, zwrot Zabezpieczenia w </w:t>
      </w:r>
      <w:r w:rsidRPr="009C1EEA">
        <w:rPr>
          <w:rFonts w:ascii="Cambria" w:hAnsi="Cambria" w:cstheme="minorHAnsi"/>
        </w:rPr>
        <w:t xml:space="preserve">wysokości równej spornej kwocie zostaje wstrzymany na czas wyjaśnienia powyższych okoliczności lub postępowania sądowego do czasu prawomocnego zakończenia tego postępowania. Jeśli zgłoszone roszczenie spowoduje zobowiązanie do zapłaty przez Zamawiającego na rzecz ww. podmiotów spornej kwoty, Zamawiający ma prawo dokonać potrącenia spornej kwoty z Zabezpieczenia przedmiotowej należności bez konieczności uzyskania zgody Wykonawcy, na co Wykonawca wyraża zgodę. Protokołu odbioru po upływie okresu rękojmi i gwarancji dla danej części Przedmiotu Umowy, którego dotyczył ostatni okres gwarancji i rękojmi oznacza prawidłowe wykonanie obowiązków z tytułu udzielonych gwarancji i rękojmi dla poszczególnych części Przedmiotu Umowy. </w:t>
      </w:r>
    </w:p>
    <w:p w14:paraId="33C1D7A6" w14:textId="77777777" w:rsidR="00B32FC5" w:rsidRPr="009C1EEA" w:rsidRDefault="003708F7" w:rsidP="00A345C0">
      <w:pPr>
        <w:numPr>
          <w:ilvl w:val="0"/>
          <w:numId w:val="17"/>
        </w:numPr>
        <w:spacing w:after="0" w:line="240" w:lineRule="auto"/>
        <w:ind w:left="425" w:right="28" w:hanging="357"/>
        <w:rPr>
          <w:rFonts w:ascii="Cambria" w:hAnsi="Cambria" w:cstheme="minorHAnsi"/>
        </w:rPr>
      </w:pPr>
      <w:r w:rsidRPr="009C1EEA">
        <w:rPr>
          <w:rFonts w:ascii="Cambria" w:hAnsi="Cambria" w:cstheme="minorHAnsi"/>
        </w:rPr>
        <w:t>Zamawiający informuje, iż data końcowego obowiązywania Zabezpieczenia należytego wykonania umowy w okresie rękojmi za wady winna przypadać na 15 dzień od dnia, w którym zgodnie z Umową wygasa rękojmia i gwarancja za wady.</w:t>
      </w:r>
    </w:p>
    <w:p w14:paraId="2E7ACDF4" w14:textId="77777777" w:rsidR="00B32FC5" w:rsidRPr="009C1EEA" w:rsidRDefault="003708F7" w:rsidP="00A345C0">
      <w:pPr>
        <w:numPr>
          <w:ilvl w:val="0"/>
          <w:numId w:val="18"/>
        </w:numPr>
        <w:spacing w:after="0" w:line="240" w:lineRule="auto"/>
        <w:ind w:left="425" w:right="28" w:hanging="357"/>
        <w:rPr>
          <w:rFonts w:ascii="Cambria" w:hAnsi="Cambria" w:cstheme="minorHAnsi"/>
        </w:rPr>
      </w:pPr>
      <w:r w:rsidRPr="009C1EEA">
        <w:rPr>
          <w:rFonts w:ascii="Cambria" w:hAnsi="Cambria" w:cstheme="minorHAnsi"/>
        </w:rPr>
        <w:lastRenderedPageBreak/>
        <w:t>W przypadku nienal</w:t>
      </w:r>
      <w:r w:rsidR="00802BD8" w:rsidRPr="009C1EEA">
        <w:rPr>
          <w:rFonts w:ascii="Cambria" w:hAnsi="Cambria" w:cstheme="minorHAnsi"/>
        </w:rPr>
        <w:t>eżytego wykonania Przedmiotu Um</w:t>
      </w:r>
      <w:r w:rsidRPr="009C1EEA">
        <w:rPr>
          <w:rFonts w:ascii="Cambria" w:hAnsi="Cambria" w:cstheme="minorHAnsi"/>
        </w:rPr>
        <w:t>owy lub nieusunięcia wad Przedmiotu Umowy, Zabezpieczenie będzie wykorzystane do zgodnego z Umową wykonania robót i do pokrycia roszczeń z tytułu gwarancji i rękojmi za wady. Zabezpieczenie należytego wykonania umowy może służyć w szczególności na poczet pokrywania kar umownych i zaspokajania roszczeń Zamawiającego w okresie gwarancji w związku z niewywiązywaniem się Wykon</w:t>
      </w:r>
      <w:r w:rsidR="00374EE9" w:rsidRPr="009C1EEA">
        <w:rPr>
          <w:rFonts w:ascii="Cambria" w:hAnsi="Cambria" w:cstheme="minorHAnsi"/>
        </w:rPr>
        <w:t>awcy z </w:t>
      </w:r>
      <w:r w:rsidR="002802DF" w:rsidRPr="009C1EEA">
        <w:rPr>
          <w:rFonts w:ascii="Cambria" w:hAnsi="Cambria" w:cstheme="minorHAnsi"/>
        </w:rPr>
        <w:t>obowiązków określonych w </w:t>
      </w:r>
      <w:r w:rsidRPr="009C1EEA">
        <w:rPr>
          <w:rFonts w:ascii="Cambria" w:hAnsi="Cambria" w:cstheme="minorHAnsi"/>
        </w:rPr>
        <w:t>gwarancji.</w:t>
      </w:r>
    </w:p>
    <w:p w14:paraId="383BCA88" w14:textId="77777777" w:rsidR="00B32FC5" w:rsidRPr="009C1EEA" w:rsidRDefault="003708F7" w:rsidP="00A345C0">
      <w:pPr>
        <w:numPr>
          <w:ilvl w:val="0"/>
          <w:numId w:val="18"/>
        </w:numPr>
        <w:spacing w:after="0" w:line="240" w:lineRule="auto"/>
        <w:ind w:left="425" w:right="28" w:hanging="357"/>
        <w:rPr>
          <w:rFonts w:ascii="Cambria" w:hAnsi="Cambria" w:cstheme="minorHAnsi"/>
        </w:rPr>
      </w:pPr>
      <w:r w:rsidRPr="009C1EEA">
        <w:rPr>
          <w:rFonts w:ascii="Cambria" w:hAnsi="Cambria" w:cstheme="minorHAnsi"/>
        </w:rPr>
        <w:t>W sytuacji gdy Zabezpieczenie zostało wniesione w innej formie niż zabezpieczenie w pieniądzu na okres nie krótszy niż 5 lat, a Wykonawca zobowiązał się do przedłużenia zabezpieczenia lub wniesienia nowego zabezpieczenia na kolejne okresy, Wykonawca najpóźniej na 30 dni przed upływem terminu ważności dotychczasowego zabezpieczenia zobowiązany jest do przedłużenia terminu ważności wniesionego zabezpieczenia na kolejne okresy lub wniesienie nowego zabezpieczenia na kolejne okresy.</w:t>
      </w:r>
    </w:p>
    <w:p w14:paraId="68D5826B" w14:textId="77777777" w:rsidR="00B32FC5" w:rsidRPr="009C1EEA" w:rsidRDefault="003708F7" w:rsidP="00A345C0">
      <w:pPr>
        <w:numPr>
          <w:ilvl w:val="0"/>
          <w:numId w:val="18"/>
        </w:numPr>
        <w:spacing w:after="0" w:line="240" w:lineRule="auto"/>
        <w:ind w:left="425" w:right="28" w:hanging="357"/>
        <w:rPr>
          <w:rFonts w:ascii="Cambria" w:hAnsi="Cambria" w:cstheme="minorHAnsi"/>
        </w:rPr>
      </w:pPr>
      <w:r w:rsidRPr="009C1EEA">
        <w:rPr>
          <w:rFonts w:ascii="Cambria" w:hAnsi="Cambria" w:cstheme="minorHAnsi"/>
        </w:rPr>
        <w:t>W przypadku nieprzedłożenia lub niewniesienia nowego Zabezpieczenia najpóźniej na 30 dni przed upływem terminu ważności dotychczasowego Zabezpieczenia w</w:t>
      </w:r>
      <w:r w:rsidR="002802DF" w:rsidRPr="009C1EEA">
        <w:rPr>
          <w:rFonts w:ascii="Cambria" w:hAnsi="Cambria" w:cstheme="minorHAnsi"/>
        </w:rPr>
        <w:t>niesionego w innej formie niż w </w:t>
      </w:r>
      <w:r w:rsidRPr="009C1EEA">
        <w:rPr>
          <w:rFonts w:ascii="Cambria" w:hAnsi="Cambria" w:cstheme="minorHAnsi"/>
        </w:rPr>
        <w:t>pieniądzu, Zamawiający zmienia formę na zabezpieczenie w p</w:t>
      </w:r>
      <w:r w:rsidR="002802DF" w:rsidRPr="009C1EEA">
        <w:rPr>
          <w:rFonts w:ascii="Cambria" w:hAnsi="Cambria" w:cstheme="minorHAnsi"/>
        </w:rPr>
        <w:t>ieniądzu, przez wypłatę kwoty z </w:t>
      </w:r>
      <w:r w:rsidRPr="009C1EEA">
        <w:rPr>
          <w:rFonts w:ascii="Cambria" w:hAnsi="Cambria" w:cstheme="minorHAnsi"/>
        </w:rPr>
        <w:t>dotychczasowego Zabezpieczenia. Wypłata ta następuje nie później niż w ostatnim dniu ważności dotychczasowego Zabezpieczenia.</w:t>
      </w:r>
    </w:p>
    <w:p w14:paraId="61F939DB" w14:textId="77777777" w:rsidR="00B32FC5" w:rsidRPr="009C1EEA" w:rsidRDefault="003708F7" w:rsidP="00A345C0">
      <w:pPr>
        <w:numPr>
          <w:ilvl w:val="0"/>
          <w:numId w:val="18"/>
        </w:numPr>
        <w:spacing w:after="0" w:line="240" w:lineRule="auto"/>
        <w:ind w:left="425" w:right="28" w:hanging="357"/>
        <w:rPr>
          <w:rFonts w:ascii="Cambria" w:hAnsi="Cambria" w:cstheme="minorHAnsi"/>
        </w:rPr>
      </w:pPr>
      <w:r w:rsidRPr="009C1EEA">
        <w:rPr>
          <w:rFonts w:ascii="Cambria" w:hAnsi="Cambria" w:cstheme="minorHAnsi"/>
        </w:rPr>
        <w:t xml:space="preserve">W sytuacji, gdy wskutek okoliczności, o których mowa w </w:t>
      </w:r>
      <w:r w:rsidR="00CF278C" w:rsidRPr="009C1EEA">
        <w:rPr>
          <w:rFonts w:ascii="Cambria" w:hAnsi="Cambria" w:cstheme="minorHAnsi"/>
        </w:rPr>
        <w:t xml:space="preserve">§ </w:t>
      </w:r>
      <w:r w:rsidRPr="009C1EEA">
        <w:rPr>
          <w:rFonts w:ascii="Cambria" w:hAnsi="Cambria" w:cstheme="minorHAnsi"/>
        </w:rPr>
        <w:t>36 Umowy (zmiany umowy) wystąpi konieczność przedłużenia terminu realizacji zamówienia w stosunku do terminu przedstawionego w</w:t>
      </w:r>
      <w:r w:rsidR="00CC3DEC" w:rsidRPr="009C1EEA">
        <w:rPr>
          <w:rFonts w:ascii="Cambria" w:hAnsi="Cambria" w:cstheme="minorHAnsi"/>
        </w:rPr>
        <w:t> </w:t>
      </w:r>
      <w:r w:rsidRPr="009C1EEA">
        <w:rPr>
          <w:rFonts w:ascii="Cambria" w:hAnsi="Cambria" w:cstheme="minorHAnsi"/>
        </w:rPr>
        <w:t xml:space="preserve">ofercie przetargowej, Wykonawca najpóźniej na 30 dni przed upływem ważności Zabezpieczenia, zobowiązany jest do przedłużenia jego terminu na okres </w:t>
      </w:r>
      <w:r w:rsidR="002802DF" w:rsidRPr="009C1EEA">
        <w:rPr>
          <w:rFonts w:ascii="Cambria" w:hAnsi="Cambria" w:cstheme="minorHAnsi"/>
        </w:rPr>
        <w:t>wynikający z aneksu do umowy, z </w:t>
      </w:r>
      <w:r w:rsidRPr="009C1EEA">
        <w:rPr>
          <w:rFonts w:ascii="Cambria" w:hAnsi="Cambria" w:cstheme="minorHAnsi"/>
        </w:rPr>
        <w:t>zachowaniem warunków dotyczących zabezpieczenia należyteg</w:t>
      </w:r>
      <w:r w:rsidR="002802DF" w:rsidRPr="009C1EEA">
        <w:rPr>
          <w:rFonts w:ascii="Cambria" w:hAnsi="Cambria" w:cstheme="minorHAnsi"/>
        </w:rPr>
        <w:t>o wykonania umowy określonych w </w:t>
      </w:r>
      <w:r w:rsidR="00C559B4" w:rsidRPr="009C1EEA">
        <w:rPr>
          <w:rFonts w:ascii="Cambria" w:hAnsi="Cambria" w:cstheme="minorHAnsi"/>
        </w:rPr>
        <w:t>SWZ</w:t>
      </w:r>
      <w:r w:rsidRPr="009C1EEA">
        <w:rPr>
          <w:rFonts w:ascii="Cambria" w:hAnsi="Cambria" w:cstheme="minorHAnsi"/>
        </w:rPr>
        <w:t>.</w:t>
      </w:r>
    </w:p>
    <w:p w14:paraId="312D717C" w14:textId="77777777" w:rsidR="00B32FC5" w:rsidRPr="009C1EEA" w:rsidRDefault="003708F7" w:rsidP="00A345C0">
      <w:pPr>
        <w:numPr>
          <w:ilvl w:val="0"/>
          <w:numId w:val="18"/>
        </w:numPr>
        <w:spacing w:after="0" w:line="240" w:lineRule="auto"/>
        <w:ind w:left="425" w:right="28" w:hanging="357"/>
        <w:rPr>
          <w:rFonts w:ascii="Cambria" w:hAnsi="Cambria" w:cstheme="minorHAnsi"/>
        </w:rPr>
      </w:pPr>
      <w:r w:rsidRPr="009C1EEA">
        <w:rPr>
          <w:rFonts w:ascii="Cambria" w:hAnsi="Cambria" w:cstheme="minorHAnsi"/>
        </w:rPr>
        <w:t>W trakcie realizacji Umowy Wykonawca może dokonać</w:t>
      </w:r>
      <w:r w:rsidR="00802BD8" w:rsidRPr="009C1EEA">
        <w:rPr>
          <w:rFonts w:ascii="Cambria" w:hAnsi="Cambria" w:cstheme="minorHAnsi"/>
        </w:rPr>
        <w:t xml:space="preserve"> zmiany formy zabezpieczenia na</w:t>
      </w:r>
      <w:r w:rsidRPr="009C1EEA">
        <w:rPr>
          <w:rFonts w:ascii="Cambria" w:hAnsi="Cambria" w:cstheme="minorHAnsi"/>
        </w:rPr>
        <w:t xml:space="preserve"> jedną lub kilka form, o których mowa w SWZ. Zmiana formy zabezpieczenia </w:t>
      </w:r>
      <w:r w:rsidR="00C559B4" w:rsidRPr="009C1EEA">
        <w:rPr>
          <w:rFonts w:ascii="Cambria" w:hAnsi="Cambria" w:cstheme="minorHAnsi"/>
        </w:rPr>
        <w:t>m</w:t>
      </w:r>
      <w:r w:rsidR="00374EE9" w:rsidRPr="009C1EEA">
        <w:rPr>
          <w:rFonts w:ascii="Cambria" w:hAnsi="Cambria" w:cstheme="minorHAnsi"/>
        </w:rPr>
        <w:t>usi być dokonana z </w:t>
      </w:r>
      <w:r w:rsidRPr="009C1EEA">
        <w:rPr>
          <w:rFonts w:ascii="Cambria" w:hAnsi="Cambria" w:cstheme="minorHAnsi"/>
        </w:rPr>
        <w:t>zachowaniem ciągłości zabezpieczenia i bez zmiany jego wysokości. Zmiana ta wymaga aneksu do Umowy.</w:t>
      </w:r>
    </w:p>
    <w:p w14:paraId="37675D3E" w14:textId="77777777" w:rsidR="000A69E1" w:rsidRPr="009C1EEA" w:rsidRDefault="000A69E1" w:rsidP="00A345C0">
      <w:pPr>
        <w:spacing w:after="0" w:line="240" w:lineRule="auto"/>
        <w:ind w:right="28"/>
        <w:rPr>
          <w:rFonts w:ascii="Cambria" w:hAnsi="Cambria" w:cstheme="minorHAnsi"/>
        </w:rPr>
      </w:pPr>
    </w:p>
    <w:p w14:paraId="1370DA09" w14:textId="77777777" w:rsidR="00B32FC5" w:rsidRPr="009C1EEA" w:rsidRDefault="00783311" w:rsidP="00A345C0">
      <w:pPr>
        <w:pStyle w:val="Nagwek1"/>
        <w:spacing w:line="240" w:lineRule="auto"/>
        <w:rPr>
          <w:rFonts w:ascii="Cambria" w:hAnsi="Cambria" w:cstheme="minorHAnsi"/>
          <w:b/>
          <w:bCs/>
          <w:color w:val="auto"/>
          <w:sz w:val="22"/>
        </w:rPr>
      </w:pPr>
      <w:bookmarkStart w:id="68" w:name="_§_33"/>
      <w:bookmarkStart w:id="69" w:name="_Toc194394706"/>
      <w:bookmarkEnd w:id="68"/>
      <w:r w:rsidRPr="009C1EEA">
        <w:rPr>
          <w:rFonts w:ascii="Cambria" w:hAnsi="Cambria" w:cstheme="minorHAnsi"/>
          <w:b/>
          <w:bCs/>
          <w:color w:val="auto"/>
          <w:sz w:val="22"/>
        </w:rPr>
        <w:t>§ 33</w:t>
      </w:r>
      <w:r w:rsidR="00241D2C" w:rsidRPr="009C1EEA">
        <w:rPr>
          <w:rFonts w:ascii="Cambria" w:hAnsi="Cambria" w:cstheme="minorHAnsi"/>
          <w:b/>
          <w:bCs/>
          <w:color w:val="auto"/>
          <w:sz w:val="22"/>
        </w:rPr>
        <w:br/>
      </w:r>
      <w:r w:rsidR="003708F7" w:rsidRPr="009C1EEA">
        <w:rPr>
          <w:rFonts w:ascii="Cambria" w:hAnsi="Cambria" w:cstheme="minorHAnsi"/>
          <w:b/>
          <w:bCs/>
          <w:color w:val="auto"/>
          <w:sz w:val="22"/>
        </w:rPr>
        <w:t>Polisa - ubezpieczenie</w:t>
      </w:r>
      <w:bookmarkEnd w:id="69"/>
    </w:p>
    <w:p w14:paraId="6B693BD2" w14:textId="77777777" w:rsidR="0058644A" w:rsidRPr="009C1EEA" w:rsidRDefault="0058644A" w:rsidP="00A345C0">
      <w:pPr>
        <w:numPr>
          <w:ilvl w:val="0"/>
          <w:numId w:val="75"/>
        </w:numPr>
        <w:spacing w:after="0" w:line="240" w:lineRule="auto"/>
        <w:ind w:left="360"/>
        <w:rPr>
          <w:rFonts w:ascii="Cambria" w:eastAsia="Times New Roman" w:hAnsi="Cambria" w:cs="Arial"/>
          <w:noProof/>
        </w:rPr>
      </w:pPr>
      <w:r w:rsidRPr="009C1EEA">
        <w:rPr>
          <w:rFonts w:ascii="Cambria" w:eastAsia="Times New Roman" w:hAnsi="Cambria" w:cs="Arial"/>
          <w:noProof/>
        </w:rPr>
        <w:t xml:space="preserve">W dniu podpisania Umowy, Wykonawca przekaże Zamawiającemu poniższe polisy ubezpieczenia: </w:t>
      </w:r>
    </w:p>
    <w:p w14:paraId="3F28DC1A" w14:textId="77777777" w:rsidR="0058644A" w:rsidRPr="009C1EEA" w:rsidRDefault="0058644A" w:rsidP="00A345C0">
      <w:pPr>
        <w:numPr>
          <w:ilvl w:val="0"/>
          <w:numId w:val="76"/>
        </w:numPr>
        <w:autoSpaceDE w:val="0"/>
        <w:autoSpaceDN w:val="0"/>
        <w:adjustRightInd w:val="0"/>
        <w:spacing w:after="0" w:line="240" w:lineRule="auto"/>
        <w:rPr>
          <w:rFonts w:ascii="Cambria" w:eastAsia="Tahoma,Bold" w:hAnsi="Cambria" w:cs="Arial"/>
        </w:rPr>
      </w:pPr>
      <w:bookmarkStart w:id="70" w:name="_Toc270348447"/>
      <w:r w:rsidRPr="009C1EEA">
        <w:rPr>
          <w:rFonts w:ascii="Cambria" w:eastAsia="Tahoma,Bold" w:hAnsi="Cambria" w:cs="Arial"/>
        </w:rPr>
        <w:t>od ryzyka śmierci lub trwałego uszczerbku na zdrowiu w wyniku działania lub zaniechania Wykonawcy i osób upoważnionych do przebywania na Placu Budowy</w:t>
      </w:r>
      <w:bookmarkEnd w:id="70"/>
      <w:r w:rsidRPr="009C1EEA">
        <w:rPr>
          <w:rFonts w:ascii="Cambria" w:eastAsia="Tahoma,Bold" w:hAnsi="Cambria" w:cs="Arial"/>
        </w:rPr>
        <w:t>.</w:t>
      </w:r>
    </w:p>
    <w:p w14:paraId="1D90B22E" w14:textId="77777777" w:rsidR="0058644A" w:rsidRPr="009C1EEA" w:rsidRDefault="0058644A" w:rsidP="00A345C0">
      <w:pPr>
        <w:numPr>
          <w:ilvl w:val="0"/>
          <w:numId w:val="76"/>
        </w:numPr>
        <w:autoSpaceDE w:val="0"/>
        <w:autoSpaceDN w:val="0"/>
        <w:adjustRightInd w:val="0"/>
        <w:spacing w:after="0" w:line="240" w:lineRule="auto"/>
        <w:rPr>
          <w:rFonts w:ascii="Cambria" w:eastAsia="Tahoma,Bold" w:hAnsi="Cambria"/>
        </w:rPr>
      </w:pPr>
      <w:r w:rsidRPr="009C1EEA">
        <w:rPr>
          <w:rFonts w:ascii="Cambria" w:eastAsia="Tahoma,Bold" w:hAnsi="Cambria"/>
        </w:rPr>
        <w:t>ubezpieczenie od odpowiedzialności cywilnej w zakresie prowadzonej działalności – na sumę ubezpieczenia w </w:t>
      </w:r>
      <w:smartTag w:uri="lexAThandschemas/lexAThand" w:element="lexATakty">
        <w:smartTagPr>
          <w:attr w:name="DOCTYPE" w:val="akt"/>
          <w:attr w:name="DocIDENT" w:val="Dz.U.2007.109.756"/>
        </w:smartTagPr>
        <w:r w:rsidRPr="009C1EEA">
          <w:rPr>
            <w:rFonts w:ascii="Cambria" w:eastAsia="Tahoma,Bold" w:hAnsi="Cambria"/>
            <w:color w:val="auto"/>
          </w:rPr>
          <w:t>kw</w:t>
        </w:r>
      </w:smartTag>
      <w:r w:rsidRPr="009C1EEA">
        <w:rPr>
          <w:rFonts w:ascii="Cambria" w:eastAsia="Tahoma,Bold" w:hAnsi="Cambria"/>
          <w:color w:val="auto"/>
        </w:rPr>
        <w:t xml:space="preserve">ocie </w:t>
      </w:r>
      <w:r w:rsidR="001F6EE1" w:rsidRPr="009C1EEA">
        <w:rPr>
          <w:rFonts w:ascii="Cambria" w:eastAsia="Tahoma,Bold" w:hAnsi="Cambria"/>
          <w:color w:val="auto"/>
        </w:rPr>
        <w:t>8</w:t>
      </w:r>
      <w:r w:rsidRPr="009C1EEA">
        <w:rPr>
          <w:rFonts w:ascii="Cambria" w:eastAsia="Tahoma,Bold" w:hAnsi="Cambria"/>
          <w:color w:val="auto"/>
        </w:rPr>
        <w:t> 000 000,00 złotych</w:t>
      </w:r>
    </w:p>
    <w:p w14:paraId="5310554B" w14:textId="77777777" w:rsidR="0058644A" w:rsidRPr="009C1EEA" w:rsidRDefault="0058644A" w:rsidP="00A345C0">
      <w:pPr>
        <w:numPr>
          <w:ilvl w:val="0"/>
          <w:numId w:val="76"/>
        </w:numPr>
        <w:autoSpaceDE w:val="0"/>
        <w:autoSpaceDN w:val="0"/>
        <w:adjustRightInd w:val="0"/>
        <w:spacing w:after="0" w:line="240" w:lineRule="auto"/>
        <w:rPr>
          <w:rFonts w:ascii="Cambria" w:eastAsia="Tahoma,Bold" w:hAnsi="Cambria"/>
        </w:rPr>
      </w:pPr>
      <w:r w:rsidRPr="009C1EEA">
        <w:rPr>
          <w:rFonts w:ascii="Cambria" w:eastAsia="Times New Roman" w:hAnsi="Cambria"/>
        </w:rPr>
        <w:t xml:space="preserve">ubezpieczenie od wszystkich ryzyk budowlano - montażowych – Inwestycji (polisa CAR/EAR) na sumę ubezpieczenia nie mniejszą niż kwota </w:t>
      </w:r>
      <w:r w:rsidRPr="009C1EEA">
        <w:rPr>
          <w:rFonts w:ascii="Cambria" w:eastAsia="Times New Roman" w:hAnsi="Cambria"/>
          <w:bCs/>
        </w:rPr>
        <w:t>całkowitego Wynagrodzenia Wykonawcy brutto wskazan</w:t>
      </w:r>
      <w:r w:rsidRPr="009C1EEA">
        <w:rPr>
          <w:rFonts w:ascii="Cambria" w:hAnsi="Cambria"/>
        </w:rPr>
        <w:t xml:space="preserve">ego w § </w:t>
      </w:r>
      <w:r w:rsidR="00424E79" w:rsidRPr="009C1EEA">
        <w:rPr>
          <w:rFonts w:ascii="Cambria" w:eastAsia="Times New Roman" w:hAnsi="Cambria"/>
          <w:bCs/>
        </w:rPr>
        <w:t>5</w:t>
      </w:r>
      <w:r w:rsidRPr="009C1EEA">
        <w:rPr>
          <w:rFonts w:ascii="Cambria" w:hAnsi="Cambria"/>
        </w:rPr>
        <w:t xml:space="preserve"> ust. 1 Umowy</w:t>
      </w:r>
    </w:p>
    <w:p w14:paraId="34A4FC22" w14:textId="77777777" w:rsidR="0058644A" w:rsidRPr="009C1EEA" w:rsidRDefault="0058644A" w:rsidP="00A345C0">
      <w:pPr>
        <w:numPr>
          <w:ilvl w:val="0"/>
          <w:numId w:val="75"/>
        </w:numPr>
        <w:spacing w:after="0" w:line="240" w:lineRule="auto"/>
        <w:ind w:left="360"/>
        <w:rPr>
          <w:rFonts w:ascii="Cambria" w:eastAsia="Times New Roman" w:hAnsi="Cambria"/>
          <w:noProof/>
        </w:rPr>
      </w:pPr>
      <w:bookmarkStart w:id="71" w:name="_Toc270348450"/>
      <w:r w:rsidRPr="009C1EEA">
        <w:rPr>
          <w:rFonts w:ascii="Cambria" w:eastAsia="Times New Roman" w:hAnsi="Cambria" w:cs="Arial"/>
          <w:iCs/>
        </w:rPr>
        <w:t xml:space="preserve">Wraz z dokumentami opisanymi w ust. 1 </w:t>
      </w:r>
      <w:r w:rsidRPr="009C1EEA">
        <w:rPr>
          <w:rFonts w:ascii="Cambria" w:eastAsia="Times New Roman" w:hAnsi="Cambria"/>
          <w:iCs/>
        </w:rPr>
        <w:t xml:space="preserve">Wykonawca będzie zobowiązany dostarczyć Zamawiającemu potwierdzenie opłacenia składki lub raty składki z tytułu zawartej umowy ubezpieczenia. Jeżeli składka jest płatna w ratach, Wykonawca zobligowany jest dostarczyć Zamawiającemu potwierdzenie opłacenia składki nie później niż w dniu płatności określonym w umowie ubezpieczenia. </w:t>
      </w:r>
      <w:bookmarkEnd w:id="71"/>
    </w:p>
    <w:p w14:paraId="38696EAE" w14:textId="77777777" w:rsidR="0058644A" w:rsidRPr="009C1EEA" w:rsidRDefault="0058644A" w:rsidP="00A345C0">
      <w:pPr>
        <w:numPr>
          <w:ilvl w:val="0"/>
          <w:numId w:val="75"/>
        </w:numPr>
        <w:spacing w:after="0" w:line="240" w:lineRule="auto"/>
        <w:ind w:left="360"/>
        <w:rPr>
          <w:rFonts w:ascii="Cambria" w:eastAsia="Times New Roman" w:hAnsi="Cambria"/>
          <w:noProof/>
        </w:rPr>
      </w:pPr>
      <w:r w:rsidRPr="009C1EEA">
        <w:rPr>
          <w:rFonts w:ascii="Cambria" w:eastAsia="Times New Roman" w:hAnsi="Cambria"/>
          <w:noProof/>
        </w:rPr>
        <w:t>Wypełnienie wyżej wspomnianego zobowiązania nie wyłącza i nie ogranicza odpowiedzialności Wykonawcy wynikającej z niniejszej Umowy.</w:t>
      </w:r>
    </w:p>
    <w:p w14:paraId="3FC7EA3E" w14:textId="77777777" w:rsidR="0058644A" w:rsidRPr="009C1EEA" w:rsidRDefault="0058644A" w:rsidP="00A345C0">
      <w:pPr>
        <w:numPr>
          <w:ilvl w:val="0"/>
          <w:numId w:val="75"/>
        </w:numPr>
        <w:tabs>
          <w:tab w:val="left" w:pos="284"/>
        </w:tabs>
        <w:adjustRightInd w:val="0"/>
        <w:spacing w:after="0" w:line="240" w:lineRule="auto"/>
        <w:ind w:left="284" w:hanging="284"/>
        <w:rPr>
          <w:rFonts w:ascii="Cambria" w:eastAsia="Times New Roman" w:hAnsi="Cambria"/>
        </w:rPr>
      </w:pPr>
      <w:r w:rsidRPr="009C1EEA">
        <w:rPr>
          <w:rFonts w:ascii="Cambria" w:eastAsia="Times New Roman" w:hAnsi="Cambria"/>
        </w:rPr>
        <w:t xml:space="preserve">Umowy ubezpieczenia, o których mowa w ust. 1 Wykonawca zobowiązuje się posiadać przez cały okres realizacji Umowy oraz w okresie udzielonej gwarancji. Polisy, o których mowa w ust. 1 powinny być zawarte przynajmniej </w:t>
      </w:r>
      <w:r w:rsidRPr="009C1EEA">
        <w:rPr>
          <w:rFonts w:ascii="Cambria" w:eastAsia="Times New Roman" w:hAnsi="Cambria"/>
          <w:b/>
          <w:bCs/>
        </w:rPr>
        <w:t xml:space="preserve">na okres realizacji Umowy i pierwszych 6 miesięcy okresu gwarancji, </w:t>
      </w:r>
      <w:r w:rsidRPr="009C1EEA">
        <w:rPr>
          <w:rFonts w:ascii="Cambria" w:eastAsia="Times New Roman" w:hAnsi="Cambria"/>
          <w:bCs/>
        </w:rPr>
        <w:t>a następnie przedłużane zgodnie z postanowieniami ust. 5.</w:t>
      </w:r>
    </w:p>
    <w:p w14:paraId="73722EFA" w14:textId="77777777" w:rsidR="0058644A" w:rsidRPr="009C1EEA" w:rsidRDefault="0058644A" w:rsidP="00A345C0">
      <w:pPr>
        <w:numPr>
          <w:ilvl w:val="0"/>
          <w:numId w:val="75"/>
        </w:numPr>
        <w:tabs>
          <w:tab w:val="left" w:pos="284"/>
        </w:tabs>
        <w:adjustRightInd w:val="0"/>
        <w:spacing w:after="0" w:line="240" w:lineRule="auto"/>
        <w:ind w:left="284" w:hanging="284"/>
        <w:rPr>
          <w:rFonts w:ascii="Cambria" w:eastAsia="Times New Roman" w:hAnsi="Cambria"/>
        </w:rPr>
      </w:pPr>
      <w:r w:rsidRPr="009C1EEA">
        <w:rPr>
          <w:rFonts w:ascii="Cambria" w:eastAsia="Times New Roman" w:hAnsi="Cambria"/>
        </w:rPr>
        <w:t>Wraz z polisami, Wykonawca jest zobowiązany przekazać Zamawiającemu kopie zawartych umów wraz z Ogólnymi Warunkami Ubezpieczenia oraz z dowodami uiszczenia składki za ten okres, a w przypadku, gdy składka płatna jest w ratach, wraz z dowodem uiszczenia składek dla których minął termin płatności.</w:t>
      </w:r>
    </w:p>
    <w:p w14:paraId="7E812095" w14:textId="77777777" w:rsidR="0058644A" w:rsidRPr="009C1EEA" w:rsidRDefault="0058644A" w:rsidP="00A345C0">
      <w:pPr>
        <w:numPr>
          <w:ilvl w:val="0"/>
          <w:numId w:val="75"/>
        </w:numPr>
        <w:tabs>
          <w:tab w:val="left" w:pos="284"/>
        </w:tabs>
        <w:adjustRightInd w:val="0"/>
        <w:spacing w:after="0" w:line="240" w:lineRule="auto"/>
        <w:ind w:left="284" w:hanging="284"/>
        <w:rPr>
          <w:rFonts w:ascii="Cambria" w:eastAsia="Times New Roman" w:hAnsi="Cambria"/>
        </w:rPr>
      </w:pPr>
      <w:r w:rsidRPr="009C1EEA">
        <w:rPr>
          <w:rFonts w:ascii="Cambria" w:eastAsia="Times New Roman" w:hAnsi="Cambria"/>
        </w:rPr>
        <w:t>Wykonawca obowiązany jest przedkładać Zamawiającemu kopie dokumentów wskazanych w ust. 4 wraz z dowodami uiszczenia składki na następne okresy płatności w terminie 20 dni roboczych przed upływem okresu ubezpieczenia wynikającego z poprzedniego okresu.</w:t>
      </w:r>
      <w:r w:rsidRPr="009C1EEA">
        <w:rPr>
          <w:rFonts w:ascii="Cambria" w:eastAsia="Times New Roman" w:hAnsi="Cambria"/>
          <w:b/>
          <w:bCs/>
        </w:rPr>
        <w:t xml:space="preserve">   </w:t>
      </w:r>
      <w:r w:rsidRPr="009C1EEA">
        <w:rPr>
          <w:rFonts w:ascii="Cambria" w:eastAsia="Times New Roman" w:hAnsi="Cambria"/>
        </w:rPr>
        <w:t xml:space="preserve">        </w:t>
      </w:r>
    </w:p>
    <w:p w14:paraId="3ACBE665" w14:textId="77777777" w:rsidR="0058644A" w:rsidRPr="009C1EEA" w:rsidRDefault="0058644A" w:rsidP="00A345C0">
      <w:pPr>
        <w:numPr>
          <w:ilvl w:val="0"/>
          <w:numId w:val="75"/>
        </w:numPr>
        <w:tabs>
          <w:tab w:val="left" w:pos="284"/>
        </w:tabs>
        <w:adjustRightInd w:val="0"/>
        <w:spacing w:after="0" w:line="240" w:lineRule="auto"/>
        <w:ind w:left="284" w:hanging="284"/>
        <w:rPr>
          <w:rFonts w:ascii="Cambria" w:eastAsia="Times New Roman" w:hAnsi="Cambria"/>
        </w:rPr>
      </w:pPr>
      <w:r w:rsidRPr="009C1EEA">
        <w:rPr>
          <w:rFonts w:ascii="Cambria" w:eastAsia="Times New Roman" w:hAnsi="Cambria"/>
          <w:noProof/>
        </w:rPr>
        <w:t>W przypadku, gdyby Wykonawca w terminie 7 dni od daty podpisania niniejszej Umowy nie przedłożył polis ubezpieczeniowych wymaganych Umową i dowodów opłaty składek, Zamawiający ma prawo do:</w:t>
      </w:r>
    </w:p>
    <w:p w14:paraId="3B528AAE" w14:textId="3F9E0CD7" w:rsidR="0058644A" w:rsidRPr="009C1EEA" w:rsidRDefault="0058644A" w:rsidP="00A345C0">
      <w:pPr>
        <w:adjustRightInd w:val="0"/>
        <w:spacing w:after="0" w:line="240" w:lineRule="auto"/>
        <w:ind w:left="720" w:hanging="436"/>
        <w:rPr>
          <w:rFonts w:ascii="Cambria" w:eastAsia="Times New Roman" w:hAnsi="Cambria"/>
          <w:noProof/>
        </w:rPr>
      </w:pPr>
      <w:r w:rsidRPr="009C1EEA">
        <w:rPr>
          <w:rFonts w:ascii="Cambria" w:eastAsia="Times New Roman" w:hAnsi="Cambria"/>
        </w:rPr>
        <w:t xml:space="preserve">1) </w:t>
      </w:r>
      <w:r w:rsidR="00711DD1">
        <w:rPr>
          <w:rFonts w:ascii="Cambria" w:eastAsia="Times New Roman" w:hAnsi="Cambria"/>
        </w:rPr>
        <w:t xml:space="preserve">   </w:t>
      </w:r>
      <w:r w:rsidRPr="009C1EEA">
        <w:rPr>
          <w:rFonts w:ascii="Cambria" w:eastAsia="Times New Roman" w:hAnsi="Cambria"/>
        </w:rPr>
        <w:t>odstąpienia od umowy w terminie 30 dni od dnia, w którym upłynął termin do przedstawienia polisy przez Wykonawcę. Oświadczenie o odstąpieniu nastąpi w formie pisemnej</w:t>
      </w:r>
    </w:p>
    <w:p w14:paraId="689F14D1" w14:textId="744164F5" w:rsidR="0058644A" w:rsidRPr="009C1EEA" w:rsidRDefault="0058644A" w:rsidP="00A345C0">
      <w:pPr>
        <w:spacing w:after="0" w:line="240" w:lineRule="auto"/>
        <w:ind w:left="720" w:hanging="436"/>
        <w:rPr>
          <w:rFonts w:ascii="Cambria" w:eastAsia="Times New Roman" w:hAnsi="Cambria"/>
          <w:noProof/>
        </w:rPr>
      </w:pPr>
      <w:r w:rsidRPr="009C1EEA">
        <w:rPr>
          <w:rFonts w:ascii="Cambria" w:eastAsia="Times New Roman" w:hAnsi="Cambria"/>
          <w:noProof/>
        </w:rPr>
        <w:t xml:space="preserve">2) </w:t>
      </w:r>
      <w:r w:rsidR="00711DD1">
        <w:rPr>
          <w:rFonts w:ascii="Cambria" w:eastAsia="Times New Roman" w:hAnsi="Cambria"/>
          <w:noProof/>
        </w:rPr>
        <w:t xml:space="preserve">   </w:t>
      </w:r>
      <w:r w:rsidRPr="009C1EEA">
        <w:rPr>
          <w:rFonts w:ascii="Cambria" w:eastAsia="Times New Roman" w:hAnsi="Cambria"/>
          <w:noProof/>
        </w:rPr>
        <w:t xml:space="preserve">zawarcia na koszt Wykonawcy umów ubezpieczenia na jego rzecz, w zakresie, w jakim Wykonawca nie przedłożył polis i dowodów opłaty składek. Koszty składek ubezpieczeniowych poniesionych w takim przypadku Zamawiający może potrącić z jakiejkolwiek części wynagrodzenia należnego Wykonawcy. Jeżeli brak będzie wynagrodzenia nadającego się do potrącenia, koszty takich składek </w:t>
      </w:r>
      <w:r w:rsidRPr="009C1EEA">
        <w:rPr>
          <w:rFonts w:ascii="Cambria" w:eastAsia="Times New Roman" w:hAnsi="Cambria"/>
          <w:noProof/>
        </w:rPr>
        <w:lastRenderedPageBreak/>
        <w:t>ubezpieczeniowych uważać się będzie za dług Wykonawcy. Opisane powyżej zasady mają odpowiednie zastosowanie w przypadku, gdy Wykonawca przedstawi polisy ubezpieczeniowe na okres krótszy niż okres obowiązywania umowy. W takim przypadku na 7 dni przed upływem okresu obowiązywania polisy ubezpieczeniowej przedstawi Zamawiającemu dowód zawarcia polisy ubezpieczeniowej na dalsze okresy oraz dowody uiszczenia składek. W przypadku nie przedstawienia dokumentów opisanych w zdaniu poprzednim Zamawiający ma prawo zawarcia na koszt Wykonawcy umowy ubezpieczenia na jego rzecz, w zakresie, w jakim Wykonawca nie przedłożył polisy i dowodów opłaty składek. Koszty składek ubezpieczeniowych poniesionych w takim przypadku Zamawiający może potrącić z jakiejkolwiek części wynagrodzenia należnego Wykonawcy.</w:t>
      </w:r>
    </w:p>
    <w:p w14:paraId="39EE8D70" w14:textId="77777777" w:rsidR="0058644A" w:rsidRPr="009C1EEA" w:rsidRDefault="0058644A" w:rsidP="00A345C0">
      <w:pPr>
        <w:numPr>
          <w:ilvl w:val="0"/>
          <w:numId w:val="75"/>
        </w:numPr>
        <w:tabs>
          <w:tab w:val="num" w:pos="284"/>
          <w:tab w:val="left" w:pos="426"/>
        </w:tabs>
        <w:adjustRightInd w:val="0"/>
        <w:spacing w:after="0" w:line="240" w:lineRule="auto"/>
        <w:ind w:left="284" w:hanging="284"/>
        <w:rPr>
          <w:rFonts w:ascii="Cambria" w:eastAsia="Times New Roman" w:hAnsi="Cambria"/>
          <w:noProof/>
        </w:rPr>
      </w:pPr>
      <w:r w:rsidRPr="009C1EEA">
        <w:rPr>
          <w:rFonts w:ascii="Cambria" w:eastAsia="Times New Roman" w:hAnsi="Cambria"/>
          <w:noProof/>
        </w:rPr>
        <w:t xml:space="preserve">Wszelkie zmiany warunków umów ubezpieczenia w zakresie określonym w niniejszym paragrafie mogą być dokonane wyłącznie za uprzednią pisemną zgodą Zamawiającego  lub w wyniku ogólnych zmian wprowadzonych przez towarzystwo ubezpieczeniowe, z którym podpisano umowę ubezpieczeniową. W przypadku gdy zmiany takie oznaczać miały pogorszenie ochrony ubezpieczeniowej Wykonawca zobowiązany będzie do rozszerzenia na swój koszt ubezpieczenia do poziomu sprzed dokonania takich zmian. </w:t>
      </w:r>
    </w:p>
    <w:p w14:paraId="0FB4D0AA" w14:textId="77777777" w:rsidR="0058644A" w:rsidRPr="009C1EEA" w:rsidRDefault="0058644A" w:rsidP="00A345C0">
      <w:pPr>
        <w:numPr>
          <w:ilvl w:val="0"/>
          <w:numId w:val="75"/>
        </w:numPr>
        <w:tabs>
          <w:tab w:val="num" w:pos="284"/>
        </w:tabs>
        <w:spacing w:after="0" w:line="240" w:lineRule="auto"/>
        <w:ind w:left="284" w:hanging="284"/>
        <w:rPr>
          <w:rFonts w:ascii="Cambria" w:hAnsi="Cambria"/>
        </w:rPr>
      </w:pPr>
      <w:r w:rsidRPr="009C1EEA">
        <w:rPr>
          <w:rFonts w:ascii="Cambria" w:eastAsia="Times New Roman" w:hAnsi="Cambria"/>
        </w:rPr>
        <w:t>W przypadku stwierdzenia, iż Wykonawca narusza obowiązek posiadania ubezpieczenia lub opłacania składek z tego tytułu Zamawiający jest uprawniony do zawarcia takiego ubezpieczenia i / lub zapłaty takiej składki na koszt Wykonawcy, potrącając stosowne kwoty z wynagrodzenia Wykonawcy, co nie zwalnia Wykonawcy z obowiązku uiszczenia kar umownych, określonych zapisam</w:t>
      </w:r>
      <w:r w:rsidRPr="009C1EEA">
        <w:rPr>
          <w:rFonts w:ascii="Cambria" w:hAnsi="Cambria"/>
        </w:rPr>
        <w:t xml:space="preserve">i § </w:t>
      </w:r>
      <w:r w:rsidR="00424E79" w:rsidRPr="009C1EEA">
        <w:rPr>
          <w:rFonts w:ascii="Cambria" w:eastAsia="Times New Roman" w:hAnsi="Cambria"/>
        </w:rPr>
        <w:t xml:space="preserve">37 ust.1 </w:t>
      </w:r>
      <w:proofErr w:type="spellStart"/>
      <w:r w:rsidR="00424E79" w:rsidRPr="009C1EEA">
        <w:rPr>
          <w:rFonts w:ascii="Cambria" w:eastAsia="Times New Roman" w:hAnsi="Cambria"/>
        </w:rPr>
        <w:t>lit.g</w:t>
      </w:r>
      <w:proofErr w:type="spellEnd"/>
      <w:r w:rsidRPr="009C1EEA">
        <w:rPr>
          <w:rFonts w:ascii="Cambria" w:hAnsi="Cambria"/>
        </w:rPr>
        <w:t>.</w:t>
      </w:r>
    </w:p>
    <w:p w14:paraId="26B5CE78" w14:textId="77777777" w:rsidR="000A69E1" w:rsidRPr="009C1EEA" w:rsidRDefault="000A69E1" w:rsidP="00A345C0">
      <w:pPr>
        <w:spacing w:after="0" w:line="240" w:lineRule="auto"/>
        <w:ind w:left="80" w:right="29"/>
        <w:rPr>
          <w:rFonts w:ascii="Cambria" w:hAnsi="Cambria" w:cstheme="minorHAnsi"/>
          <w:color w:val="auto"/>
        </w:rPr>
      </w:pPr>
    </w:p>
    <w:p w14:paraId="27BE9ABA" w14:textId="77777777" w:rsidR="00B32FC5" w:rsidRPr="009C1EEA" w:rsidRDefault="00783311" w:rsidP="00A345C0">
      <w:pPr>
        <w:pStyle w:val="Nagwek1"/>
        <w:spacing w:line="240" w:lineRule="auto"/>
        <w:rPr>
          <w:rFonts w:ascii="Cambria" w:hAnsi="Cambria" w:cstheme="minorHAnsi"/>
          <w:b/>
          <w:bCs/>
          <w:color w:val="auto"/>
          <w:sz w:val="22"/>
        </w:rPr>
      </w:pPr>
      <w:bookmarkStart w:id="72" w:name="_§_34"/>
      <w:bookmarkStart w:id="73" w:name="_Toc194394707"/>
      <w:bookmarkEnd w:id="72"/>
      <w:r w:rsidRPr="009C1EEA">
        <w:rPr>
          <w:rFonts w:ascii="Cambria" w:hAnsi="Cambria" w:cstheme="minorHAnsi"/>
          <w:b/>
          <w:bCs/>
          <w:color w:val="auto"/>
          <w:sz w:val="22"/>
        </w:rPr>
        <w:t>§ 34</w:t>
      </w:r>
      <w:r w:rsidR="00241D2C" w:rsidRPr="009C1EEA">
        <w:rPr>
          <w:rFonts w:ascii="Cambria" w:hAnsi="Cambria" w:cstheme="minorHAnsi"/>
          <w:b/>
          <w:bCs/>
          <w:color w:val="auto"/>
          <w:sz w:val="22"/>
        </w:rPr>
        <w:br/>
      </w:r>
      <w:r w:rsidR="003708F7" w:rsidRPr="009C1EEA">
        <w:rPr>
          <w:rFonts w:ascii="Cambria" w:hAnsi="Cambria" w:cstheme="minorHAnsi"/>
          <w:b/>
          <w:bCs/>
          <w:color w:val="auto"/>
          <w:sz w:val="22"/>
        </w:rPr>
        <w:t>Cesja wierzytelności</w:t>
      </w:r>
      <w:bookmarkEnd w:id="73"/>
    </w:p>
    <w:p w14:paraId="56428FD6" w14:textId="77777777" w:rsidR="00E1793E" w:rsidRPr="009C1EEA" w:rsidRDefault="00E1793E" w:rsidP="00A345C0">
      <w:pPr>
        <w:pStyle w:val="Akapitzlist"/>
        <w:numPr>
          <w:ilvl w:val="0"/>
          <w:numId w:val="40"/>
        </w:numPr>
        <w:spacing w:after="0" w:line="240" w:lineRule="auto"/>
        <w:rPr>
          <w:rFonts w:ascii="Cambria" w:hAnsi="Cambria" w:cstheme="minorHAnsi"/>
        </w:rPr>
      </w:pPr>
      <w:r w:rsidRPr="009C1EEA">
        <w:rPr>
          <w:rFonts w:ascii="Cambria" w:hAnsi="Cambria" w:cstheme="minorHAnsi"/>
        </w:rPr>
        <w:t>Wykonawca nie może w jakikolwiek sposób, pod rygorem nieważności takiej czynności, przenieść wierzytelności wynikającej z niniejszej umowy, w szczególności w drodze cesji, poręczenia lub factoringu, na osobę trzecią bez uprzedniej pisemnej zgody Zamawiającego oraz bez spełnienia warunków wynikających z przepisów powszechnie obowiązującego prawa. Każda czynność mająca na celu zmianę wierzyciela Zamawiającego może nastąpić dopiero po uprzednim wyrażeniu zgody przez podmiot tworzący, zgodnie z art. 54 ust. 5 ustawy o działalności leczniczej z dnia 15 kwietnia 2011 r.</w:t>
      </w:r>
    </w:p>
    <w:p w14:paraId="5294DC68" w14:textId="77777777" w:rsidR="00E1793E" w:rsidRPr="009C1EEA" w:rsidRDefault="00E1793E" w:rsidP="00A345C0">
      <w:pPr>
        <w:pStyle w:val="Akapitzlist"/>
        <w:numPr>
          <w:ilvl w:val="0"/>
          <w:numId w:val="40"/>
        </w:numPr>
        <w:spacing w:after="0" w:line="240" w:lineRule="auto"/>
        <w:rPr>
          <w:rFonts w:ascii="Cambria" w:hAnsi="Cambria" w:cstheme="minorHAnsi"/>
        </w:rPr>
      </w:pPr>
      <w:r w:rsidRPr="009C1EEA">
        <w:rPr>
          <w:rFonts w:ascii="Cambria" w:hAnsi="Cambria" w:cstheme="minorHAnsi"/>
        </w:rPr>
        <w:t xml:space="preserve">Każda ze stron zobowiązana jest: </w:t>
      </w:r>
    </w:p>
    <w:p w14:paraId="33D86F8D" w14:textId="77777777" w:rsidR="00E1793E" w:rsidRPr="009C1EEA" w:rsidRDefault="00E1793E" w:rsidP="00A345C0">
      <w:pPr>
        <w:numPr>
          <w:ilvl w:val="0"/>
          <w:numId w:val="41"/>
        </w:numPr>
        <w:tabs>
          <w:tab w:val="left" w:pos="851"/>
        </w:tabs>
        <w:suppressAutoHyphens/>
        <w:spacing w:after="0" w:line="240" w:lineRule="auto"/>
        <w:ind w:left="851"/>
        <w:contextualSpacing/>
        <w:rPr>
          <w:rFonts w:ascii="Cambria" w:hAnsi="Cambria" w:cstheme="minorHAnsi"/>
        </w:rPr>
      </w:pPr>
      <w:r w:rsidRPr="009C1EEA">
        <w:rPr>
          <w:rFonts w:ascii="Cambria" w:hAnsi="Cambria" w:cstheme="minorHAnsi"/>
        </w:rPr>
        <w:t>powiadomić  niezwłocznie  drugą stronę o zmianach organizacyjno – prawnych, które miały miejsce w okresie związania umową, jeśli mają wpływ na realizację umowy lub sposób wystawiania dokumentów rozliczeniowych,</w:t>
      </w:r>
    </w:p>
    <w:p w14:paraId="113C5209" w14:textId="77777777" w:rsidR="00E1793E" w:rsidRPr="009C1EEA" w:rsidRDefault="00E1793E" w:rsidP="00A345C0">
      <w:pPr>
        <w:numPr>
          <w:ilvl w:val="0"/>
          <w:numId w:val="41"/>
        </w:numPr>
        <w:tabs>
          <w:tab w:val="left" w:pos="851"/>
        </w:tabs>
        <w:suppressAutoHyphens/>
        <w:spacing w:after="0" w:line="240" w:lineRule="auto"/>
        <w:ind w:left="851"/>
        <w:contextualSpacing/>
        <w:rPr>
          <w:rFonts w:ascii="Cambria" w:hAnsi="Cambria" w:cstheme="minorHAnsi"/>
        </w:rPr>
      </w:pPr>
      <w:r w:rsidRPr="009C1EEA">
        <w:rPr>
          <w:rFonts w:ascii="Cambria" w:hAnsi="Cambria" w:cstheme="minorHAnsi"/>
        </w:rPr>
        <w:t>złożyć  komplet  dokumentów  wskazujących  następcę  prawnego.</w:t>
      </w:r>
    </w:p>
    <w:p w14:paraId="5223E6A1" w14:textId="77777777" w:rsidR="00B32FC5" w:rsidRPr="009C1EEA" w:rsidRDefault="003708F7" w:rsidP="00A345C0">
      <w:pPr>
        <w:pStyle w:val="Akapitzlist"/>
        <w:numPr>
          <w:ilvl w:val="0"/>
          <w:numId w:val="40"/>
        </w:numPr>
        <w:spacing w:after="0" w:line="240" w:lineRule="auto"/>
        <w:rPr>
          <w:rFonts w:ascii="Cambria" w:hAnsi="Cambria" w:cstheme="minorHAnsi"/>
        </w:rPr>
      </w:pPr>
      <w:r w:rsidRPr="009C1EEA">
        <w:rPr>
          <w:rFonts w:ascii="Cambria" w:hAnsi="Cambria" w:cstheme="minorHAnsi"/>
        </w:rPr>
        <w:t>Wykonawca ma obowiązek poinformować Zamawiającego o wszelkich okolicznościach mających wpływ na jego sytuację finansową, utratę płynności finansowej, tj. wszczętych w toku realizacji Umowy postępowaniach egzekucyjnych, zgłoszonych roszczeniach na drodze postępowania sądowego, a także innych które mogą mieć jakikolwiek wpływ na realizację niniejszej Umowy,</w:t>
      </w:r>
      <w:r w:rsidR="007E76B6" w:rsidRPr="009C1EEA">
        <w:rPr>
          <w:rFonts w:ascii="Cambria" w:hAnsi="Cambria" w:cstheme="minorHAnsi"/>
        </w:rPr>
        <w:t xml:space="preserve"> </w:t>
      </w:r>
      <w:r w:rsidRPr="009C1EEA">
        <w:rPr>
          <w:rFonts w:ascii="Cambria" w:hAnsi="Cambria" w:cstheme="minorHAnsi"/>
        </w:rPr>
        <w:t>utrudnień związanych z jej realizacją lub opóźnień w zapłacie na rzecz podwykonawców, dalszych podwykonawców, dostawców, usługobiorców lub wszelkich innych osób mających z</w:t>
      </w:r>
      <w:r w:rsidR="00515F62" w:rsidRPr="009C1EEA">
        <w:rPr>
          <w:rFonts w:ascii="Cambria" w:hAnsi="Cambria" w:cstheme="minorHAnsi"/>
        </w:rPr>
        <w:t>wiązek z </w:t>
      </w:r>
      <w:r w:rsidRPr="009C1EEA">
        <w:rPr>
          <w:rFonts w:ascii="Cambria" w:hAnsi="Cambria" w:cstheme="minorHAnsi"/>
        </w:rPr>
        <w:t xml:space="preserve">wykonywaniem niniejszej Umowy w terminie 14 </w:t>
      </w:r>
      <w:r w:rsidR="00FE528E" w:rsidRPr="009C1EEA">
        <w:rPr>
          <w:rFonts w:ascii="Cambria" w:hAnsi="Cambria" w:cstheme="minorHAnsi"/>
        </w:rPr>
        <w:t xml:space="preserve">30 </w:t>
      </w:r>
      <w:r w:rsidRPr="009C1EEA">
        <w:rPr>
          <w:rFonts w:ascii="Cambria" w:hAnsi="Cambria" w:cstheme="minorHAnsi"/>
        </w:rPr>
        <w:t>dni od daty z</w:t>
      </w:r>
      <w:r w:rsidR="00515F62" w:rsidRPr="009C1EEA">
        <w:rPr>
          <w:rFonts w:ascii="Cambria" w:hAnsi="Cambria" w:cstheme="minorHAnsi"/>
        </w:rPr>
        <w:t>aistnienia opisanych zdarzeń. W </w:t>
      </w:r>
      <w:r w:rsidRPr="009C1EEA">
        <w:rPr>
          <w:rFonts w:ascii="Cambria" w:hAnsi="Cambria" w:cstheme="minorHAnsi"/>
        </w:rPr>
        <w:t>przypadku niedopełnienia powyższego obowiązku Zamawiający może w terminie 30 dni liczonych od upływu terminu wskazanego w zdaniu pierwszym odstąpić od Umowy.</w:t>
      </w:r>
    </w:p>
    <w:p w14:paraId="465393A4" w14:textId="77777777" w:rsidR="00241D2C" w:rsidRPr="009C1EEA" w:rsidRDefault="00241D2C" w:rsidP="00A345C0">
      <w:pPr>
        <w:spacing w:after="0" w:line="240" w:lineRule="auto"/>
        <w:rPr>
          <w:rFonts w:ascii="Cambria" w:hAnsi="Cambria" w:cstheme="minorHAnsi"/>
        </w:rPr>
      </w:pPr>
    </w:p>
    <w:p w14:paraId="0F53DCAA" w14:textId="77777777" w:rsidR="00B32FC5" w:rsidRPr="009C1EEA" w:rsidRDefault="00783311" w:rsidP="00A345C0">
      <w:pPr>
        <w:pStyle w:val="Nagwek1"/>
        <w:spacing w:line="240" w:lineRule="auto"/>
        <w:rPr>
          <w:rFonts w:ascii="Cambria" w:hAnsi="Cambria" w:cstheme="minorHAnsi"/>
          <w:b/>
          <w:bCs/>
          <w:color w:val="auto"/>
          <w:sz w:val="22"/>
        </w:rPr>
      </w:pPr>
      <w:bookmarkStart w:id="74" w:name="_§_35"/>
      <w:bookmarkStart w:id="75" w:name="_Toc194394708"/>
      <w:bookmarkEnd w:id="74"/>
      <w:r w:rsidRPr="009C1EEA">
        <w:rPr>
          <w:rFonts w:ascii="Cambria" w:hAnsi="Cambria" w:cstheme="minorHAnsi"/>
          <w:b/>
          <w:bCs/>
          <w:color w:val="auto"/>
          <w:sz w:val="22"/>
        </w:rPr>
        <w:t>§ 35</w:t>
      </w:r>
      <w:r w:rsidR="00241D2C" w:rsidRPr="009C1EEA">
        <w:rPr>
          <w:rFonts w:ascii="Cambria" w:hAnsi="Cambria" w:cstheme="minorHAnsi"/>
          <w:b/>
          <w:bCs/>
          <w:color w:val="auto"/>
          <w:sz w:val="22"/>
        </w:rPr>
        <w:br/>
      </w:r>
      <w:r w:rsidR="003708F7" w:rsidRPr="009C1EEA">
        <w:rPr>
          <w:rFonts w:ascii="Cambria" w:hAnsi="Cambria" w:cstheme="minorHAnsi"/>
          <w:b/>
          <w:bCs/>
          <w:color w:val="auto"/>
          <w:sz w:val="22"/>
        </w:rPr>
        <w:t>Odstąpienie od Umowy i rozwiązanie Umowy</w:t>
      </w:r>
      <w:bookmarkEnd w:id="75"/>
    </w:p>
    <w:p w14:paraId="1F451052" w14:textId="77777777" w:rsidR="00B32FC5" w:rsidRPr="009C1EEA" w:rsidRDefault="003708F7" w:rsidP="00A345C0">
      <w:pPr>
        <w:numPr>
          <w:ilvl w:val="0"/>
          <w:numId w:val="19"/>
        </w:numPr>
        <w:spacing w:after="0" w:line="240" w:lineRule="auto"/>
        <w:ind w:left="477" w:right="29" w:hanging="365"/>
        <w:rPr>
          <w:rFonts w:ascii="Cambria" w:hAnsi="Cambria" w:cstheme="minorHAnsi"/>
        </w:rPr>
      </w:pPr>
      <w:r w:rsidRPr="009C1EEA">
        <w:rPr>
          <w:rFonts w:ascii="Cambria" w:hAnsi="Cambria" w:cstheme="minorHAnsi"/>
        </w:rPr>
        <w:t>Zamawiającemu przysługuje prawo odstąpienia od Umowy, jeśli z</w:t>
      </w:r>
      <w:r w:rsidR="00515F62" w:rsidRPr="009C1EEA">
        <w:rPr>
          <w:rFonts w:ascii="Cambria" w:hAnsi="Cambria" w:cstheme="minorHAnsi"/>
        </w:rPr>
        <w:t>achodzi jedna z okoliczności, o </w:t>
      </w:r>
      <w:r w:rsidRPr="009C1EEA">
        <w:rPr>
          <w:rFonts w:ascii="Cambria" w:hAnsi="Cambria" w:cstheme="minorHAnsi"/>
        </w:rPr>
        <w:t xml:space="preserve">których mowa w art. 456 ust. 1 ustawy </w:t>
      </w:r>
      <w:proofErr w:type="spellStart"/>
      <w:r w:rsidRPr="009C1EEA">
        <w:rPr>
          <w:rFonts w:ascii="Cambria" w:hAnsi="Cambria" w:cstheme="minorHAnsi"/>
        </w:rPr>
        <w:t>Pzp</w:t>
      </w:r>
      <w:proofErr w:type="spellEnd"/>
      <w:r w:rsidRPr="009C1EEA">
        <w:rPr>
          <w:rFonts w:ascii="Cambria" w:hAnsi="Cambria" w:cstheme="minorHAnsi"/>
        </w:rPr>
        <w:t xml:space="preserve"> oraz </w:t>
      </w:r>
      <w:r w:rsidR="005C37C4" w:rsidRPr="009C1EEA">
        <w:rPr>
          <w:rFonts w:ascii="Cambria" w:hAnsi="Cambria" w:cstheme="minorHAnsi"/>
        </w:rPr>
        <w:t>na zasadach określonych Umową w </w:t>
      </w:r>
      <w:r w:rsidRPr="009C1EEA">
        <w:rPr>
          <w:rFonts w:ascii="Cambria" w:hAnsi="Cambria" w:cstheme="minorHAnsi"/>
        </w:rPr>
        <w:t>następujących okolicznościach:</w:t>
      </w:r>
    </w:p>
    <w:p w14:paraId="378FD3DC" w14:textId="77777777" w:rsidR="00B32FC5" w:rsidRPr="009C1EEA" w:rsidRDefault="003708F7" w:rsidP="00A345C0">
      <w:pPr>
        <w:numPr>
          <w:ilvl w:val="1"/>
          <w:numId w:val="19"/>
        </w:numPr>
        <w:spacing w:after="0" w:line="240" w:lineRule="auto"/>
        <w:ind w:left="813" w:right="29" w:hanging="360"/>
        <w:rPr>
          <w:rFonts w:ascii="Cambria" w:hAnsi="Cambria" w:cstheme="minorHAnsi"/>
        </w:rPr>
      </w:pPr>
      <w:r w:rsidRPr="009C1EEA">
        <w:rPr>
          <w:rFonts w:ascii="Cambria" w:hAnsi="Cambria" w:cstheme="minorHAnsi"/>
        </w:rPr>
        <w:t xml:space="preserve">Wykonawca opóźnia się z wykonaniem robót budowlanych ponad </w:t>
      </w:r>
      <w:r w:rsidR="00696B9C" w:rsidRPr="009C1EEA">
        <w:rPr>
          <w:rFonts w:ascii="Cambria" w:hAnsi="Cambria" w:cstheme="minorHAnsi"/>
        </w:rPr>
        <w:t>6</w:t>
      </w:r>
      <w:r w:rsidR="002C57F4" w:rsidRPr="009C1EEA">
        <w:rPr>
          <w:rFonts w:ascii="Cambria" w:hAnsi="Cambria" w:cstheme="minorHAnsi"/>
        </w:rPr>
        <w:t xml:space="preserve">0 </w:t>
      </w:r>
      <w:r w:rsidRPr="009C1EEA">
        <w:rPr>
          <w:rFonts w:ascii="Cambria" w:hAnsi="Cambria" w:cstheme="minorHAnsi"/>
        </w:rPr>
        <w:t xml:space="preserve">dni w stosunku do terminu wskazanego w </w:t>
      </w:r>
      <w:r w:rsidR="002C57F4" w:rsidRPr="009C1EEA">
        <w:rPr>
          <w:rFonts w:ascii="Cambria" w:hAnsi="Cambria" w:cstheme="minorHAnsi"/>
        </w:rPr>
        <w:t xml:space="preserve">§ </w:t>
      </w:r>
      <w:r w:rsidRPr="009C1EEA">
        <w:rPr>
          <w:rFonts w:ascii="Cambria" w:hAnsi="Cambria" w:cstheme="minorHAnsi"/>
        </w:rPr>
        <w:t>4 ust. 1</w:t>
      </w:r>
      <w:r w:rsidR="001A5433" w:rsidRPr="009C1EEA">
        <w:rPr>
          <w:rFonts w:ascii="Cambria" w:hAnsi="Cambria" w:cstheme="minorHAnsi"/>
        </w:rPr>
        <w:t xml:space="preserve"> i 3</w:t>
      </w:r>
      <w:r w:rsidRPr="009C1EEA">
        <w:rPr>
          <w:rFonts w:ascii="Cambria" w:hAnsi="Cambria" w:cstheme="minorHAnsi"/>
        </w:rPr>
        <w:t>;</w:t>
      </w:r>
    </w:p>
    <w:p w14:paraId="23BF6FFF" w14:textId="77777777" w:rsidR="00B32FC5" w:rsidRPr="009C1EEA" w:rsidRDefault="003708F7" w:rsidP="00A345C0">
      <w:pPr>
        <w:numPr>
          <w:ilvl w:val="1"/>
          <w:numId w:val="19"/>
        </w:numPr>
        <w:spacing w:after="0" w:line="240" w:lineRule="auto"/>
        <w:ind w:left="813" w:right="29" w:hanging="360"/>
        <w:rPr>
          <w:rFonts w:ascii="Cambria" w:hAnsi="Cambria"/>
          <w:color w:val="auto"/>
        </w:rPr>
      </w:pPr>
      <w:r w:rsidRPr="009C1EEA">
        <w:rPr>
          <w:rFonts w:ascii="Cambria" w:hAnsi="Cambria" w:cstheme="minorHAnsi"/>
          <w:color w:val="auto"/>
        </w:rPr>
        <w:t xml:space="preserve">gdy Wykonawca wykonuje Dokumentację Projektową niezgodnie z zapisami </w:t>
      </w:r>
      <w:r w:rsidR="002C57F4" w:rsidRPr="009C1EEA">
        <w:rPr>
          <w:rFonts w:ascii="Cambria" w:hAnsi="Cambria" w:cstheme="minorHAnsi"/>
          <w:color w:val="auto"/>
        </w:rPr>
        <w:t>§</w:t>
      </w:r>
      <w:r w:rsidR="00DA066A" w:rsidRPr="009C1EEA">
        <w:rPr>
          <w:rFonts w:ascii="Cambria" w:hAnsi="Cambria" w:cstheme="minorHAnsi"/>
          <w:color w:val="auto"/>
        </w:rPr>
        <w:t xml:space="preserve"> </w:t>
      </w:r>
      <w:r w:rsidRPr="009C1EEA">
        <w:rPr>
          <w:rFonts w:ascii="Cambria" w:hAnsi="Cambria" w:cstheme="minorHAnsi"/>
          <w:color w:val="auto"/>
        </w:rPr>
        <w:t xml:space="preserve">2 lub opóźnia się z </w:t>
      </w:r>
      <w:r w:rsidRPr="009C1EEA">
        <w:rPr>
          <w:rFonts w:ascii="Cambria" w:hAnsi="Cambria"/>
          <w:color w:val="auto"/>
        </w:rPr>
        <w:t xml:space="preserve">wykonaniem </w:t>
      </w:r>
      <w:r w:rsidR="005D62A2" w:rsidRPr="009C1EEA">
        <w:rPr>
          <w:rFonts w:ascii="Cambria" w:hAnsi="Cambria" w:cstheme="minorHAnsi"/>
          <w:color w:val="auto"/>
        </w:rPr>
        <w:t>Dokumentacji Projektowej</w:t>
      </w:r>
      <w:r w:rsidRPr="009C1EEA">
        <w:rPr>
          <w:rFonts w:ascii="Cambria" w:hAnsi="Cambria"/>
          <w:color w:val="auto"/>
        </w:rPr>
        <w:t xml:space="preserve"> ponad </w:t>
      </w:r>
      <w:r w:rsidR="00696B9C" w:rsidRPr="009C1EEA">
        <w:rPr>
          <w:rFonts w:ascii="Cambria" w:hAnsi="Cambria"/>
          <w:color w:val="auto"/>
        </w:rPr>
        <w:t xml:space="preserve">30 </w:t>
      </w:r>
      <w:r w:rsidRPr="009C1EEA">
        <w:rPr>
          <w:rFonts w:ascii="Cambria" w:hAnsi="Cambria"/>
          <w:color w:val="auto"/>
        </w:rPr>
        <w:t>dni w stosunku do</w:t>
      </w:r>
      <w:r w:rsidR="00411555" w:rsidRPr="009C1EEA">
        <w:rPr>
          <w:rFonts w:ascii="Cambria" w:hAnsi="Cambria"/>
          <w:color w:val="auto"/>
        </w:rPr>
        <w:t xml:space="preserve"> </w:t>
      </w:r>
      <w:r w:rsidR="00411555" w:rsidRPr="009C1EEA">
        <w:rPr>
          <w:rFonts w:ascii="Cambria" w:hAnsi="Cambria" w:cstheme="minorHAnsi"/>
          <w:color w:val="auto"/>
        </w:rPr>
        <w:t xml:space="preserve">któregokolwiek z </w:t>
      </w:r>
      <w:r w:rsidRPr="009C1EEA">
        <w:rPr>
          <w:rFonts w:ascii="Cambria" w:hAnsi="Cambria" w:cstheme="minorHAnsi"/>
          <w:color w:val="auto"/>
        </w:rPr>
        <w:t xml:space="preserve"> </w:t>
      </w:r>
      <w:r w:rsidR="005D62A2" w:rsidRPr="009C1EEA">
        <w:rPr>
          <w:rFonts w:ascii="Cambria" w:hAnsi="Cambria" w:cstheme="minorHAnsi"/>
          <w:color w:val="auto"/>
        </w:rPr>
        <w:t>terminów wskazanych</w:t>
      </w:r>
      <w:r w:rsidR="005D62A2" w:rsidRPr="009C1EEA">
        <w:rPr>
          <w:rFonts w:ascii="Cambria" w:hAnsi="Cambria"/>
          <w:color w:val="auto"/>
        </w:rPr>
        <w:t xml:space="preserve"> w </w:t>
      </w:r>
      <w:r w:rsidR="005D62A2" w:rsidRPr="009C1EEA">
        <w:rPr>
          <w:rFonts w:ascii="Cambria" w:hAnsi="Cambria" w:cstheme="minorHAnsi"/>
          <w:color w:val="auto"/>
        </w:rPr>
        <w:t>§4 ust. 2.</w:t>
      </w:r>
      <w:r w:rsidRPr="009C1EEA">
        <w:rPr>
          <w:rFonts w:ascii="Cambria" w:hAnsi="Cambria" w:cstheme="minorHAnsi"/>
          <w:color w:val="auto"/>
        </w:rPr>
        <w:t>;</w:t>
      </w:r>
    </w:p>
    <w:p w14:paraId="023851A6" w14:textId="77777777" w:rsidR="00B32FC5" w:rsidRPr="009C1EEA" w:rsidRDefault="003708F7" w:rsidP="00A345C0">
      <w:pPr>
        <w:numPr>
          <w:ilvl w:val="1"/>
          <w:numId w:val="19"/>
        </w:numPr>
        <w:spacing w:after="0" w:line="240" w:lineRule="auto"/>
        <w:ind w:left="813" w:right="29" w:hanging="360"/>
        <w:rPr>
          <w:rFonts w:ascii="Cambria" w:hAnsi="Cambria" w:cstheme="minorHAnsi"/>
        </w:rPr>
      </w:pPr>
      <w:r w:rsidRPr="009C1EEA">
        <w:rPr>
          <w:rFonts w:ascii="Cambria" w:hAnsi="Cambria" w:cstheme="minorHAnsi"/>
        </w:rPr>
        <w:t xml:space="preserve">nie przystąpienia do robót w ciągu </w:t>
      </w:r>
      <w:r w:rsidR="000A69E1" w:rsidRPr="009C1EEA">
        <w:rPr>
          <w:rFonts w:ascii="Cambria" w:hAnsi="Cambria" w:cstheme="minorHAnsi"/>
        </w:rPr>
        <w:t>10</w:t>
      </w:r>
      <w:r w:rsidRPr="009C1EEA">
        <w:rPr>
          <w:rFonts w:ascii="Cambria" w:hAnsi="Cambria" w:cstheme="minorHAnsi"/>
        </w:rPr>
        <w:t xml:space="preserve"> dni od daty przekazania terenu budowy lub przerwania przez Wykonawcę realizacji przedmiotu umowy, gdy przerwa ta trwa dłużej niż </w:t>
      </w:r>
      <w:r w:rsidR="000A69E1" w:rsidRPr="009C1EEA">
        <w:rPr>
          <w:rFonts w:ascii="Cambria" w:hAnsi="Cambria" w:cstheme="minorHAnsi"/>
        </w:rPr>
        <w:t>10</w:t>
      </w:r>
      <w:r w:rsidRPr="009C1EEA">
        <w:rPr>
          <w:rFonts w:ascii="Cambria" w:hAnsi="Cambria" w:cstheme="minorHAnsi"/>
        </w:rPr>
        <w:t xml:space="preserve"> dni, i nie wynika to z konieczności koordynacji prac i nie jest podyktowane względami technologicznymi, i pomimo pisemnego wezwania skierowanego przez Zamawiającego do Wykonawcy o wszczęcie lub wznowienie robót, Wykonawca w ciągu 7 dni od otrzymania tego wezwania nadal nie podejmie prac związanych z realizacją zamówienia</w:t>
      </w:r>
    </w:p>
    <w:p w14:paraId="45A0EFC6" w14:textId="77777777" w:rsidR="00B32FC5" w:rsidRPr="009C1EEA" w:rsidRDefault="003708F7" w:rsidP="00A345C0">
      <w:pPr>
        <w:numPr>
          <w:ilvl w:val="1"/>
          <w:numId w:val="19"/>
        </w:numPr>
        <w:spacing w:after="0" w:line="240" w:lineRule="auto"/>
        <w:ind w:left="813" w:right="29" w:hanging="360"/>
        <w:rPr>
          <w:rFonts w:ascii="Cambria" w:hAnsi="Cambria" w:cstheme="minorHAnsi"/>
        </w:rPr>
      </w:pPr>
      <w:r w:rsidRPr="009C1EEA">
        <w:rPr>
          <w:rFonts w:ascii="Cambria" w:hAnsi="Cambria" w:cstheme="minorHAnsi"/>
        </w:rPr>
        <w:lastRenderedPageBreak/>
        <w:t>gdy Wykonawca nie jest w stanie zabezpieczyć właściwych warunków bezpieczeństwa przy wykonywaniu przedmiotu umowy dla swoich pracowników, jak również osób trzecich lub gdy roboty prowadzone są niezgodnie z wiedzą</w:t>
      </w:r>
      <w:r w:rsidR="00D7676A" w:rsidRPr="009C1EEA">
        <w:rPr>
          <w:rFonts w:ascii="Cambria" w:hAnsi="Cambria" w:cstheme="minorHAnsi"/>
        </w:rPr>
        <w:t xml:space="preserve"> </w:t>
      </w:r>
      <w:r w:rsidR="00AF2637" w:rsidRPr="009C1EEA">
        <w:rPr>
          <w:rFonts w:ascii="Cambria" w:hAnsi="Cambria" w:cstheme="minorHAnsi"/>
        </w:rPr>
        <w:t>techniczną</w:t>
      </w:r>
      <w:r w:rsidRPr="009C1EEA">
        <w:rPr>
          <w:rFonts w:ascii="Cambria" w:hAnsi="Cambria" w:cstheme="minorHAnsi"/>
        </w:rPr>
        <w:t xml:space="preserve">, lub gdy Wykonawca nie realizuje zaleceń, poleceń wydanych przez </w:t>
      </w:r>
      <w:r w:rsidR="00D7676A" w:rsidRPr="009C1EEA">
        <w:rPr>
          <w:rFonts w:ascii="Cambria" w:hAnsi="Cambria" w:cstheme="minorHAnsi"/>
        </w:rPr>
        <w:t>Inspektora</w:t>
      </w:r>
      <w:r w:rsidR="005C37C4" w:rsidRPr="009C1EEA">
        <w:rPr>
          <w:rFonts w:ascii="Cambria" w:hAnsi="Cambria" w:cstheme="minorHAnsi"/>
        </w:rPr>
        <w:t xml:space="preserve"> Nadzoru i </w:t>
      </w:r>
      <w:r w:rsidRPr="009C1EEA">
        <w:rPr>
          <w:rFonts w:ascii="Cambria" w:hAnsi="Cambria" w:cstheme="minorHAnsi"/>
        </w:rPr>
        <w:t xml:space="preserve">pomimo </w:t>
      </w:r>
      <w:r w:rsidR="00FD31FE" w:rsidRPr="009C1EEA">
        <w:rPr>
          <w:rFonts w:ascii="Cambria" w:hAnsi="Cambria" w:cstheme="minorHAnsi"/>
        </w:rPr>
        <w:t xml:space="preserve">dwukrotnego </w:t>
      </w:r>
      <w:r w:rsidRPr="009C1EEA">
        <w:rPr>
          <w:rFonts w:ascii="Cambria" w:hAnsi="Cambria" w:cstheme="minorHAnsi"/>
        </w:rPr>
        <w:t>wezwania do naprawienia uchybień nie naprawi ich w terminie 7 dni od otrzymania wezwania;</w:t>
      </w:r>
    </w:p>
    <w:p w14:paraId="4A1B47B0" w14:textId="77777777" w:rsidR="00B32FC5" w:rsidRPr="009C1EEA" w:rsidRDefault="003708F7" w:rsidP="00A345C0">
      <w:pPr>
        <w:numPr>
          <w:ilvl w:val="1"/>
          <w:numId w:val="19"/>
        </w:numPr>
        <w:spacing w:after="0" w:line="240" w:lineRule="auto"/>
        <w:ind w:left="813" w:right="29" w:hanging="360"/>
        <w:rPr>
          <w:rFonts w:ascii="Cambria" w:hAnsi="Cambria" w:cstheme="minorHAnsi"/>
        </w:rPr>
      </w:pPr>
      <w:r w:rsidRPr="009C1EEA">
        <w:rPr>
          <w:rFonts w:ascii="Cambria" w:hAnsi="Cambria" w:cstheme="minorHAnsi"/>
        </w:rPr>
        <w:t>gdy Wykonawca nie przestrzega wytycznych art. 5k ust. 1 rozporządzenia Rady (UE) z dnia 8 kwietnia 2022 r. w sprawie zmiany rozporządzenia (UE) nr 833/2014 dotyczącego środków ograniczających w związku z działaniami Rosji destabilizującymi sytuację na Ukrainie.</w:t>
      </w:r>
    </w:p>
    <w:p w14:paraId="139A03BB" w14:textId="77777777" w:rsidR="00B32FC5" w:rsidRPr="009C1EEA" w:rsidRDefault="003708F7" w:rsidP="00A345C0">
      <w:pPr>
        <w:numPr>
          <w:ilvl w:val="0"/>
          <w:numId w:val="19"/>
        </w:numPr>
        <w:spacing w:after="0" w:line="240" w:lineRule="auto"/>
        <w:ind w:left="477" w:right="29" w:hanging="365"/>
        <w:rPr>
          <w:rFonts w:ascii="Cambria" w:hAnsi="Cambria" w:cstheme="minorHAnsi"/>
        </w:rPr>
      </w:pPr>
      <w:r w:rsidRPr="009C1EEA">
        <w:rPr>
          <w:rFonts w:ascii="Cambria" w:hAnsi="Cambria" w:cstheme="minorHAnsi"/>
        </w:rPr>
        <w:t xml:space="preserve">Zamawiający może rozwiązać </w:t>
      </w:r>
      <w:r w:rsidR="00FD31FE" w:rsidRPr="009C1EEA">
        <w:rPr>
          <w:rFonts w:ascii="Cambria" w:hAnsi="Cambria" w:cstheme="minorHAnsi"/>
        </w:rPr>
        <w:t>Umowę</w:t>
      </w:r>
      <w:r w:rsidRPr="009C1EEA">
        <w:rPr>
          <w:rFonts w:ascii="Cambria" w:hAnsi="Cambria" w:cstheme="minorHAnsi"/>
        </w:rPr>
        <w:t xml:space="preserve"> w następujących okolicznościach:</w:t>
      </w:r>
    </w:p>
    <w:p w14:paraId="168DD9C7" w14:textId="77777777" w:rsidR="00B32FC5" w:rsidRPr="009C1EEA" w:rsidRDefault="003708F7" w:rsidP="00A345C0">
      <w:pPr>
        <w:numPr>
          <w:ilvl w:val="1"/>
          <w:numId w:val="19"/>
        </w:numPr>
        <w:spacing w:after="0" w:line="240" w:lineRule="auto"/>
        <w:ind w:left="813" w:right="29" w:hanging="360"/>
        <w:rPr>
          <w:rFonts w:ascii="Cambria" w:hAnsi="Cambria" w:cstheme="minorHAnsi"/>
        </w:rPr>
      </w:pPr>
      <w:r w:rsidRPr="009C1EEA">
        <w:rPr>
          <w:rFonts w:ascii="Cambria" w:hAnsi="Cambria" w:cstheme="minorHAnsi"/>
        </w:rPr>
        <w:t xml:space="preserve">Wykonawca wykonuje roboty wadliwie, niezgodnie z warunkami przetargu, Umowy, Dokumentacji </w:t>
      </w:r>
      <w:r w:rsidR="00A877E6" w:rsidRPr="009C1EEA">
        <w:rPr>
          <w:rFonts w:ascii="Cambria" w:hAnsi="Cambria" w:cstheme="minorHAnsi"/>
        </w:rPr>
        <w:t>P</w:t>
      </w:r>
      <w:r w:rsidRPr="009C1EEA">
        <w:rPr>
          <w:rFonts w:ascii="Cambria" w:hAnsi="Cambria" w:cstheme="minorHAnsi"/>
        </w:rPr>
        <w:t xml:space="preserve">rojektowej i </w:t>
      </w:r>
      <w:proofErr w:type="spellStart"/>
      <w:r w:rsidRPr="009C1EEA">
        <w:rPr>
          <w:rFonts w:ascii="Cambria" w:hAnsi="Cambria" w:cstheme="minorHAnsi"/>
        </w:rPr>
        <w:t>STWiORB</w:t>
      </w:r>
      <w:proofErr w:type="spellEnd"/>
      <w:r w:rsidRPr="009C1EEA">
        <w:rPr>
          <w:rFonts w:ascii="Cambria" w:hAnsi="Cambria" w:cstheme="minorHAnsi"/>
        </w:rPr>
        <w:t>, bez akceptacji Zamawiającego stosuje materiały niezgodne z wymaganiami Umowy i SWZ;</w:t>
      </w:r>
    </w:p>
    <w:p w14:paraId="5AE86DA6" w14:textId="77777777" w:rsidR="00B32FC5" w:rsidRPr="009C1EEA" w:rsidRDefault="003708F7" w:rsidP="00A345C0">
      <w:pPr>
        <w:numPr>
          <w:ilvl w:val="1"/>
          <w:numId w:val="19"/>
        </w:numPr>
        <w:spacing w:after="0" w:line="240" w:lineRule="auto"/>
        <w:ind w:left="813" w:right="29" w:hanging="360"/>
        <w:rPr>
          <w:rFonts w:ascii="Cambria" w:hAnsi="Cambria" w:cstheme="minorHAnsi"/>
        </w:rPr>
      </w:pPr>
      <w:r w:rsidRPr="009C1EEA">
        <w:rPr>
          <w:rFonts w:ascii="Cambria" w:hAnsi="Cambria" w:cstheme="minorHAnsi"/>
        </w:rPr>
        <w:t>nie realizowaniu zaleceń, poleceń wydanych przez Zamawiającego lub osoby przez niego upoważnione i pomimo wezwania do naprawienia uchybień nie naprawienia ich w terminie 7 dni od otrzymania wezwania;</w:t>
      </w:r>
    </w:p>
    <w:p w14:paraId="21C368A6" w14:textId="77777777" w:rsidR="00B32FC5" w:rsidRPr="009C1EEA" w:rsidRDefault="003708F7" w:rsidP="00A345C0">
      <w:pPr>
        <w:numPr>
          <w:ilvl w:val="1"/>
          <w:numId w:val="19"/>
        </w:numPr>
        <w:spacing w:after="0" w:line="240" w:lineRule="auto"/>
        <w:ind w:left="813" w:right="29" w:hanging="360"/>
        <w:rPr>
          <w:rFonts w:ascii="Cambria" w:hAnsi="Cambria" w:cstheme="minorHAnsi"/>
        </w:rPr>
      </w:pPr>
      <w:r w:rsidRPr="009C1EEA">
        <w:rPr>
          <w:rFonts w:ascii="Cambria" w:hAnsi="Cambria" w:cstheme="minorHAnsi"/>
        </w:rPr>
        <w:t>Wykonawca</w:t>
      </w:r>
      <w:r w:rsidR="00BA0F2F" w:rsidRPr="009C1EEA">
        <w:rPr>
          <w:rFonts w:ascii="Cambria" w:hAnsi="Cambria" w:cstheme="minorHAnsi"/>
        </w:rPr>
        <w:t xml:space="preserve"> podzleca</w:t>
      </w:r>
      <w:r w:rsidRPr="009C1EEA">
        <w:rPr>
          <w:rFonts w:ascii="Cambria" w:hAnsi="Cambria" w:cstheme="minorHAnsi"/>
        </w:rPr>
        <w:t xml:space="preserve"> całość robót lub dokonuje cesji Umowy, lub jej części bez zgody Zamawiającego;</w:t>
      </w:r>
    </w:p>
    <w:p w14:paraId="60927EFF" w14:textId="77777777" w:rsidR="00B32FC5" w:rsidRPr="009C1EEA" w:rsidRDefault="003708F7" w:rsidP="00A345C0">
      <w:pPr>
        <w:numPr>
          <w:ilvl w:val="1"/>
          <w:numId w:val="19"/>
        </w:numPr>
        <w:spacing w:after="0" w:line="240" w:lineRule="auto"/>
        <w:ind w:left="813" w:right="29" w:hanging="360"/>
        <w:rPr>
          <w:rFonts w:ascii="Cambria" w:hAnsi="Cambria" w:cstheme="minorHAnsi"/>
        </w:rPr>
      </w:pPr>
      <w:r w:rsidRPr="009C1EEA">
        <w:rPr>
          <w:rFonts w:ascii="Cambria" w:hAnsi="Cambria" w:cstheme="minorHAnsi"/>
        </w:rPr>
        <w:t>W przypadku, gdy wystąpi konieczność 3-krotnego dokonywania bezpośredniej zapłaty podwykonawcy lub dalszemu</w:t>
      </w:r>
      <w:r w:rsidR="002146E0" w:rsidRPr="009C1EEA">
        <w:rPr>
          <w:rFonts w:ascii="Cambria" w:hAnsi="Cambria" w:cstheme="minorHAnsi"/>
        </w:rPr>
        <w:t xml:space="preserve"> podwykonawcy, o której mowa w §</w:t>
      </w:r>
      <w:r w:rsidRPr="009C1EEA">
        <w:rPr>
          <w:rFonts w:ascii="Cambria" w:hAnsi="Cambria" w:cstheme="minorHAnsi"/>
        </w:rPr>
        <w:t xml:space="preserve"> </w:t>
      </w:r>
      <w:r w:rsidR="00411555" w:rsidRPr="009C1EEA">
        <w:rPr>
          <w:rFonts w:ascii="Cambria" w:hAnsi="Cambria" w:cstheme="minorHAnsi"/>
        </w:rPr>
        <w:t>6</w:t>
      </w:r>
      <w:r w:rsidRPr="009C1EEA">
        <w:rPr>
          <w:rFonts w:ascii="Cambria" w:hAnsi="Cambria" w:cstheme="minorHAnsi"/>
        </w:rPr>
        <w:t>, lub w przypadku konieczności dokonania bezpośrednich zapłat na sumę większą niż 5 % wartości całkowitego Wyna</w:t>
      </w:r>
      <w:r w:rsidR="008776D3" w:rsidRPr="009C1EEA">
        <w:rPr>
          <w:rFonts w:ascii="Cambria" w:hAnsi="Cambria" w:cstheme="minorHAnsi"/>
        </w:rPr>
        <w:t>grodzenia brutto określonego w §</w:t>
      </w:r>
      <w:r w:rsidRPr="009C1EEA">
        <w:rPr>
          <w:rFonts w:ascii="Cambria" w:hAnsi="Cambria" w:cstheme="minorHAnsi"/>
        </w:rPr>
        <w:t xml:space="preserve"> 5 ust. 1;</w:t>
      </w:r>
    </w:p>
    <w:p w14:paraId="6F1EDC8B" w14:textId="77777777" w:rsidR="00B32FC5" w:rsidRPr="009C1EEA" w:rsidRDefault="003708F7" w:rsidP="00A345C0">
      <w:pPr>
        <w:numPr>
          <w:ilvl w:val="1"/>
          <w:numId w:val="19"/>
        </w:numPr>
        <w:spacing w:after="0" w:line="240" w:lineRule="auto"/>
        <w:ind w:left="813" w:right="29" w:hanging="360"/>
        <w:rPr>
          <w:rFonts w:ascii="Cambria" w:hAnsi="Cambria" w:cstheme="minorHAnsi"/>
        </w:rPr>
      </w:pPr>
      <w:r w:rsidRPr="009C1EEA">
        <w:rPr>
          <w:rFonts w:ascii="Cambria" w:hAnsi="Cambria" w:cstheme="minorHAnsi"/>
        </w:rPr>
        <w:t>W przypadku złożenia wniosku o ogłoszenie likwidacji Wykonawcy, wykreśleni a z CEIDG, lub zaistnienia innych zdarzeń wskazujących na trudną sytuację finansową Wykonawcy, która realnie może wpłynąć na niezrealizowanie Umowy przez Wykonawcę;</w:t>
      </w:r>
    </w:p>
    <w:p w14:paraId="0DFFAD85" w14:textId="77777777" w:rsidR="00B32FC5" w:rsidRPr="009C1EEA" w:rsidRDefault="003708F7" w:rsidP="00A345C0">
      <w:pPr>
        <w:numPr>
          <w:ilvl w:val="1"/>
          <w:numId w:val="19"/>
        </w:numPr>
        <w:spacing w:after="0" w:line="240" w:lineRule="auto"/>
        <w:ind w:left="813" w:right="29" w:hanging="360"/>
        <w:rPr>
          <w:rFonts w:ascii="Cambria" w:hAnsi="Cambria" w:cstheme="minorHAnsi"/>
        </w:rPr>
      </w:pPr>
      <w:r w:rsidRPr="009C1EEA">
        <w:rPr>
          <w:rFonts w:ascii="Cambria" w:hAnsi="Cambria" w:cstheme="minorHAnsi"/>
        </w:rPr>
        <w:t xml:space="preserve">nie przedłużeniu ważności wygasającego wymaganego </w:t>
      </w:r>
      <w:r w:rsidR="00FD31FE" w:rsidRPr="009C1EEA">
        <w:rPr>
          <w:rFonts w:ascii="Cambria" w:hAnsi="Cambria" w:cstheme="minorHAnsi"/>
        </w:rPr>
        <w:t>Zabezpieczenia</w:t>
      </w:r>
      <w:r w:rsidRPr="009C1EEA">
        <w:rPr>
          <w:rFonts w:ascii="Cambria" w:hAnsi="Cambria" w:cstheme="minorHAnsi"/>
        </w:rPr>
        <w:t xml:space="preserve"> należytego wykonania</w:t>
      </w:r>
      <w:r w:rsidR="008776D3" w:rsidRPr="009C1EEA">
        <w:rPr>
          <w:rFonts w:ascii="Cambria" w:hAnsi="Cambria" w:cstheme="minorHAnsi"/>
        </w:rPr>
        <w:t xml:space="preserve"> umowy w terminie określonym w §</w:t>
      </w:r>
      <w:r w:rsidRPr="009C1EEA">
        <w:rPr>
          <w:rFonts w:ascii="Cambria" w:hAnsi="Cambria" w:cstheme="minorHAnsi"/>
        </w:rPr>
        <w:t xml:space="preserve"> 32 ust. 7 niniejszej Umowy lub któregokol</w:t>
      </w:r>
      <w:r w:rsidR="008776D3" w:rsidRPr="009C1EEA">
        <w:rPr>
          <w:rFonts w:ascii="Cambria" w:hAnsi="Cambria" w:cstheme="minorHAnsi"/>
        </w:rPr>
        <w:t>wiek z ubezpieczeń opisanych w §</w:t>
      </w:r>
      <w:r w:rsidRPr="009C1EEA">
        <w:rPr>
          <w:rFonts w:ascii="Cambria" w:hAnsi="Cambria" w:cstheme="minorHAnsi"/>
        </w:rPr>
        <w:t xml:space="preserve"> 33.</w:t>
      </w:r>
    </w:p>
    <w:p w14:paraId="24B085E2" w14:textId="77777777" w:rsidR="00B32FC5" w:rsidRPr="009C1EEA" w:rsidRDefault="003708F7" w:rsidP="00A345C0">
      <w:pPr>
        <w:numPr>
          <w:ilvl w:val="1"/>
          <w:numId w:val="19"/>
        </w:numPr>
        <w:spacing w:after="0" w:line="240" w:lineRule="auto"/>
        <w:ind w:left="813" w:right="29" w:hanging="360"/>
        <w:rPr>
          <w:rFonts w:ascii="Cambria" w:hAnsi="Cambria" w:cstheme="minorHAnsi"/>
        </w:rPr>
      </w:pPr>
      <w:r w:rsidRPr="009C1EEA">
        <w:rPr>
          <w:rFonts w:ascii="Cambria" w:hAnsi="Cambria" w:cstheme="minorHAnsi"/>
        </w:rPr>
        <w:t>uchylaniu się przez Wykonawcę od zawarcia umowy z podwykonawcą, na zasoby którego Wykonawca powołuje się w celu wykazania spełniania w</w:t>
      </w:r>
      <w:r w:rsidR="00515F62" w:rsidRPr="009C1EEA">
        <w:rPr>
          <w:rFonts w:ascii="Cambria" w:hAnsi="Cambria" w:cstheme="minorHAnsi"/>
        </w:rPr>
        <w:t>arunku udziału w postępowaniu w </w:t>
      </w:r>
      <w:r w:rsidRPr="009C1EEA">
        <w:rPr>
          <w:rFonts w:ascii="Cambria" w:hAnsi="Cambria" w:cstheme="minorHAnsi"/>
        </w:rPr>
        <w:t>zakresie posiadania wiedzy i doświad</w:t>
      </w:r>
      <w:r w:rsidR="00BA0F2F" w:rsidRPr="009C1EEA">
        <w:rPr>
          <w:rFonts w:ascii="Cambria" w:hAnsi="Cambria" w:cstheme="minorHAnsi"/>
        </w:rPr>
        <w:t>czenia, z zastrzeżeniem §</w:t>
      </w:r>
      <w:r w:rsidRPr="009C1EEA">
        <w:rPr>
          <w:rFonts w:ascii="Cambria" w:hAnsi="Cambria" w:cstheme="minorHAnsi"/>
        </w:rPr>
        <w:t xml:space="preserve"> 8 ust. 3 niniejszej Umowy</w:t>
      </w:r>
    </w:p>
    <w:p w14:paraId="230CFC48" w14:textId="77777777" w:rsidR="00B32FC5" w:rsidRPr="009C1EEA" w:rsidRDefault="003708F7" w:rsidP="00A345C0">
      <w:pPr>
        <w:numPr>
          <w:ilvl w:val="1"/>
          <w:numId w:val="19"/>
        </w:numPr>
        <w:spacing w:after="0" w:line="240" w:lineRule="auto"/>
        <w:ind w:left="813" w:right="29" w:hanging="360"/>
        <w:rPr>
          <w:rFonts w:ascii="Cambria" w:hAnsi="Cambria" w:cstheme="minorHAnsi"/>
        </w:rPr>
      </w:pPr>
      <w:r w:rsidRPr="009C1EEA">
        <w:rPr>
          <w:rFonts w:ascii="Cambria" w:hAnsi="Cambria" w:cstheme="minorHAnsi"/>
        </w:rPr>
        <w:t xml:space="preserve">w przypadku, gdy wartość naliczonych kar umownych przekroczy 30% wynagrodzenia brutto określonego w </w:t>
      </w:r>
      <w:r w:rsidR="00FD31FE" w:rsidRPr="009C1EEA">
        <w:rPr>
          <w:rFonts w:ascii="Cambria" w:hAnsi="Cambria" w:cstheme="minorHAnsi"/>
        </w:rPr>
        <w:t xml:space="preserve">§ </w:t>
      </w:r>
      <w:r w:rsidRPr="009C1EEA">
        <w:rPr>
          <w:rFonts w:ascii="Cambria" w:hAnsi="Cambria" w:cstheme="minorHAnsi"/>
        </w:rPr>
        <w:t>5 ust. 1 niniejszej Umowy</w:t>
      </w:r>
      <w:r w:rsidR="00B64328" w:rsidRPr="009C1EEA">
        <w:rPr>
          <w:rFonts w:ascii="Cambria" w:hAnsi="Cambria" w:cstheme="minorHAnsi"/>
        </w:rPr>
        <w:t>.</w:t>
      </w:r>
    </w:p>
    <w:p w14:paraId="44370D14" w14:textId="77777777" w:rsidR="00B32FC5" w:rsidRPr="009C1EEA" w:rsidRDefault="003708F7" w:rsidP="00A345C0">
      <w:pPr>
        <w:numPr>
          <w:ilvl w:val="0"/>
          <w:numId w:val="19"/>
        </w:numPr>
        <w:spacing w:after="0" w:line="240" w:lineRule="auto"/>
        <w:ind w:left="477" w:right="29" w:hanging="365"/>
        <w:rPr>
          <w:rFonts w:ascii="Cambria" w:hAnsi="Cambria" w:cstheme="minorHAnsi"/>
        </w:rPr>
      </w:pPr>
      <w:r w:rsidRPr="009C1EEA">
        <w:rPr>
          <w:rFonts w:ascii="Cambria" w:hAnsi="Cambria" w:cstheme="minorHAnsi"/>
        </w:rPr>
        <w:t>Wykonawcy przysługuje prawo odstąpienia od Umowy, jeżeli:</w:t>
      </w:r>
    </w:p>
    <w:p w14:paraId="0EFD9794" w14:textId="77777777" w:rsidR="00B32FC5" w:rsidRPr="009C1EEA" w:rsidRDefault="003708F7" w:rsidP="00A345C0">
      <w:pPr>
        <w:numPr>
          <w:ilvl w:val="1"/>
          <w:numId w:val="19"/>
        </w:numPr>
        <w:spacing w:after="0" w:line="240" w:lineRule="auto"/>
        <w:ind w:left="813" w:right="29" w:hanging="360"/>
        <w:rPr>
          <w:rFonts w:ascii="Cambria" w:hAnsi="Cambria" w:cstheme="minorHAnsi"/>
        </w:rPr>
      </w:pPr>
      <w:r w:rsidRPr="009C1EEA">
        <w:rPr>
          <w:rFonts w:ascii="Cambria" w:hAnsi="Cambria" w:cstheme="minorHAnsi"/>
        </w:rPr>
        <w:t>Zamawiający nie wywiązuje się z obowiązku zapłaty fakt</w:t>
      </w:r>
      <w:r w:rsidR="00515F62" w:rsidRPr="009C1EEA">
        <w:rPr>
          <w:rFonts w:ascii="Cambria" w:hAnsi="Cambria" w:cstheme="minorHAnsi"/>
        </w:rPr>
        <w:t>ur, mimo dodatkowego wezwania w </w:t>
      </w:r>
      <w:r w:rsidRPr="009C1EEA">
        <w:rPr>
          <w:rFonts w:ascii="Cambria" w:hAnsi="Cambria" w:cstheme="minorHAnsi"/>
        </w:rPr>
        <w:t xml:space="preserve">terminie </w:t>
      </w:r>
      <w:r w:rsidR="00FD31FE" w:rsidRPr="009C1EEA">
        <w:rPr>
          <w:rFonts w:ascii="Cambria" w:hAnsi="Cambria" w:cstheme="minorHAnsi"/>
        </w:rPr>
        <w:t>30 dni</w:t>
      </w:r>
      <w:r w:rsidRPr="009C1EEA">
        <w:rPr>
          <w:rFonts w:ascii="Cambria" w:hAnsi="Cambria" w:cstheme="minorHAnsi"/>
        </w:rPr>
        <w:t xml:space="preserve"> od upływu terminu na zapłatę faktur, określonego w niniejszej Umowie odstąpienie od Umowy</w:t>
      </w:r>
      <w:r w:rsidR="00FD31FE" w:rsidRPr="009C1EEA">
        <w:rPr>
          <w:rFonts w:ascii="Cambria" w:hAnsi="Cambria" w:cstheme="minorHAnsi"/>
        </w:rPr>
        <w:t>,</w:t>
      </w:r>
      <w:r w:rsidRPr="009C1EEA">
        <w:rPr>
          <w:rFonts w:ascii="Cambria" w:hAnsi="Cambria" w:cstheme="minorHAnsi"/>
        </w:rPr>
        <w:t xml:space="preserve"> w tym przypadku może nastąpić w terminie 30 dni od daty upływu dodatkowego terminu,</w:t>
      </w:r>
    </w:p>
    <w:p w14:paraId="31ACBE0A" w14:textId="77777777" w:rsidR="00B32FC5" w:rsidRPr="009C1EEA" w:rsidRDefault="003708F7" w:rsidP="00A345C0">
      <w:pPr>
        <w:numPr>
          <w:ilvl w:val="1"/>
          <w:numId w:val="19"/>
        </w:numPr>
        <w:spacing w:after="0" w:line="240" w:lineRule="auto"/>
        <w:ind w:left="813" w:right="29" w:hanging="360"/>
        <w:rPr>
          <w:rFonts w:ascii="Cambria" w:hAnsi="Cambria" w:cstheme="minorHAnsi"/>
        </w:rPr>
      </w:pPr>
      <w:r w:rsidRPr="009C1EEA">
        <w:rPr>
          <w:rFonts w:ascii="Cambria" w:hAnsi="Cambria" w:cstheme="minorHAnsi"/>
        </w:rPr>
        <w:t xml:space="preserve">Zamawiający odmawia, </w:t>
      </w:r>
      <w:r w:rsidRPr="009C1EEA">
        <w:rPr>
          <w:rFonts w:ascii="Cambria" w:hAnsi="Cambria" w:cstheme="minorHAnsi"/>
          <w:u w:val="single" w:color="000000"/>
        </w:rPr>
        <w:t>bez uzasadnionej przyczyny,</w:t>
      </w:r>
      <w:r w:rsidRPr="009C1EEA">
        <w:rPr>
          <w:rFonts w:ascii="Cambria" w:hAnsi="Cambria" w:cstheme="minorHAnsi"/>
        </w:rPr>
        <w:t xml:space="preserve"> </w:t>
      </w:r>
      <w:r w:rsidR="00515F62" w:rsidRPr="009C1EEA">
        <w:rPr>
          <w:rFonts w:ascii="Cambria" w:hAnsi="Cambria" w:cstheme="minorHAnsi"/>
        </w:rPr>
        <w:t>odbioru robót wg Harmonogramu i </w:t>
      </w:r>
      <w:r w:rsidRPr="009C1EEA">
        <w:rPr>
          <w:rFonts w:ascii="Cambria" w:hAnsi="Cambria" w:cstheme="minorHAnsi"/>
        </w:rPr>
        <w:t xml:space="preserve">podpisania Protokołu odbioru końcowego </w:t>
      </w:r>
      <w:r w:rsidR="000A69E1" w:rsidRPr="009C1EEA">
        <w:rPr>
          <w:rFonts w:ascii="Cambria" w:hAnsi="Cambria" w:cstheme="minorHAnsi"/>
        </w:rPr>
        <w:t>Przedmiotu umowy</w:t>
      </w:r>
      <w:r w:rsidRPr="009C1EEA">
        <w:rPr>
          <w:rFonts w:ascii="Cambria" w:hAnsi="Cambria" w:cstheme="minorHAnsi"/>
        </w:rPr>
        <w:t xml:space="preserve"> - odstąpienie od Umowy w tym przypadku może nastąpić w terminie 30 dni od powzięcia wiadomości o powyższej okoliczności;</w:t>
      </w:r>
    </w:p>
    <w:p w14:paraId="4B036517" w14:textId="77777777" w:rsidR="00B32FC5" w:rsidRPr="009C1EEA" w:rsidRDefault="003708F7" w:rsidP="00A345C0">
      <w:pPr>
        <w:numPr>
          <w:ilvl w:val="1"/>
          <w:numId w:val="19"/>
        </w:numPr>
        <w:spacing w:after="0" w:line="240" w:lineRule="auto"/>
        <w:ind w:left="813" w:right="29" w:hanging="360"/>
        <w:rPr>
          <w:rFonts w:ascii="Cambria" w:hAnsi="Cambria" w:cstheme="minorHAnsi"/>
        </w:rPr>
      </w:pPr>
      <w:r w:rsidRPr="009C1EEA">
        <w:rPr>
          <w:rFonts w:ascii="Cambria" w:hAnsi="Cambria" w:cstheme="minorHAnsi"/>
        </w:rPr>
        <w:t>Zamawiający zawiadomi Wykonawcę, że wobec zaistnienia uprzednio nieprzewidzianych okoliczności nie będzie mógł spełnić swoich zobowiązań wobec Wykonawcy - odstąpienie od Umowy w tym przypadku może nastąpić w terminie 30 dni</w:t>
      </w:r>
      <w:r w:rsidR="00515F62" w:rsidRPr="009C1EEA">
        <w:rPr>
          <w:rFonts w:ascii="Cambria" w:hAnsi="Cambria" w:cstheme="minorHAnsi"/>
        </w:rPr>
        <w:t xml:space="preserve"> od dnia powzięcia wiadomości o </w:t>
      </w:r>
      <w:r w:rsidRPr="009C1EEA">
        <w:rPr>
          <w:rFonts w:ascii="Cambria" w:hAnsi="Cambria" w:cstheme="minorHAnsi"/>
        </w:rPr>
        <w:t>powyższej okoliczności (innych niż w ust. 1 pkt 1)</w:t>
      </w:r>
      <w:r w:rsidR="004B1622" w:rsidRPr="009C1EEA">
        <w:rPr>
          <w:rFonts w:ascii="Cambria" w:hAnsi="Cambria" w:cstheme="minorHAnsi"/>
        </w:rPr>
        <w:t>.</w:t>
      </w:r>
    </w:p>
    <w:p w14:paraId="5C4A0CEE" w14:textId="77777777" w:rsidR="00B32FC5" w:rsidRPr="009C1EEA" w:rsidRDefault="003708F7" w:rsidP="00A345C0">
      <w:pPr>
        <w:numPr>
          <w:ilvl w:val="0"/>
          <w:numId w:val="19"/>
        </w:numPr>
        <w:spacing w:after="0" w:line="240" w:lineRule="auto"/>
        <w:ind w:left="477" w:right="29" w:hanging="365"/>
        <w:rPr>
          <w:rFonts w:ascii="Cambria" w:hAnsi="Cambria" w:cstheme="minorHAnsi"/>
        </w:rPr>
      </w:pPr>
      <w:r w:rsidRPr="009C1EEA">
        <w:rPr>
          <w:rFonts w:ascii="Cambria" w:hAnsi="Cambria" w:cstheme="minorHAnsi"/>
        </w:rPr>
        <w:t>Stronom przysługuje także prawo odstąpienia od Umowy w terminie 30 dni od dnia zaistnienia opisanych powyżej okoliczności, nie później jednak niż po upływie 90 dni od daty zaistnienia okoliczności stanowiącej podstawę odstąpienia:</w:t>
      </w:r>
    </w:p>
    <w:p w14:paraId="1FDEDDAE" w14:textId="77777777" w:rsidR="00B32FC5" w:rsidRPr="009C1EEA" w:rsidRDefault="003708F7" w:rsidP="00A345C0">
      <w:pPr>
        <w:numPr>
          <w:ilvl w:val="2"/>
          <w:numId w:val="22"/>
        </w:numPr>
        <w:spacing w:after="0" w:line="240" w:lineRule="auto"/>
        <w:ind w:left="1180" w:right="29" w:hanging="350"/>
        <w:rPr>
          <w:rFonts w:ascii="Cambria" w:hAnsi="Cambria" w:cstheme="minorHAnsi"/>
        </w:rPr>
      </w:pPr>
      <w:r w:rsidRPr="009C1EEA">
        <w:rPr>
          <w:rFonts w:ascii="Cambria" w:hAnsi="Cambria" w:cstheme="minorHAnsi"/>
        </w:rPr>
        <w:t>w sytuacji uprawomocnienia się wyroku właściwego sądu lub wydania decyzji, bądź postanowienia władz administracyjnych, które uniemożliwiałyby rozpoczęcie realizacji Umowy lub rozwiązania Umowy w sytuacji uprawomocnienia się wyroku właściwego sądu lub wydania decyzji, bądź postanowienia władz administracyjnych, które uniemożliwiałyby kontynuację już rozpoczętych robót w terminie 30 dni od dnia powzięcia wiadomoś</w:t>
      </w:r>
      <w:r w:rsidR="00515F62" w:rsidRPr="009C1EEA">
        <w:rPr>
          <w:rFonts w:ascii="Cambria" w:hAnsi="Cambria" w:cstheme="minorHAnsi"/>
        </w:rPr>
        <w:t>ci o </w:t>
      </w:r>
      <w:r w:rsidRPr="009C1EEA">
        <w:rPr>
          <w:rFonts w:ascii="Cambria" w:hAnsi="Cambria" w:cstheme="minorHAnsi"/>
        </w:rPr>
        <w:t>powyższych okolicznościach,</w:t>
      </w:r>
    </w:p>
    <w:p w14:paraId="43EB202C" w14:textId="77777777" w:rsidR="00B32FC5" w:rsidRPr="009C1EEA" w:rsidRDefault="003708F7" w:rsidP="00A345C0">
      <w:pPr>
        <w:numPr>
          <w:ilvl w:val="2"/>
          <w:numId w:val="22"/>
        </w:numPr>
        <w:spacing w:after="0" w:line="240" w:lineRule="auto"/>
        <w:ind w:left="1180" w:right="29" w:hanging="350"/>
        <w:rPr>
          <w:rFonts w:ascii="Cambria" w:hAnsi="Cambria" w:cstheme="minorHAnsi"/>
        </w:rPr>
      </w:pPr>
      <w:r w:rsidRPr="009C1EEA">
        <w:rPr>
          <w:rFonts w:ascii="Cambria" w:hAnsi="Cambria" w:cstheme="minorHAnsi"/>
        </w:rPr>
        <w:t>W razie wystąpienia okoliczności niezależnych od Wykonawcy ani od Zamawiającego, zaistniałych w trakcie realizacji Przedmiotu Umowy, uniemożliwiających wykonanie Przedmiotu Umowy w całości lub części, w szczególności: konieczności uzyskania nowych decyzji lub uzgodnień, bez których nie ma możliwości wykonania Przedmiotu Umowy lub jego części, każdej ze Stron przysługuje prawo odstąpienia o</w:t>
      </w:r>
      <w:r w:rsidR="00B80A45" w:rsidRPr="009C1EEA">
        <w:rPr>
          <w:rFonts w:ascii="Cambria" w:hAnsi="Cambria" w:cstheme="minorHAnsi"/>
        </w:rPr>
        <w:t>d Umowy w </w:t>
      </w:r>
      <w:r w:rsidR="00515F62" w:rsidRPr="009C1EEA">
        <w:rPr>
          <w:rFonts w:ascii="Cambria" w:hAnsi="Cambria" w:cstheme="minorHAnsi"/>
        </w:rPr>
        <w:t>całości lub części. W </w:t>
      </w:r>
      <w:r w:rsidRPr="009C1EEA">
        <w:rPr>
          <w:rFonts w:ascii="Cambria" w:hAnsi="Cambria" w:cstheme="minorHAnsi"/>
        </w:rPr>
        <w:t>takim przypadku Wykonawca może żądać wyłącznie wynagrodzenia należnego mu z tytułu wykonania części Umowy, bez możliwości dochodzenia kar umownych;</w:t>
      </w:r>
    </w:p>
    <w:p w14:paraId="2E3E0829" w14:textId="77777777" w:rsidR="00B32FC5" w:rsidRPr="009C1EEA" w:rsidRDefault="003708F7" w:rsidP="00A345C0">
      <w:pPr>
        <w:numPr>
          <w:ilvl w:val="0"/>
          <w:numId w:val="19"/>
        </w:numPr>
        <w:spacing w:after="0" w:line="240" w:lineRule="auto"/>
        <w:ind w:left="477" w:right="29" w:hanging="365"/>
        <w:rPr>
          <w:rFonts w:ascii="Cambria" w:hAnsi="Cambria" w:cstheme="minorHAnsi"/>
        </w:rPr>
      </w:pPr>
      <w:r w:rsidRPr="009C1EEA">
        <w:rPr>
          <w:rFonts w:ascii="Cambria" w:hAnsi="Cambria" w:cstheme="minorHAnsi"/>
        </w:rPr>
        <w:lastRenderedPageBreak/>
        <w:t xml:space="preserve">Odstąpienie lub rozwiązanie Umowy z przyczyn wskazanych w ust. </w:t>
      </w:r>
      <w:r w:rsidR="00411555" w:rsidRPr="009C1EEA">
        <w:rPr>
          <w:rFonts w:ascii="Cambria" w:hAnsi="Cambria" w:cstheme="minorHAnsi"/>
        </w:rPr>
        <w:t>2</w:t>
      </w:r>
      <w:r w:rsidRPr="009C1EEA">
        <w:rPr>
          <w:rFonts w:ascii="Cambria" w:hAnsi="Cambria" w:cstheme="minorHAnsi"/>
        </w:rPr>
        <w:t xml:space="preserve">, może zostać dokonane pod warunkiem, że zostanie poprzedzone pisemnym wezwaniem do usunięcia naruszenia i </w:t>
      </w:r>
      <w:r w:rsidR="005C37C4" w:rsidRPr="009C1EEA">
        <w:rPr>
          <w:rFonts w:ascii="Cambria" w:hAnsi="Cambria" w:cstheme="minorHAnsi"/>
        </w:rPr>
        <w:t> </w:t>
      </w:r>
      <w:r w:rsidRPr="009C1EEA">
        <w:rPr>
          <w:rFonts w:ascii="Cambria" w:hAnsi="Cambria" w:cstheme="minorHAnsi"/>
        </w:rPr>
        <w:t>może nastąpić dopiero po bezskutecznym upływie terminu wyznaczonego na usunięcie naruszenia z terminem nie krótszym niż 5 dni. Odstąpienie od umowy, w przypadkach opisan</w:t>
      </w:r>
      <w:r w:rsidR="00515F62" w:rsidRPr="009C1EEA">
        <w:rPr>
          <w:rFonts w:ascii="Cambria" w:hAnsi="Cambria" w:cstheme="minorHAnsi"/>
        </w:rPr>
        <w:t>ych w ust. 1 powinno nastąpić w </w:t>
      </w:r>
      <w:r w:rsidRPr="009C1EEA">
        <w:rPr>
          <w:rFonts w:ascii="Cambria" w:hAnsi="Cambria" w:cstheme="minorHAnsi"/>
        </w:rPr>
        <w:t>terminie 30 dni od upływu w/w terminu do usunięcia narusz</w:t>
      </w:r>
      <w:r w:rsidR="00515F62" w:rsidRPr="009C1EEA">
        <w:rPr>
          <w:rFonts w:ascii="Cambria" w:hAnsi="Cambria" w:cstheme="minorHAnsi"/>
        </w:rPr>
        <w:t>enia lub powzięcia informacji o </w:t>
      </w:r>
      <w:r w:rsidRPr="009C1EEA">
        <w:rPr>
          <w:rFonts w:ascii="Cambria" w:hAnsi="Cambria" w:cstheme="minorHAnsi"/>
        </w:rPr>
        <w:t>okoliczności stanowiącej podstawę odstąpienia nie później jednak niż po upływie 90 dni od daty zaistnienia okoliczności stanowiącej podstawę odstąpienia. Odstąpienie od Umowy lub rozwiązanie Umowy winno nastąpić w formie pisemnej pod rygorem nieważności takiego oświadczenia i powinno zawier</w:t>
      </w:r>
      <w:r w:rsidR="005C37C4" w:rsidRPr="009C1EEA">
        <w:rPr>
          <w:rFonts w:ascii="Cambria" w:hAnsi="Cambria" w:cstheme="minorHAnsi"/>
        </w:rPr>
        <w:t>ać uzasadnienie. Oświadczenie o </w:t>
      </w:r>
      <w:r w:rsidRPr="009C1EEA">
        <w:rPr>
          <w:rFonts w:ascii="Cambria" w:hAnsi="Cambria" w:cstheme="minorHAnsi"/>
        </w:rPr>
        <w:t>odstąpieniu do Umowy oraz oświadczenie o rozwiązaniu Umowy powinny być przesłane adresatowi za pośrednictwem listu poleconego za potwierdzeniem odbioru lub w formie pisma złożonego odpowiednio w siedzibie Zamawiającego lub Wykonawcy za pokwitowaniem.</w:t>
      </w:r>
    </w:p>
    <w:p w14:paraId="1CCBCE02" w14:textId="77777777" w:rsidR="00E5273A" w:rsidRPr="009C1EEA" w:rsidRDefault="003708F7" w:rsidP="00A345C0">
      <w:pPr>
        <w:numPr>
          <w:ilvl w:val="0"/>
          <w:numId w:val="19"/>
        </w:numPr>
        <w:spacing w:after="0" w:line="240" w:lineRule="auto"/>
        <w:ind w:left="477" w:right="29" w:hanging="365"/>
        <w:rPr>
          <w:rFonts w:ascii="Cambria" w:hAnsi="Cambria" w:cstheme="minorHAnsi"/>
        </w:rPr>
      </w:pPr>
      <w:r w:rsidRPr="009C1EEA">
        <w:rPr>
          <w:rFonts w:ascii="Cambria" w:hAnsi="Cambria" w:cstheme="minorHAnsi"/>
        </w:rPr>
        <w:t xml:space="preserve">W przypadku odstąpienia od Umowy lub rozwiązania Umowy, Wykonawcę oraz Zamawiającego obciążają następujące obowiązki: </w:t>
      </w:r>
    </w:p>
    <w:p w14:paraId="51AAF6A5" w14:textId="77777777" w:rsidR="00B32FC5" w:rsidRPr="009C1EEA" w:rsidRDefault="003708F7" w:rsidP="00A345C0">
      <w:pPr>
        <w:spacing w:after="0" w:line="240" w:lineRule="auto"/>
        <w:ind w:left="477" w:right="29"/>
        <w:rPr>
          <w:rFonts w:ascii="Cambria" w:hAnsi="Cambria" w:cstheme="minorHAnsi"/>
        </w:rPr>
      </w:pPr>
      <w:r w:rsidRPr="009C1EEA">
        <w:rPr>
          <w:rFonts w:ascii="Cambria" w:hAnsi="Cambria" w:cstheme="minorHAnsi"/>
        </w:rPr>
        <w:t>1) Wykonawca zobowiązany jest:</w:t>
      </w:r>
    </w:p>
    <w:p w14:paraId="26C50291" w14:textId="77777777" w:rsidR="00B32FC5" w:rsidRPr="009C1EEA" w:rsidRDefault="003708F7" w:rsidP="00A345C0">
      <w:pPr>
        <w:numPr>
          <w:ilvl w:val="2"/>
          <w:numId w:val="20"/>
        </w:numPr>
        <w:spacing w:after="0" w:line="240" w:lineRule="auto"/>
        <w:ind w:left="948" w:right="29" w:hanging="336"/>
        <w:rPr>
          <w:rFonts w:ascii="Cambria" w:hAnsi="Cambria" w:cstheme="minorHAnsi"/>
        </w:rPr>
      </w:pPr>
      <w:r w:rsidRPr="009C1EEA">
        <w:rPr>
          <w:rFonts w:ascii="Cambria" w:hAnsi="Cambria" w:cstheme="minorHAnsi"/>
        </w:rPr>
        <w:t>w terminie 7 dni od daty odstąpienia od Umowy lub rozwiązania Umowy sporządzić szczegółowy Protokół inwentaryzacji wykonanych robót i prac projektowych w toku, według stanu na dzień odstąpienia lub rozwiązania, przy udziale Zamawiającego,</w:t>
      </w:r>
    </w:p>
    <w:p w14:paraId="6F003A5B" w14:textId="77777777" w:rsidR="00B32FC5" w:rsidRPr="009C1EEA" w:rsidRDefault="003708F7" w:rsidP="00A345C0">
      <w:pPr>
        <w:numPr>
          <w:ilvl w:val="2"/>
          <w:numId w:val="20"/>
        </w:numPr>
        <w:spacing w:after="0" w:line="240" w:lineRule="auto"/>
        <w:ind w:left="948" w:right="29" w:hanging="336"/>
        <w:rPr>
          <w:rFonts w:ascii="Cambria" w:hAnsi="Cambria" w:cstheme="minorHAnsi"/>
        </w:rPr>
      </w:pPr>
      <w:r w:rsidRPr="009C1EEA">
        <w:rPr>
          <w:rFonts w:ascii="Cambria" w:hAnsi="Cambria" w:cstheme="minorHAnsi"/>
        </w:rPr>
        <w:t>zabezpieczyć przerwane roboty i teren budowy w zakresie niezbędnym wymaganym technolo</w:t>
      </w:r>
      <w:r w:rsidR="00E5273A" w:rsidRPr="009C1EEA">
        <w:rPr>
          <w:rFonts w:ascii="Cambria" w:hAnsi="Cambria" w:cstheme="minorHAnsi"/>
        </w:rPr>
        <w:t xml:space="preserve">gią, przepisami, wymogami p.poż. </w:t>
      </w:r>
      <w:r w:rsidRPr="009C1EEA">
        <w:rPr>
          <w:rFonts w:ascii="Cambria" w:hAnsi="Cambria" w:cstheme="minorHAnsi"/>
        </w:rPr>
        <w:t>i bhp, niezwłocznie na własny koszt</w:t>
      </w:r>
      <w:r w:rsidR="00E5273A" w:rsidRPr="009C1EEA">
        <w:rPr>
          <w:rFonts w:ascii="Cambria" w:hAnsi="Cambria" w:cstheme="minorHAnsi"/>
        </w:rPr>
        <w:t>,</w:t>
      </w:r>
    </w:p>
    <w:p w14:paraId="76CBB269" w14:textId="77777777" w:rsidR="00B32FC5" w:rsidRPr="009C1EEA" w:rsidRDefault="003708F7" w:rsidP="00A345C0">
      <w:pPr>
        <w:numPr>
          <w:ilvl w:val="2"/>
          <w:numId w:val="20"/>
        </w:numPr>
        <w:spacing w:after="0" w:line="240" w:lineRule="auto"/>
        <w:ind w:left="948" w:right="29" w:hanging="336"/>
        <w:rPr>
          <w:rFonts w:ascii="Cambria" w:hAnsi="Cambria" w:cstheme="minorHAnsi"/>
        </w:rPr>
      </w:pPr>
      <w:r w:rsidRPr="009C1EEA">
        <w:rPr>
          <w:rFonts w:ascii="Cambria" w:hAnsi="Cambria" w:cstheme="minorHAnsi"/>
        </w:rPr>
        <w:t>sporządzić wykaz tych materiałów, konstrukcji lub urządzeń, sprzętu, które nie mogą być wykorzystane przez Wykonawcę do realizacji innych robót nieobjętych Umową,</w:t>
      </w:r>
    </w:p>
    <w:p w14:paraId="7F8861FF" w14:textId="77777777" w:rsidR="00B32FC5" w:rsidRPr="009C1EEA" w:rsidRDefault="003708F7" w:rsidP="00A345C0">
      <w:pPr>
        <w:numPr>
          <w:ilvl w:val="2"/>
          <w:numId w:val="20"/>
        </w:numPr>
        <w:spacing w:after="0" w:line="240" w:lineRule="auto"/>
        <w:ind w:left="948" w:right="29" w:hanging="336"/>
        <w:rPr>
          <w:rFonts w:ascii="Cambria" w:hAnsi="Cambria" w:cstheme="minorHAnsi"/>
        </w:rPr>
      </w:pPr>
      <w:r w:rsidRPr="009C1EEA">
        <w:rPr>
          <w:rFonts w:ascii="Cambria" w:hAnsi="Cambria" w:cstheme="minorHAnsi"/>
        </w:rPr>
        <w:t>do dostarczenia Zamawiającemu całej dokumentacji technicznej, wszystkich rysunki, specyfikacje i inne dokumenty przygotowane przez Wykonawcę związane z realizacją Umowy, aktualne na dzień odstąpienia lub rozwiązania Umowy oraz do przeniesienia na Zamawiającego autorskich praw majątkowych do utworów i udzielenia licencji/sublicencji, o ile nie zostały one przeniesione lub udzielone do dnia odstąpienia lub rozwiązania Umowy,</w:t>
      </w:r>
    </w:p>
    <w:p w14:paraId="2E247D95" w14:textId="77777777" w:rsidR="00B32FC5" w:rsidRPr="009C1EEA" w:rsidRDefault="003708F7" w:rsidP="00A345C0">
      <w:pPr>
        <w:numPr>
          <w:ilvl w:val="2"/>
          <w:numId w:val="20"/>
        </w:numPr>
        <w:spacing w:after="0" w:line="240" w:lineRule="auto"/>
        <w:ind w:left="948" w:right="29" w:hanging="336"/>
        <w:rPr>
          <w:rFonts w:ascii="Cambria" w:hAnsi="Cambria" w:cstheme="minorHAnsi"/>
        </w:rPr>
      </w:pPr>
      <w:r w:rsidRPr="009C1EEA">
        <w:rPr>
          <w:rFonts w:ascii="Cambria" w:hAnsi="Cambria" w:cstheme="minorHAnsi"/>
        </w:rPr>
        <w:t>zgłosić Zamawiającemu odbiór robót przerwanych i zabezpieczających,</w:t>
      </w:r>
    </w:p>
    <w:p w14:paraId="48F2800A" w14:textId="77777777" w:rsidR="00B32FC5" w:rsidRPr="009C1EEA" w:rsidRDefault="003708F7" w:rsidP="00A345C0">
      <w:pPr>
        <w:numPr>
          <w:ilvl w:val="2"/>
          <w:numId w:val="20"/>
        </w:numPr>
        <w:spacing w:after="0" w:line="240" w:lineRule="auto"/>
        <w:ind w:left="948" w:right="29" w:hanging="336"/>
        <w:rPr>
          <w:rFonts w:ascii="Cambria" w:hAnsi="Cambria" w:cstheme="minorHAnsi"/>
        </w:rPr>
      </w:pPr>
      <w:r w:rsidRPr="009C1EEA">
        <w:rPr>
          <w:rFonts w:ascii="Cambria" w:hAnsi="Cambria" w:cstheme="minorHAnsi"/>
        </w:rPr>
        <w:t xml:space="preserve">niezwłocznie, najpóźniej w terminie 30 dni od daty odstąpienia lub rozwiązania Umowy, usunąć z terenu budowy urządzenia przez niego dostarczone lub wniesione oraz uporządkować teren budowy i przekazać go Zamawiającemu, w przypadku odmowy Wykonawcy wykonania obowiązków, o których mowa powyżej </w:t>
      </w:r>
      <w:proofErr w:type="spellStart"/>
      <w:r w:rsidRPr="009C1EEA">
        <w:rPr>
          <w:rFonts w:ascii="Cambria" w:hAnsi="Cambria" w:cstheme="minorHAnsi"/>
        </w:rPr>
        <w:t>lit.a</w:t>
      </w:r>
      <w:proofErr w:type="spellEnd"/>
      <w:r w:rsidRPr="009C1EEA">
        <w:rPr>
          <w:rFonts w:ascii="Cambria" w:hAnsi="Cambria" w:cstheme="minorHAnsi"/>
        </w:rPr>
        <w:t>) -</w:t>
      </w:r>
      <w:r w:rsidR="00F77302" w:rsidRPr="009C1EEA">
        <w:rPr>
          <w:rFonts w:ascii="Cambria" w:hAnsi="Cambria" w:cstheme="minorHAnsi"/>
        </w:rPr>
        <w:t>e</w:t>
      </w:r>
      <w:r w:rsidRPr="009C1EEA">
        <w:rPr>
          <w:rFonts w:ascii="Cambria" w:hAnsi="Cambria" w:cstheme="minorHAnsi"/>
        </w:rPr>
        <w:t>), czynności tyc</w:t>
      </w:r>
      <w:r w:rsidR="00515F62" w:rsidRPr="009C1EEA">
        <w:rPr>
          <w:rFonts w:ascii="Cambria" w:hAnsi="Cambria" w:cstheme="minorHAnsi"/>
        </w:rPr>
        <w:t>h dokona Zamawiający na koszt i </w:t>
      </w:r>
      <w:r w:rsidRPr="009C1EEA">
        <w:rPr>
          <w:rFonts w:ascii="Cambria" w:hAnsi="Cambria" w:cstheme="minorHAnsi"/>
        </w:rPr>
        <w:t>ryzyko Wykonawcy</w:t>
      </w:r>
    </w:p>
    <w:p w14:paraId="1A26E158" w14:textId="77777777" w:rsidR="00B32FC5" w:rsidRPr="009C1EEA" w:rsidRDefault="003708F7" w:rsidP="00A345C0">
      <w:pPr>
        <w:spacing w:after="0" w:line="240" w:lineRule="auto"/>
        <w:ind w:left="347" w:right="-27" w:firstLine="226"/>
        <w:rPr>
          <w:rFonts w:ascii="Cambria" w:hAnsi="Cambria" w:cstheme="minorHAnsi"/>
        </w:rPr>
      </w:pPr>
      <w:r w:rsidRPr="009C1EEA">
        <w:rPr>
          <w:rFonts w:ascii="Cambria" w:hAnsi="Cambria" w:cstheme="minorHAnsi"/>
        </w:rPr>
        <w:t>2) Zamawiający w razie odstąpienia od Umowy lub roz</w:t>
      </w:r>
      <w:r w:rsidR="00B80A45" w:rsidRPr="009C1EEA">
        <w:rPr>
          <w:rFonts w:ascii="Cambria" w:hAnsi="Cambria" w:cstheme="minorHAnsi"/>
        </w:rPr>
        <w:t>wiązania Umowy zobowiązany jest do:</w:t>
      </w:r>
    </w:p>
    <w:p w14:paraId="609F9B0C" w14:textId="77777777" w:rsidR="00B32FC5" w:rsidRPr="009C1EEA" w:rsidRDefault="003708F7" w:rsidP="00A345C0">
      <w:pPr>
        <w:numPr>
          <w:ilvl w:val="2"/>
          <w:numId w:val="21"/>
        </w:numPr>
        <w:spacing w:after="0" w:line="240" w:lineRule="auto"/>
        <w:ind w:left="1063" w:right="29" w:hanging="331"/>
        <w:rPr>
          <w:rFonts w:ascii="Cambria" w:hAnsi="Cambria" w:cstheme="minorHAnsi"/>
        </w:rPr>
      </w:pPr>
      <w:r w:rsidRPr="009C1EEA">
        <w:rPr>
          <w:rFonts w:ascii="Cambria" w:hAnsi="Cambria" w:cstheme="minorHAnsi"/>
        </w:rPr>
        <w:t>dokonania odbioru wykonanych robót przerwanych w terminie 30 dni od daty odstąpienia od Umowy lub rozwiązania Umowy oraz zapłaty wynagrodzenia za roboty, które zostały wykonane do dnia odstąpienia od U</w:t>
      </w:r>
      <w:r w:rsidR="008259E2" w:rsidRPr="009C1EEA">
        <w:rPr>
          <w:rFonts w:ascii="Cambria" w:hAnsi="Cambria" w:cstheme="minorHAnsi"/>
        </w:rPr>
        <w:t>mowy lub rozwiązania w terminie</w:t>
      </w:r>
      <w:r w:rsidRPr="009C1EEA">
        <w:rPr>
          <w:rFonts w:ascii="Cambria" w:hAnsi="Cambria" w:cstheme="minorHAnsi"/>
        </w:rPr>
        <w:t xml:space="preserve"> nie dłuższym niż 30 dni od daty otrzymania przez Zamawiającego prawidłowo wystawionej faktury i obustronnie zatwierdzonego Protokołu inwentaryzacji.</w:t>
      </w:r>
    </w:p>
    <w:p w14:paraId="660C1065" w14:textId="77777777" w:rsidR="00B32FC5" w:rsidRPr="009C1EEA" w:rsidRDefault="003708F7" w:rsidP="00A345C0">
      <w:pPr>
        <w:numPr>
          <w:ilvl w:val="2"/>
          <w:numId w:val="21"/>
        </w:numPr>
        <w:spacing w:after="0" w:line="240" w:lineRule="auto"/>
        <w:ind w:left="1063" w:right="29" w:hanging="331"/>
        <w:rPr>
          <w:rFonts w:ascii="Cambria" w:hAnsi="Cambria" w:cstheme="minorHAnsi"/>
        </w:rPr>
      </w:pPr>
      <w:r w:rsidRPr="009C1EEA">
        <w:rPr>
          <w:rFonts w:ascii="Cambria" w:hAnsi="Cambria" w:cstheme="minorHAnsi"/>
        </w:rPr>
        <w:t xml:space="preserve">odkupienia materiałów, konstrukcji lub urządzeń, sprzętu określonych w ust. 6 pkt 1) lit. </w:t>
      </w:r>
      <w:r w:rsidR="000124C4" w:rsidRPr="009C1EEA">
        <w:rPr>
          <w:rFonts w:ascii="Cambria" w:hAnsi="Cambria" w:cstheme="minorHAnsi"/>
        </w:rPr>
        <w:t>c</w:t>
      </w:r>
      <w:r w:rsidRPr="009C1EEA">
        <w:rPr>
          <w:rFonts w:ascii="Cambria" w:hAnsi="Cambria" w:cstheme="minorHAnsi"/>
        </w:rPr>
        <w:t>), po cenach uzgodnionych pomiędzy Wykonawcą a Zamawiającym, W przypadku nieustalenia wysokości cen materiałów, konstrukcji lub urządzeń Strony mogą powołać rzeczoznawcę, który dokona ich wyceny, a kosztami wyceny Strony zostaną obciążone po połowie;</w:t>
      </w:r>
    </w:p>
    <w:p w14:paraId="77DDE840" w14:textId="77777777" w:rsidR="00B32FC5" w:rsidRPr="009C1EEA" w:rsidRDefault="003708F7" w:rsidP="00A345C0">
      <w:pPr>
        <w:numPr>
          <w:ilvl w:val="2"/>
          <w:numId w:val="21"/>
        </w:numPr>
        <w:spacing w:after="0" w:line="240" w:lineRule="auto"/>
        <w:ind w:left="1063" w:right="29" w:hanging="331"/>
        <w:rPr>
          <w:rFonts w:ascii="Cambria" w:hAnsi="Cambria" w:cstheme="minorHAnsi"/>
        </w:rPr>
      </w:pPr>
      <w:r w:rsidRPr="009C1EEA">
        <w:rPr>
          <w:rFonts w:ascii="Cambria" w:hAnsi="Cambria" w:cstheme="minorHAnsi"/>
        </w:rPr>
        <w:t>rozliczenia się z Wykonawcą z tytułu nierozliczonych w inny sposób kosztów budowy obiektów zaplecza, urządzeń związanych z zagospodarowaniem i uzbrojeniem terenu budowy, chyba, że Wykonawca wyrazi zgodę na przejęcie tych obiektów i urządzeń;</w:t>
      </w:r>
    </w:p>
    <w:p w14:paraId="1723DF3B" w14:textId="77777777" w:rsidR="00B32FC5" w:rsidRPr="009C1EEA" w:rsidRDefault="003708F7" w:rsidP="00A345C0">
      <w:pPr>
        <w:numPr>
          <w:ilvl w:val="2"/>
          <w:numId w:val="21"/>
        </w:numPr>
        <w:spacing w:after="0" w:line="240" w:lineRule="auto"/>
        <w:ind w:left="1063" w:right="29" w:hanging="331"/>
        <w:rPr>
          <w:rFonts w:ascii="Cambria" w:hAnsi="Cambria" w:cstheme="minorHAnsi"/>
        </w:rPr>
      </w:pPr>
      <w:r w:rsidRPr="009C1EEA">
        <w:rPr>
          <w:rFonts w:ascii="Cambria" w:hAnsi="Cambria" w:cstheme="minorHAnsi"/>
        </w:rPr>
        <w:t>przejęcia od Wykonawcy pod swój dozór terenu budowy.</w:t>
      </w:r>
    </w:p>
    <w:p w14:paraId="56379733" w14:textId="77777777" w:rsidR="00B32FC5" w:rsidRPr="009C1EEA" w:rsidRDefault="003708F7" w:rsidP="00A345C0">
      <w:pPr>
        <w:numPr>
          <w:ilvl w:val="0"/>
          <w:numId w:val="19"/>
        </w:numPr>
        <w:spacing w:after="0" w:line="240" w:lineRule="auto"/>
        <w:ind w:left="477" w:right="29" w:hanging="365"/>
        <w:rPr>
          <w:rFonts w:ascii="Cambria" w:hAnsi="Cambria" w:cstheme="minorHAnsi"/>
        </w:rPr>
      </w:pPr>
      <w:r w:rsidRPr="009C1EEA">
        <w:rPr>
          <w:rFonts w:ascii="Cambria" w:hAnsi="Cambria" w:cstheme="minorHAnsi"/>
        </w:rPr>
        <w:t>W przypadku odstąpienia od Umowy lub rozwiązania Umowy zapłata wynagrodzenia Wykonawcy nastąpi na zasadach opisanych powyżej w oparciu o zatwierdzony przez Zamawiającego Protokół inwentaryzacji przez Wykonawcę lub jego podwykonawców, który będzie podstawą wystawienia przez Wykonawcę faktury. Za</w:t>
      </w:r>
      <w:r w:rsidR="005C37C4" w:rsidRPr="009C1EEA">
        <w:rPr>
          <w:rFonts w:ascii="Cambria" w:hAnsi="Cambria" w:cstheme="minorHAnsi"/>
        </w:rPr>
        <w:t>płata faktury nastąpi zgodnie z postanowieniami §</w:t>
      </w:r>
      <w:r w:rsidRPr="009C1EEA">
        <w:rPr>
          <w:rFonts w:ascii="Cambria" w:hAnsi="Cambria" w:cstheme="minorHAnsi"/>
        </w:rPr>
        <w:t xml:space="preserve"> 5 i </w:t>
      </w:r>
      <w:r w:rsidR="005C37C4" w:rsidRPr="009C1EEA">
        <w:rPr>
          <w:rFonts w:ascii="Cambria" w:hAnsi="Cambria" w:cstheme="minorHAnsi"/>
        </w:rPr>
        <w:t>§</w:t>
      </w:r>
      <w:r w:rsidRPr="009C1EEA">
        <w:rPr>
          <w:rFonts w:ascii="Cambria" w:hAnsi="Cambria" w:cstheme="minorHAnsi"/>
        </w:rPr>
        <w:t xml:space="preserve"> 6 Umowy. Wartość należnego Wykonawcy wynagrodzenia może zostać pomniejszona o kwoty wszelkich roszczeń przysługujących Zamawiającemu na podstawie Umowy. Zamawiający nie ma obowiązku pokrywania w szczególności kosztów za zakupione przez Wykonawcę materiały i urządzenia, które nie zostały wbudowane w obiekcie, kosztów budowy obiektów </w:t>
      </w:r>
      <w:r w:rsidR="005C37C4" w:rsidRPr="009C1EEA">
        <w:rPr>
          <w:rFonts w:ascii="Cambria" w:hAnsi="Cambria" w:cstheme="minorHAnsi"/>
        </w:rPr>
        <w:t>zaplecza, urządzeń związanych z </w:t>
      </w:r>
      <w:r w:rsidRPr="009C1EEA">
        <w:rPr>
          <w:rFonts w:ascii="Cambria" w:hAnsi="Cambria" w:cstheme="minorHAnsi"/>
        </w:rPr>
        <w:t>zagospodarowaniem i uzbrojeniem terenu budowy, kosztów dodatkowych poniesionych na zabezpieczenie robót i terenu budowy. Koszty te ponosi Wykonawca.</w:t>
      </w:r>
    </w:p>
    <w:p w14:paraId="2DB06548" w14:textId="77777777" w:rsidR="00B32FC5" w:rsidRPr="009C1EEA" w:rsidRDefault="003708F7" w:rsidP="00A345C0">
      <w:pPr>
        <w:numPr>
          <w:ilvl w:val="0"/>
          <w:numId w:val="19"/>
        </w:numPr>
        <w:spacing w:after="0" w:line="240" w:lineRule="auto"/>
        <w:ind w:left="477" w:right="29" w:hanging="365"/>
        <w:rPr>
          <w:rFonts w:ascii="Cambria" w:hAnsi="Cambria" w:cstheme="minorHAnsi"/>
        </w:rPr>
      </w:pPr>
      <w:r w:rsidRPr="009C1EEA">
        <w:rPr>
          <w:rFonts w:ascii="Cambria" w:hAnsi="Cambria" w:cstheme="minorHAnsi"/>
        </w:rPr>
        <w:t>Odstąpienie od Umowy przez którąkolwiek ze Stron wywołuje skutki wyłącznie na przyszłość (ex nunc).</w:t>
      </w:r>
    </w:p>
    <w:p w14:paraId="632A4841" w14:textId="77777777" w:rsidR="00B32FC5" w:rsidRPr="009C1EEA" w:rsidRDefault="003708F7" w:rsidP="00A345C0">
      <w:pPr>
        <w:numPr>
          <w:ilvl w:val="0"/>
          <w:numId w:val="19"/>
        </w:numPr>
        <w:spacing w:after="0" w:line="240" w:lineRule="auto"/>
        <w:ind w:left="477" w:right="29" w:hanging="365"/>
        <w:rPr>
          <w:rFonts w:ascii="Cambria" w:hAnsi="Cambria" w:cstheme="minorHAnsi"/>
        </w:rPr>
      </w:pPr>
      <w:r w:rsidRPr="009C1EEA">
        <w:rPr>
          <w:rFonts w:ascii="Cambria" w:hAnsi="Cambria" w:cstheme="minorHAnsi"/>
        </w:rPr>
        <w:t xml:space="preserve">Wykonawca udziela gwarancji jakości i rękojmi w zakresie określonym w Umowie na część zobowiązania wykonaną do dnia odstąpienia od Umowy lub rozwiązania Umowy, licząc odpowiednio od dnia odstąpienia </w:t>
      </w:r>
      <w:r w:rsidRPr="009C1EEA">
        <w:rPr>
          <w:rFonts w:ascii="Cambria" w:hAnsi="Cambria" w:cstheme="minorHAnsi"/>
        </w:rPr>
        <w:lastRenderedPageBreak/>
        <w:t>lub rozwiązania. Wykonawca zobowiązany jest dostarczyć Zamawiającemu dokumenty gwarancyjne zgodnie z postanowieniami Umowy.</w:t>
      </w:r>
    </w:p>
    <w:p w14:paraId="6822E24B" w14:textId="77777777" w:rsidR="002A182B" w:rsidRPr="009C1EEA" w:rsidRDefault="002A182B" w:rsidP="00A345C0">
      <w:pPr>
        <w:spacing w:after="0" w:line="240" w:lineRule="auto"/>
        <w:ind w:right="29"/>
        <w:rPr>
          <w:rFonts w:ascii="Cambria" w:hAnsi="Cambria" w:cstheme="minorHAnsi"/>
        </w:rPr>
      </w:pPr>
    </w:p>
    <w:p w14:paraId="1D503AAE" w14:textId="77777777" w:rsidR="00B32FC5" w:rsidRPr="009C1EEA" w:rsidRDefault="00783311" w:rsidP="00A345C0">
      <w:pPr>
        <w:pStyle w:val="Nagwek1"/>
        <w:spacing w:line="240" w:lineRule="auto"/>
        <w:rPr>
          <w:rFonts w:ascii="Cambria" w:hAnsi="Cambria" w:cstheme="minorHAnsi"/>
          <w:b/>
          <w:bCs/>
          <w:sz w:val="22"/>
        </w:rPr>
      </w:pPr>
      <w:bookmarkStart w:id="76" w:name="_§_36"/>
      <w:bookmarkStart w:id="77" w:name="_Hlk139986302"/>
      <w:bookmarkStart w:id="78" w:name="_Toc194394709"/>
      <w:bookmarkEnd w:id="76"/>
      <w:r w:rsidRPr="009C1EEA">
        <w:rPr>
          <w:rFonts w:ascii="Cambria" w:hAnsi="Cambria" w:cstheme="minorHAnsi"/>
          <w:b/>
          <w:bCs/>
          <w:sz w:val="22"/>
        </w:rPr>
        <w:t>§</w:t>
      </w:r>
      <w:bookmarkEnd w:id="77"/>
      <w:r w:rsidRPr="009C1EEA">
        <w:rPr>
          <w:rFonts w:ascii="Cambria" w:hAnsi="Cambria" w:cstheme="minorHAnsi"/>
          <w:b/>
          <w:bCs/>
          <w:sz w:val="22"/>
        </w:rPr>
        <w:t xml:space="preserve"> 36</w:t>
      </w:r>
      <w:r w:rsidR="00241D2C" w:rsidRPr="009C1EEA">
        <w:rPr>
          <w:rFonts w:ascii="Cambria" w:hAnsi="Cambria" w:cstheme="minorHAnsi"/>
          <w:b/>
          <w:bCs/>
          <w:sz w:val="22"/>
        </w:rPr>
        <w:br/>
      </w:r>
      <w:r w:rsidR="003708F7" w:rsidRPr="009C1EEA">
        <w:rPr>
          <w:rFonts w:ascii="Cambria" w:hAnsi="Cambria" w:cstheme="minorHAnsi"/>
          <w:b/>
          <w:bCs/>
          <w:sz w:val="22"/>
        </w:rPr>
        <w:t>Zmiana Umowy</w:t>
      </w:r>
      <w:bookmarkEnd w:id="78"/>
    </w:p>
    <w:p w14:paraId="29E7DA1D" w14:textId="77777777" w:rsidR="00B32FC5" w:rsidRPr="009C1EEA" w:rsidRDefault="003708F7" w:rsidP="00A345C0">
      <w:pPr>
        <w:numPr>
          <w:ilvl w:val="0"/>
          <w:numId w:val="23"/>
        </w:numPr>
        <w:spacing w:after="0" w:line="240" w:lineRule="auto"/>
        <w:ind w:right="29" w:hanging="360"/>
        <w:rPr>
          <w:rFonts w:ascii="Cambria" w:hAnsi="Cambria" w:cstheme="minorHAnsi"/>
        </w:rPr>
      </w:pPr>
      <w:r w:rsidRPr="009C1EEA">
        <w:rPr>
          <w:rFonts w:ascii="Cambria" w:hAnsi="Cambria" w:cstheme="minorHAnsi"/>
        </w:rPr>
        <w:t>Zakazuje się zmian postanowień zawartej Umowy w stosunku do treści oferty, na podstawie, której dokonano wyboru Wykonawcy, chyba że zachodzi co najmniej jedna z następujących okoliczności:</w:t>
      </w:r>
    </w:p>
    <w:p w14:paraId="3EA74727" w14:textId="77777777" w:rsidR="00B32FC5" w:rsidRPr="009C1EEA" w:rsidRDefault="003708F7" w:rsidP="00A345C0">
      <w:pPr>
        <w:numPr>
          <w:ilvl w:val="1"/>
          <w:numId w:val="23"/>
        </w:numPr>
        <w:spacing w:after="0" w:line="240" w:lineRule="auto"/>
        <w:ind w:right="29" w:hanging="427"/>
        <w:rPr>
          <w:rFonts w:ascii="Cambria" w:hAnsi="Cambria" w:cstheme="minorHAnsi"/>
        </w:rPr>
      </w:pPr>
      <w:r w:rsidRPr="009C1EEA">
        <w:rPr>
          <w:rFonts w:ascii="Cambria" w:hAnsi="Cambria" w:cstheme="minorHAnsi"/>
        </w:rPr>
        <w:t xml:space="preserve">zmiany parametrów technicznych, zmiany technologicznych, zmiany technologii wykonania danego zakresu Przedmiotu Umowy lub zmiana zakresu Przedmiotu Umowy lub zmiana materiałów w zakresie niezbędnym, przy czym w/w zmiana technologii lub zakresu lub materiałów musi być spowodowana okolicznościami zaistniałymi w trakcie realizacji Przedmiotu Umowy w postaci konieczności zmiany PFU, Dokumentacji </w:t>
      </w:r>
      <w:r w:rsidR="00A877E6" w:rsidRPr="009C1EEA">
        <w:rPr>
          <w:rFonts w:ascii="Cambria" w:hAnsi="Cambria" w:cstheme="minorHAnsi"/>
        </w:rPr>
        <w:t>P</w:t>
      </w:r>
      <w:r w:rsidRPr="009C1EEA">
        <w:rPr>
          <w:rFonts w:ascii="Cambria" w:hAnsi="Cambria" w:cstheme="minorHAnsi"/>
        </w:rPr>
        <w:t>rojektowej, oferty Wykonawcy lub zaistnienia warunków faktycznych na terenie budowy, wpływających na zakres lub sposób (technologię) wykonania zakresu Przedmiotu Umowy, w sytuacji, gdy wykonanie tych robót będzie niezbędne do prawidłowego wykonania Przedmiotu Umowy, przy czym w/w zmiany muszą być wykonane o jakości / parametrach nie gorszych niż określone w niniejszej Umowie, co Wykonawca udowodni, a Inspektor nadzoru potwierdzi na piśmie, z możliwością zmiany wynagrodzenia na zasadach określonych w ust. 3 niniejs</w:t>
      </w:r>
      <w:r w:rsidR="008259E2" w:rsidRPr="009C1EEA">
        <w:rPr>
          <w:rFonts w:ascii="Cambria" w:hAnsi="Cambria" w:cstheme="minorHAnsi"/>
        </w:rPr>
        <w:t>zego paragrafu, spowodowanych w </w:t>
      </w:r>
      <w:r w:rsidRPr="009C1EEA">
        <w:rPr>
          <w:rFonts w:ascii="Cambria" w:hAnsi="Cambria" w:cstheme="minorHAnsi"/>
        </w:rPr>
        <w:t>szczególności przez:</w:t>
      </w:r>
    </w:p>
    <w:p w14:paraId="32617AFC" w14:textId="77777777" w:rsidR="00B32FC5" w:rsidRPr="009C1EEA" w:rsidRDefault="003708F7" w:rsidP="00A345C0">
      <w:pPr>
        <w:numPr>
          <w:ilvl w:val="2"/>
          <w:numId w:val="23"/>
        </w:numPr>
        <w:spacing w:after="0" w:line="240" w:lineRule="auto"/>
        <w:ind w:right="29" w:hanging="590"/>
        <w:rPr>
          <w:rFonts w:ascii="Cambria" w:hAnsi="Cambria" w:cstheme="minorHAnsi"/>
        </w:rPr>
      </w:pPr>
      <w:r w:rsidRPr="009C1EEA">
        <w:rPr>
          <w:rFonts w:ascii="Cambria" w:hAnsi="Cambria" w:cstheme="minorHAnsi"/>
        </w:rPr>
        <w:t>pojawienie się na rynku materiałów, wyposażenia, sprzętu, oprogramowań lub urządzeń nowszej generacji pozwalających na zmniejszenie kosztów eksploatacji Inwestycji, lub umożliwiające uzyskanie lepszej jakości robót, sprzętu, urządzeń lub oprogramowania,</w:t>
      </w:r>
    </w:p>
    <w:p w14:paraId="60B7EAE3" w14:textId="77777777" w:rsidR="00B32FC5" w:rsidRPr="009C1EEA" w:rsidRDefault="003708F7" w:rsidP="00A345C0">
      <w:pPr>
        <w:numPr>
          <w:ilvl w:val="2"/>
          <w:numId w:val="23"/>
        </w:numPr>
        <w:spacing w:after="0" w:line="240" w:lineRule="auto"/>
        <w:ind w:right="29" w:hanging="590"/>
        <w:rPr>
          <w:rFonts w:ascii="Cambria" w:hAnsi="Cambria" w:cstheme="minorHAnsi"/>
        </w:rPr>
      </w:pPr>
      <w:r w:rsidRPr="009C1EEA">
        <w:rPr>
          <w:rFonts w:ascii="Cambria" w:hAnsi="Cambria" w:cstheme="minorHAnsi"/>
        </w:rPr>
        <w:t>pojawienie się nowszej technologii wykonania zaprojektowanych robót, pozwalającej na skrócenie czasu realizacji robót lub zmniejszenie kosztów eksploatacji Inwestycji lub standardu Inwestycji,</w:t>
      </w:r>
    </w:p>
    <w:p w14:paraId="0ABB0266" w14:textId="77777777" w:rsidR="00B32FC5" w:rsidRPr="009C1EEA" w:rsidRDefault="003708F7" w:rsidP="00A345C0">
      <w:pPr>
        <w:numPr>
          <w:ilvl w:val="2"/>
          <w:numId w:val="23"/>
        </w:numPr>
        <w:spacing w:after="0" w:line="240" w:lineRule="auto"/>
        <w:ind w:right="29" w:hanging="590"/>
        <w:rPr>
          <w:rFonts w:ascii="Cambria" w:hAnsi="Cambria" w:cstheme="minorHAnsi"/>
        </w:rPr>
      </w:pPr>
      <w:r w:rsidRPr="009C1EEA">
        <w:rPr>
          <w:rFonts w:ascii="Cambria" w:hAnsi="Cambria" w:cstheme="minorHAnsi"/>
        </w:rPr>
        <w:t xml:space="preserve">zmianę materiałów budowlanych, sprzętu, urządzeń, gdy wykorzystanie materiałów budowlanych, sprzętu, urządzeń wskazanych w PFU, Dokumentacji </w:t>
      </w:r>
      <w:r w:rsidR="00A877E6" w:rsidRPr="009C1EEA">
        <w:rPr>
          <w:rFonts w:ascii="Cambria" w:hAnsi="Cambria" w:cstheme="minorHAnsi"/>
        </w:rPr>
        <w:t>P</w:t>
      </w:r>
      <w:r w:rsidRPr="009C1EEA">
        <w:rPr>
          <w:rFonts w:ascii="Cambria" w:hAnsi="Cambria" w:cstheme="minorHAnsi"/>
        </w:rPr>
        <w:t>rojektowej lub ofercie stanie się niemożliwe np. w przypadku zaniechania produkcji, niedostępności na rynku bądź podyktowane będzie usprawnieniem procesu budowy czy zwiększeniem bezpieczeństwa na budowie lub zmianą przepisów prawa,</w:t>
      </w:r>
    </w:p>
    <w:p w14:paraId="4357C72A" w14:textId="77777777" w:rsidR="00B32FC5" w:rsidRPr="009C1EEA" w:rsidRDefault="003708F7" w:rsidP="00A345C0">
      <w:pPr>
        <w:numPr>
          <w:ilvl w:val="2"/>
          <w:numId w:val="23"/>
        </w:numPr>
        <w:spacing w:after="0" w:line="240" w:lineRule="auto"/>
        <w:ind w:right="29" w:hanging="590"/>
        <w:rPr>
          <w:rFonts w:ascii="Cambria" w:hAnsi="Cambria" w:cstheme="minorHAnsi"/>
        </w:rPr>
      </w:pPr>
      <w:r w:rsidRPr="009C1EEA">
        <w:rPr>
          <w:rFonts w:ascii="Cambria" w:hAnsi="Cambria" w:cstheme="minorHAnsi"/>
        </w:rPr>
        <w:t>wystąpienie niebezpieczeństwa kolizji z planowanymi lub równolegle prowadzonymi przez inne podmioty robotami, dostawami lub usługami w zakresie niezbędnym do uniknięcia lub usunięcia tych kolizji,</w:t>
      </w:r>
    </w:p>
    <w:p w14:paraId="1980745F" w14:textId="77777777" w:rsidR="00A36AF5" w:rsidRPr="009C1EEA" w:rsidRDefault="003708F7" w:rsidP="00A345C0">
      <w:pPr>
        <w:numPr>
          <w:ilvl w:val="2"/>
          <w:numId w:val="23"/>
        </w:numPr>
        <w:spacing w:after="0" w:line="240" w:lineRule="auto"/>
        <w:ind w:right="29" w:hanging="590"/>
        <w:rPr>
          <w:rFonts w:ascii="Cambria" w:hAnsi="Cambria" w:cstheme="minorHAnsi"/>
        </w:rPr>
      </w:pPr>
      <w:r w:rsidRPr="009C1EEA">
        <w:rPr>
          <w:rFonts w:ascii="Cambria" w:hAnsi="Cambria" w:cstheme="minorHAnsi"/>
        </w:rPr>
        <w:t>stały się konieczne na skutek wad PFU lub innym niż zaprojektowanym stanem elementów obiektu spowodowanym przede wszystkim odmiennymi warunkami (np. gruntowymi, wytrzymałościowymi, stopniem zużycia itp.)</w:t>
      </w:r>
    </w:p>
    <w:p w14:paraId="6FFD1961" w14:textId="77777777" w:rsidR="00A36AF5" w:rsidRPr="009C1EEA" w:rsidRDefault="00A36AF5" w:rsidP="00A345C0">
      <w:pPr>
        <w:numPr>
          <w:ilvl w:val="2"/>
          <w:numId w:val="23"/>
        </w:numPr>
        <w:spacing w:after="0" w:line="240" w:lineRule="auto"/>
        <w:ind w:right="29" w:hanging="590"/>
        <w:rPr>
          <w:rFonts w:ascii="Cambria" w:hAnsi="Cambria" w:cstheme="minorHAnsi"/>
        </w:rPr>
      </w:pPr>
      <w:r w:rsidRPr="009C1EEA">
        <w:rPr>
          <w:rFonts w:ascii="Cambria" w:hAnsi="Cambria" w:cstheme="minorHAnsi"/>
        </w:rPr>
        <w:t>konieczność usunięcia kolizji z istniejącą infrastrukturą</w:t>
      </w:r>
      <w:r w:rsidR="009C7158" w:rsidRPr="009C1EEA">
        <w:rPr>
          <w:rFonts w:ascii="Cambria" w:hAnsi="Cambria" w:cstheme="minorHAnsi"/>
        </w:rPr>
        <w:t>, instalacjami bądź siecią</w:t>
      </w:r>
      <w:r w:rsidRPr="009C1EEA">
        <w:rPr>
          <w:rFonts w:ascii="Cambria" w:hAnsi="Cambria" w:cstheme="minorHAnsi"/>
        </w:rPr>
        <w:t>, która nie została wym</w:t>
      </w:r>
      <w:r w:rsidR="009C7158" w:rsidRPr="009C1EEA">
        <w:rPr>
          <w:rFonts w:ascii="Cambria" w:hAnsi="Cambria" w:cstheme="minorHAnsi"/>
        </w:rPr>
        <w:t>ieniona w dokumentacji stanowiącej opis przedmiotu zamówienia</w:t>
      </w:r>
      <w:r w:rsidRPr="009C1EEA">
        <w:rPr>
          <w:rFonts w:ascii="Cambria" w:hAnsi="Cambria" w:cstheme="minorHAnsi"/>
        </w:rPr>
        <w:t>,</w:t>
      </w:r>
    </w:p>
    <w:p w14:paraId="5BC39945" w14:textId="77777777" w:rsidR="00A053A9" w:rsidRPr="009C1EEA" w:rsidRDefault="00A053A9" w:rsidP="00A345C0">
      <w:pPr>
        <w:numPr>
          <w:ilvl w:val="2"/>
          <w:numId w:val="23"/>
        </w:numPr>
        <w:spacing w:after="0" w:line="240" w:lineRule="auto"/>
        <w:ind w:right="29" w:hanging="590"/>
        <w:rPr>
          <w:rFonts w:ascii="Cambria" w:hAnsi="Cambria" w:cstheme="minorHAnsi"/>
          <w:color w:val="auto"/>
        </w:rPr>
      </w:pPr>
      <w:r w:rsidRPr="009C1EEA">
        <w:rPr>
          <w:rFonts w:ascii="Cambria" w:hAnsi="Cambria" w:cstheme="minorHAnsi"/>
          <w:color w:val="auto"/>
        </w:rPr>
        <w:t xml:space="preserve">w przypadku </w:t>
      </w:r>
      <w:r w:rsidR="00D77119" w:rsidRPr="009C1EEA">
        <w:rPr>
          <w:rFonts w:ascii="Cambria" w:hAnsi="Cambria" w:cstheme="minorHAnsi"/>
          <w:color w:val="auto"/>
        </w:rPr>
        <w:t>opóźnienia w przekazaniu placu budowy z przyczyn za które odpowiada Zamawiający,</w:t>
      </w:r>
    </w:p>
    <w:p w14:paraId="79DBCFCB" w14:textId="77777777" w:rsidR="00B67788" w:rsidRPr="009C1EEA" w:rsidRDefault="007C01FD" w:rsidP="00A345C0">
      <w:pPr>
        <w:numPr>
          <w:ilvl w:val="2"/>
          <w:numId w:val="23"/>
        </w:numPr>
        <w:spacing w:after="0" w:line="240" w:lineRule="auto"/>
        <w:ind w:right="29" w:hanging="590"/>
        <w:rPr>
          <w:rFonts w:ascii="Cambria" w:hAnsi="Cambria" w:cstheme="minorHAnsi"/>
        </w:rPr>
      </w:pPr>
      <w:r w:rsidRPr="009C1EEA">
        <w:rPr>
          <w:rFonts w:ascii="Cambria" w:hAnsi="Cambria" w:cstheme="minorHAnsi"/>
          <w:color w:val="auto"/>
        </w:rPr>
        <w:t xml:space="preserve">zmiany decyzji </w:t>
      </w:r>
      <w:r w:rsidRPr="009C1EEA">
        <w:rPr>
          <w:rFonts w:ascii="Cambria" w:hAnsi="Cambria" w:cstheme="minorHAnsi"/>
        </w:rPr>
        <w:t>administracyjnych, zezwoleń, uzgodnień oraz opinii podmiotów zewnętrznych na podstawie których prowadzone są roboty budowlane objęte umową, powodujące zmianę dotychczasowego zakresu robót przewidzianego w PFU, Dokumentacji Projektowej lub innych dokumentach opisujących przedmiot zamówienia.</w:t>
      </w:r>
    </w:p>
    <w:p w14:paraId="00BF95E3" w14:textId="77777777" w:rsidR="00B32FC5" w:rsidRPr="009C1EEA" w:rsidRDefault="003708F7" w:rsidP="00A345C0">
      <w:pPr>
        <w:spacing w:after="0" w:line="240" w:lineRule="auto"/>
        <w:ind w:left="730" w:right="-48"/>
        <w:rPr>
          <w:rFonts w:ascii="Cambria" w:hAnsi="Cambria" w:cstheme="minorHAnsi"/>
        </w:rPr>
      </w:pPr>
      <w:r w:rsidRPr="009C1EEA">
        <w:rPr>
          <w:rFonts w:ascii="Cambria" w:hAnsi="Cambria" w:cstheme="minorHAnsi"/>
          <w:b/>
        </w:rPr>
        <w:t>Uwaga!</w:t>
      </w:r>
      <w:r w:rsidRPr="009C1EEA">
        <w:rPr>
          <w:rFonts w:ascii="Cambria" w:hAnsi="Cambria" w:cstheme="minorHAnsi"/>
        </w:rPr>
        <w:t xml:space="preserve"> W przypadku robót zamiennych na wniosek Wykonawcy, Wykonawca zapewnia </w:t>
      </w:r>
      <w:r w:rsidR="00A877E6" w:rsidRPr="009C1EEA">
        <w:rPr>
          <w:rFonts w:ascii="Cambria" w:hAnsi="Cambria" w:cstheme="minorHAnsi"/>
        </w:rPr>
        <w:t>D</w:t>
      </w:r>
      <w:r w:rsidRPr="009C1EEA">
        <w:rPr>
          <w:rFonts w:ascii="Cambria" w:hAnsi="Cambria" w:cstheme="minorHAnsi"/>
        </w:rPr>
        <w:t xml:space="preserve">okumentację </w:t>
      </w:r>
      <w:r w:rsidR="00A877E6" w:rsidRPr="009C1EEA">
        <w:rPr>
          <w:rFonts w:ascii="Cambria" w:hAnsi="Cambria" w:cstheme="minorHAnsi"/>
        </w:rPr>
        <w:t>P</w:t>
      </w:r>
      <w:r w:rsidRPr="009C1EEA">
        <w:rPr>
          <w:rFonts w:ascii="Cambria" w:hAnsi="Cambria" w:cstheme="minorHAnsi"/>
        </w:rPr>
        <w:t>rojektową w przypadku robot zamiennych na jego wniosek oraz przekazuje prawa autor</w:t>
      </w:r>
      <w:r w:rsidR="00D75F90" w:rsidRPr="009C1EEA">
        <w:rPr>
          <w:rFonts w:ascii="Cambria" w:hAnsi="Cambria" w:cstheme="minorHAnsi"/>
        </w:rPr>
        <w:t>skie na zasadach określonych w §</w:t>
      </w:r>
      <w:r w:rsidRPr="009C1EEA">
        <w:rPr>
          <w:rFonts w:ascii="Cambria" w:hAnsi="Cambria" w:cstheme="minorHAnsi"/>
        </w:rPr>
        <w:t xml:space="preserve"> 14 Umowy.</w:t>
      </w:r>
    </w:p>
    <w:p w14:paraId="50E5D1BF" w14:textId="77777777" w:rsidR="00B32FC5" w:rsidRPr="009C1EEA" w:rsidRDefault="009C7158" w:rsidP="00A345C0">
      <w:pPr>
        <w:numPr>
          <w:ilvl w:val="1"/>
          <w:numId w:val="23"/>
        </w:numPr>
        <w:spacing w:after="0" w:line="240" w:lineRule="auto"/>
        <w:ind w:right="29" w:hanging="427"/>
        <w:rPr>
          <w:rFonts w:ascii="Cambria" w:hAnsi="Cambria" w:cstheme="minorHAnsi"/>
          <w:color w:val="000000" w:themeColor="text1"/>
        </w:rPr>
      </w:pPr>
      <w:r w:rsidRPr="009C1EEA">
        <w:rPr>
          <w:rFonts w:ascii="Cambria" w:hAnsi="Cambria" w:cstheme="minorHAnsi"/>
          <w:b/>
          <w:u w:val="single" w:color="000000"/>
        </w:rPr>
        <w:t>w</w:t>
      </w:r>
      <w:r w:rsidR="00F53796" w:rsidRPr="009C1EEA">
        <w:rPr>
          <w:rFonts w:ascii="Cambria" w:hAnsi="Cambria" w:cstheme="minorHAnsi"/>
          <w:b/>
          <w:u w:val="single" w:color="000000"/>
        </w:rPr>
        <w:t>y</w:t>
      </w:r>
      <w:r w:rsidRPr="009C1EEA">
        <w:rPr>
          <w:rFonts w:ascii="Cambria" w:hAnsi="Cambria" w:cstheme="minorHAnsi"/>
          <w:b/>
          <w:u w:val="single" w:color="000000"/>
        </w:rPr>
        <w:t>stąpienia</w:t>
      </w:r>
      <w:r w:rsidR="003708F7" w:rsidRPr="009C1EEA">
        <w:rPr>
          <w:rFonts w:ascii="Cambria" w:hAnsi="Cambria" w:cstheme="minorHAnsi"/>
          <w:b/>
          <w:u w:val="single" w:color="000000"/>
        </w:rPr>
        <w:t xml:space="preserve"> dodatkowych robót budowlanych</w:t>
      </w:r>
      <w:r w:rsidR="003708F7" w:rsidRPr="009C1EEA">
        <w:rPr>
          <w:rFonts w:ascii="Cambria" w:hAnsi="Cambria" w:cstheme="minorHAnsi"/>
          <w:u w:val="single" w:color="000000"/>
        </w:rPr>
        <w:t>,</w:t>
      </w:r>
      <w:r w:rsidR="003708F7" w:rsidRPr="009C1EEA">
        <w:rPr>
          <w:rFonts w:ascii="Cambria" w:hAnsi="Cambria" w:cstheme="minorHAnsi"/>
        </w:rPr>
        <w:t xml:space="preserve"> które zostaną zlecone poprzez zawarcie aneksu do Umowy poprzedzonych sporządzeniem protokołu </w:t>
      </w:r>
      <w:r w:rsidR="003708F7" w:rsidRPr="009C1EEA">
        <w:rPr>
          <w:rFonts w:ascii="Cambria" w:hAnsi="Cambria" w:cstheme="minorHAnsi"/>
          <w:color w:val="000000" w:themeColor="text1"/>
        </w:rPr>
        <w:t xml:space="preserve">konieczności i </w:t>
      </w:r>
      <w:r w:rsidR="00A877E6" w:rsidRPr="009C1EEA">
        <w:rPr>
          <w:rFonts w:ascii="Cambria" w:hAnsi="Cambria" w:cstheme="minorHAnsi"/>
          <w:color w:val="000000" w:themeColor="text1"/>
        </w:rPr>
        <w:t>D</w:t>
      </w:r>
      <w:r w:rsidR="003708F7" w:rsidRPr="009C1EEA">
        <w:rPr>
          <w:rFonts w:ascii="Cambria" w:hAnsi="Cambria" w:cstheme="minorHAnsi"/>
          <w:color w:val="000000" w:themeColor="text1"/>
        </w:rPr>
        <w:t xml:space="preserve">okumentacji </w:t>
      </w:r>
      <w:r w:rsidR="00A877E6" w:rsidRPr="009C1EEA">
        <w:rPr>
          <w:rFonts w:ascii="Cambria" w:hAnsi="Cambria" w:cstheme="minorHAnsi"/>
          <w:color w:val="000000" w:themeColor="text1"/>
        </w:rPr>
        <w:t>P</w:t>
      </w:r>
      <w:r w:rsidR="003708F7" w:rsidRPr="009C1EEA">
        <w:rPr>
          <w:rFonts w:ascii="Cambria" w:hAnsi="Cambria" w:cstheme="minorHAnsi"/>
          <w:color w:val="000000" w:themeColor="text1"/>
        </w:rPr>
        <w:t>rojektowej je opisującej wykraczających poza Przedmiot niniejszej Umowy (zamówienia podstawowego), ustala się następujące zasady ich zlecania oraz rozliczania:</w:t>
      </w:r>
    </w:p>
    <w:p w14:paraId="1BAC73A4" w14:textId="77777777" w:rsidR="00FE3772" w:rsidRPr="009C1EEA" w:rsidRDefault="00FE3772" w:rsidP="00A345C0">
      <w:pPr>
        <w:numPr>
          <w:ilvl w:val="2"/>
          <w:numId w:val="23"/>
        </w:numPr>
        <w:spacing w:after="0" w:line="240" w:lineRule="auto"/>
        <w:ind w:left="1276" w:right="29" w:hanging="567"/>
        <w:rPr>
          <w:rFonts w:ascii="Cambria" w:hAnsi="Cambria"/>
          <w:color w:val="000000" w:themeColor="text1"/>
        </w:rPr>
      </w:pPr>
      <w:r w:rsidRPr="009C1EEA">
        <w:rPr>
          <w:rFonts w:ascii="Cambria" w:hAnsi="Cambria"/>
          <w:color w:val="000000" w:themeColor="text1"/>
        </w:rPr>
        <w:t>Rozpoczęcie wykonywania dodatkowych robót budowlanych, może nastąpić po podpisaniu przez Strony aneksu zmieniającego Umowę w tym zakresie. Podstawą do podpisania aneksu będzie protokół konieczności zatwierdzony przez Strony Umowy. Protokół ten musi zawierać uzasadnienie wskazujące, że spełnione zostały przesłanki zmiany do Umowy oraz kosztorys robót dodatkowych przygotowany p</w:t>
      </w:r>
      <w:r w:rsidR="00DA0574" w:rsidRPr="009C1EEA">
        <w:rPr>
          <w:rFonts w:ascii="Cambria" w:hAnsi="Cambria"/>
          <w:color w:val="000000" w:themeColor="text1"/>
        </w:rPr>
        <w:t>rzez Wykonawcę, a zatwierdzony</w:t>
      </w:r>
      <w:r w:rsidRPr="009C1EEA">
        <w:rPr>
          <w:rFonts w:ascii="Cambria" w:hAnsi="Cambria"/>
          <w:color w:val="000000" w:themeColor="text1"/>
        </w:rPr>
        <w:t xml:space="preserve"> przez Inspektora nadzoru</w:t>
      </w:r>
      <w:r w:rsidR="00DA0574" w:rsidRPr="009C1EEA">
        <w:rPr>
          <w:rFonts w:ascii="Cambria" w:hAnsi="Cambria"/>
          <w:color w:val="000000" w:themeColor="text1"/>
        </w:rPr>
        <w:t>/Zamawiającego</w:t>
      </w:r>
      <w:r w:rsidRPr="009C1EEA">
        <w:rPr>
          <w:rFonts w:ascii="Cambria" w:hAnsi="Cambria"/>
          <w:color w:val="000000" w:themeColor="text1"/>
        </w:rPr>
        <w:t xml:space="preserve">. Rozpoczęcie wykonywania tych robót musi być poprzedzone wykonaniem </w:t>
      </w:r>
      <w:r w:rsidR="00A877E6" w:rsidRPr="009C1EEA">
        <w:rPr>
          <w:rFonts w:ascii="Cambria" w:hAnsi="Cambria"/>
          <w:color w:val="000000" w:themeColor="text1"/>
        </w:rPr>
        <w:t>D</w:t>
      </w:r>
      <w:r w:rsidRPr="009C1EEA">
        <w:rPr>
          <w:rFonts w:ascii="Cambria" w:hAnsi="Cambria"/>
          <w:color w:val="000000" w:themeColor="text1"/>
        </w:rPr>
        <w:t xml:space="preserve">okumentacji </w:t>
      </w:r>
      <w:r w:rsidR="00A877E6" w:rsidRPr="009C1EEA">
        <w:rPr>
          <w:rFonts w:ascii="Cambria" w:hAnsi="Cambria"/>
          <w:color w:val="000000" w:themeColor="text1"/>
        </w:rPr>
        <w:t>P</w:t>
      </w:r>
      <w:r w:rsidRPr="009C1EEA">
        <w:rPr>
          <w:rFonts w:ascii="Cambria" w:hAnsi="Cambria"/>
          <w:color w:val="000000" w:themeColor="text1"/>
        </w:rPr>
        <w:t xml:space="preserve">rojektowej (jeśli dotyczy) i przedmiarów opisujących te roboty. </w:t>
      </w:r>
      <w:r w:rsidRPr="009C1EEA">
        <w:rPr>
          <w:rFonts w:ascii="Cambria" w:hAnsi="Cambria"/>
          <w:color w:val="000000" w:themeColor="text1"/>
        </w:rPr>
        <w:lastRenderedPageBreak/>
        <w:t>Dokumentacja musi być zgodna z przepisami prawa budowlanego wraz z jego aktami wykonawczymi;</w:t>
      </w:r>
    </w:p>
    <w:p w14:paraId="41DD250F" w14:textId="77777777" w:rsidR="00FE3772" w:rsidRPr="009C1EEA" w:rsidRDefault="00FE3772" w:rsidP="00A345C0">
      <w:pPr>
        <w:numPr>
          <w:ilvl w:val="2"/>
          <w:numId w:val="23"/>
        </w:numPr>
        <w:spacing w:after="0" w:line="240" w:lineRule="auto"/>
        <w:ind w:left="1224" w:right="29" w:hanging="515"/>
        <w:rPr>
          <w:rFonts w:ascii="Cambria" w:hAnsi="Cambria"/>
          <w:color w:val="000000" w:themeColor="text1"/>
        </w:rPr>
      </w:pPr>
      <w:r w:rsidRPr="009C1EEA">
        <w:rPr>
          <w:rFonts w:ascii="Cambria" w:hAnsi="Cambria"/>
          <w:color w:val="000000" w:themeColor="text1"/>
        </w:rPr>
        <w:t>Rozliczanie dodatkowych robót budowlanych będzie odbywało się na podstawie Protokołem odbioru częściowego robót zaakceptowanego i podpisa</w:t>
      </w:r>
      <w:r w:rsidR="00DA0574" w:rsidRPr="009C1EEA">
        <w:rPr>
          <w:rFonts w:ascii="Cambria" w:hAnsi="Cambria"/>
          <w:color w:val="000000" w:themeColor="text1"/>
        </w:rPr>
        <w:t>nego przez Inspektora nadzoru /</w:t>
      </w:r>
      <w:r w:rsidRPr="009C1EEA">
        <w:rPr>
          <w:rFonts w:ascii="Cambria" w:hAnsi="Cambria"/>
          <w:color w:val="000000" w:themeColor="text1"/>
        </w:rPr>
        <w:t xml:space="preserve">Zamawiającego z zachowaniem zasad określonych w § 6 ust. 2. </w:t>
      </w:r>
      <w:r w:rsidRPr="009C1EEA">
        <w:rPr>
          <w:rFonts w:ascii="Cambria" w:hAnsi="Cambria"/>
          <w:strike/>
          <w:color w:val="000000" w:themeColor="text1"/>
        </w:rPr>
        <w:t xml:space="preserve"> </w:t>
      </w:r>
      <w:r w:rsidRPr="009C1EEA">
        <w:rPr>
          <w:rFonts w:ascii="Cambria" w:hAnsi="Cambria"/>
          <w:color w:val="000000" w:themeColor="text1"/>
        </w:rPr>
        <w:t xml:space="preserve"> </w:t>
      </w:r>
    </w:p>
    <w:p w14:paraId="5BE3790E" w14:textId="77777777" w:rsidR="00FE3772" w:rsidRPr="009C1EEA" w:rsidRDefault="00FE3772" w:rsidP="00A345C0">
      <w:pPr>
        <w:pStyle w:val="Akapitzlist"/>
        <w:numPr>
          <w:ilvl w:val="2"/>
          <w:numId w:val="23"/>
        </w:numPr>
        <w:spacing w:after="0" w:line="240" w:lineRule="auto"/>
        <w:ind w:left="1276" w:hanging="567"/>
        <w:rPr>
          <w:rFonts w:ascii="Cambria" w:hAnsi="Cambria"/>
          <w:color w:val="000000" w:themeColor="text1"/>
        </w:rPr>
      </w:pPr>
      <w:r w:rsidRPr="009C1EEA">
        <w:rPr>
          <w:rFonts w:ascii="Cambria" w:hAnsi="Cambria"/>
          <w:color w:val="000000" w:themeColor="text1"/>
        </w:rPr>
        <w:t xml:space="preserve">Kosztorys robót dodatkowych Wykonawca wykona zgodnie z założeniami poniżej: </w:t>
      </w:r>
    </w:p>
    <w:p w14:paraId="40A7E84D" w14:textId="77777777" w:rsidR="00FE3772" w:rsidRPr="009C1EEA" w:rsidRDefault="00FE3772" w:rsidP="00A345C0">
      <w:pPr>
        <w:pStyle w:val="Akapitzlist"/>
        <w:numPr>
          <w:ilvl w:val="3"/>
          <w:numId w:val="23"/>
        </w:numPr>
        <w:spacing w:after="0" w:line="240" w:lineRule="auto"/>
        <w:ind w:left="1843" w:hanging="763"/>
        <w:rPr>
          <w:rFonts w:ascii="Cambria" w:hAnsi="Cambria"/>
          <w:color w:val="000000" w:themeColor="text1"/>
        </w:rPr>
      </w:pPr>
      <w:r w:rsidRPr="009C1EEA">
        <w:rPr>
          <w:rFonts w:ascii="Cambria" w:hAnsi="Cambria"/>
          <w:color w:val="000000" w:themeColor="text1"/>
        </w:rPr>
        <w:t>Ceny jednostkowe robót będą prz</w:t>
      </w:r>
      <w:r w:rsidR="00A20265" w:rsidRPr="009C1EEA">
        <w:rPr>
          <w:rFonts w:ascii="Cambria" w:hAnsi="Cambria"/>
          <w:color w:val="000000" w:themeColor="text1"/>
        </w:rPr>
        <w:t xml:space="preserve">yjmowane z Kosztorysu </w:t>
      </w:r>
      <w:r w:rsidRPr="009C1EEA">
        <w:rPr>
          <w:rFonts w:ascii="Cambria" w:hAnsi="Cambria"/>
          <w:color w:val="000000" w:themeColor="text1"/>
        </w:rPr>
        <w:t xml:space="preserve">, o którym mowa w § 2 ust. </w:t>
      </w:r>
      <w:r w:rsidR="00411555" w:rsidRPr="009C1EEA">
        <w:rPr>
          <w:rFonts w:ascii="Cambria" w:hAnsi="Cambria"/>
          <w:color w:val="000000" w:themeColor="text1"/>
        </w:rPr>
        <w:t>15</w:t>
      </w:r>
      <w:r w:rsidRPr="009C1EEA">
        <w:rPr>
          <w:rFonts w:ascii="Cambria" w:hAnsi="Cambria"/>
          <w:color w:val="000000" w:themeColor="text1"/>
        </w:rPr>
        <w:t xml:space="preserve"> a ilość wykonanych w tym okresie robót – z przedmiarów, o których mowa w </w:t>
      </w:r>
      <w:r w:rsidRPr="009C1EEA">
        <w:rPr>
          <w:rFonts w:ascii="Cambria" w:hAnsi="Cambria"/>
          <w:b/>
          <w:color w:val="000000" w:themeColor="text1"/>
        </w:rPr>
        <w:t>pkt</w:t>
      </w:r>
      <w:r w:rsidRPr="009C1EEA">
        <w:rPr>
          <w:rFonts w:ascii="Cambria" w:hAnsi="Cambria"/>
          <w:color w:val="000000" w:themeColor="text1"/>
        </w:rPr>
        <w:t xml:space="preserve"> 1.2.1.</w:t>
      </w:r>
    </w:p>
    <w:p w14:paraId="0487A020" w14:textId="77777777" w:rsidR="00FE3772" w:rsidRPr="009C1EEA" w:rsidRDefault="00FE3772" w:rsidP="00A345C0">
      <w:pPr>
        <w:pStyle w:val="Akapitzlist"/>
        <w:numPr>
          <w:ilvl w:val="3"/>
          <w:numId w:val="23"/>
        </w:numPr>
        <w:spacing w:after="0" w:line="240" w:lineRule="auto"/>
        <w:ind w:left="1843" w:hanging="763"/>
        <w:rPr>
          <w:rFonts w:ascii="Cambria" w:hAnsi="Cambria"/>
          <w:color w:val="000000" w:themeColor="text1"/>
        </w:rPr>
      </w:pPr>
      <w:r w:rsidRPr="009C1EEA">
        <w:rPr>
          <w:rFonts w:ascii="Cambria" w:hAnsi="Cambria"/>
          <w:color w:val="000000" w:themeColor="text1"/>
        </w:rPr>
        <w:t>W przypadku gdy wystąpią roboty, na które nie określono w Kosztorysie cen jednostkowych, tzn. takie, których nie można rozliczyć zgodnie z </w:t>
      </w:r>
      <w:proofErr w:type="spellStart"/>
      <w:r w:rsidRPr="009C1EEA">
        <w:rPr>
          <w:rFonts w:ascii="Cambria" w:hAnsi="Cambria"/>
          <w:b/>
          <w:color w:val="000000" w:themeColor="text1"/>
        </w:rPr>
        <w:t>ppkt</w:t>
      </w:r>
      <w:proofErr w:type="spellEnd"/>
      <w:r w:rsidRPr="009C1EEA">
        <w:rPr>
          <w:rFonts w:ascii="Cambria" w:hAnsi="Cambria"/>
          <w:color w:val="000000" w:themeColor="text1"/>
        </w:rPr>
        <w:t xml:space="preserve"> 1.2.1., roboty te rozliczone zostaną w oparciu o następujące założenia:</w:t>
      </w:r>
    </w:p>
    <w:p w14:paraId="6216B068" w14:textId="77777777" w:rsidR="00FE3772" w:rsidRPr="009C1EEA" w:rsidRDefault="00FE3772" w:rsidP="00A345C0">
      <w:pPr>
        <w:pStyle w:val="Akapitzlist"/>
        <w:numPr>
          <w:ilvl w:val="3"/>
          <w:numId w:val="23"/>
        </w:numPr>
        <w:spacing w:after="0" w:line="240" w:lineRule="auto"/>
        <w:ind w:left="1985" w:hanging="709"/>
        <w:rPr>
          <w:rFonts w:ascii="Cambria" w:hAnsi="Cambria"/>
          <w:color w:val="000000" w:themeColor="text1"/>
        </w:rPr>
      </w:pPr>
      <w:r w:rsidRPr="009C1EEA">
        <w:rPr>
          <w:rFonts w:ascii="Cambria" w:hAnsi="Cambria"/>
          <w:color w:val="000000" w:themeColor="text1"/>
        </w:rPr>
        <w:t xml:space="preserve">metodą kalkulacji szczegółowej z zastosowaniem następujących czynników cenotwórczych i zasad: </w:t>
      </w:r>
    </w:p>
    <w:p w14:paraId="1B7A7C3F" w14:textId="77777777" w:rsidR="00FE3772" w:rsidRPr="009C1EEA" w:rsidRDefault="00FE3772" w:rsidP="00A345C0">
      <w:pPr>
        <w:pStyle w:val="Akapitzlist"/>
        <w:numPr>
          <w:ilvl w:val="0"/>
          <w:numId w:val="42"/>
        </w:numPr>
        <w:spacing w:after="0" w:line="240" w:lineRule="auto"/>
        <w:rPr>
          <w:rFonts w:ascii="Cambria" w:hAnsi="Cambria"/>
          <w:color w:val="000000" w:themeColor="text1"/>
        </w:rPr>
      </w:pPr>
      <w:r w:rsidRPr="009C1EEA">
        <w:rPr>
          <w:rFonts w:ascii="Cambria" w:hAnsi="Cambria"/>
          <w:color w:val="000000" w:themeColor="text1"/>
        </w:rPr>
        <w:t>kosztorysowe stawki robocizny, wskaźniki narzutów kosztów pośrednich i zysku mają być przyjęte adekwatnie dla rodzaju robót (odpowiednio roboty budowalne, instalacyjne, sanitarne, elektryczne, inżynieryjne);</w:t>
      </w:r>
    </w:p>
    <w:p w14:paraId="44FD3708" w14:textId="77777777" w:rsidR="00FE3772" w:rsidRPr="009C1EEA" w:rsidRDefault="00FE3772" w:rsidP="00A345C0">
      <w:pPr>
        <w:pStyle w:val="Akapitzlist"/>
        <w:numPr>
          <w:ilvl w:val="0"/>
          <w:numId w:val="42"/>
        </w:numPr>
        <w:spacing w:after="0" w:line="240" w:lineRule="auto"/>
        <w:rPr>
          <w:rFonts w:ascii="Cambria" w:hAnsi="Cambria"/>
          <w:color w:val="000000" w:themeColor="text1"/>
        </w:rPr>
      </w:pPr>
      <w:r w:rsidRPr="009C1EEA">
        <w:rPr>
          <w:rFonts w:ascii="Cambria" w:hAnsi="Cambria"/>
          <w:color w:val="000000" w:themeColor="text1"/>
        </w:rPr>
        <w:t>ceny materiałów oraz sprzętu na poziomie nieprzekraczającym poziomu średniego dla województwa łódzkiego aktualnych notowań z zeszytów SECOCENBUD z ostatniego kwartału poprzedzającego wykonanie kosztorysu robót dodatkowych;</w:t>
      </w:r>
    </w:p>
    <w:p w14:paraId="413505F2" w14:textId="77777777" w:rsidR="00FE3772" w:rsidRPr="009C1EEA" w:rsidRDefault="00FE3772" w:rsidP="00A345C0">
      <w:pPr>
        <w:pStyle w:val="Akapitzlist"/>
        <w:numPr>
          <w:ilvl w:val="0"/>
          <w:numId w:val="42"/>
        </w:numPr>
        <w:spacing w:after="0" w:line="240" w:lineRule="auto"/>
        <w:rPr>
          <w:rFonts w:ascii="Cambria" w:hAnsi="Cambria"/>
          <w:color w:val="000000" w:themeColor="text1"/>
        </w:rPr>
      </w:pPr>
      <w:r w:rsidRPr="009C1EEA">
        <w:rPr>
          <w:rFonts w:ascii="Cambria" w:hAnsi="Cambria"/>
          <w:color w:val="000000" w:themeColor="text1"/>
        </w:rPr>
        <w:t>podstawą do określenia nakładów rzeczowych będą Katalogi Nakładów Rzeczowych (KNR), a w przypadku braku odpowiednich pozycji w KNR-ach zastosowane zostaną Katalogi Norm Nakładów Rzeczowych (KNNR);</w:t>
      </w:r>
    </w:p>
    <w:p w14:paraId="2A31FF2A" w14:textId="77777777" w:rsidR="00FE3772" w:rsidRPr="009C1EEA" w:rsidRDefault="00FE3772" w:rsidP="00A345C0">
      <w:pPr>
        <w:pStyle w:val="Akapitzlist"/>
        <w:numPr>
          <w:ilvl w:val="0"/>
          <w:numId w:val="42"/>
        </w:numPr>
        <w:spacing w:after="0" w:line="240" w:lineRule="auto"/>
        <w:rPr>
          <w:rFonts w:ascii="Cambria" w:hAnsi="Cambria"/>
          <w:color w:val="000000" w:themeColor="text1"/>
        </w:rPr>
      </w:pPr>
      <w:r w:rsidRPr="009C1EEA">
        <w:rPr>
          <w:rFonts w:ascii="Cambria" w:hAnsi="Cambria"/>
          <w:color w:val="000000" w:themeColor="text1"/>
        </w:rPr>
        <w:t>jeżeli powyżej przywołane metody wyceny nie mogą być zastosowane, Zamawiający dopuszcza wycenę indywidulną Wykonawcy opartą na ustaleniu wartość robót przez badanie rynku tj. złożenie zebranie min. trzech ofert z rynku (UWAGA: dopuszcza się jedną ofertę w przypadku braku możliwości zdobycia produktu od więcej niż jednego dostawcy).</w:t>
      </w:r>
    </w:p>
    <w:p w14:paraId="5B16B776" w14:textId="77777777" w:rsidR="00B32FC5" w:rsidRPr="009C1EEA" w:rsidRDefault="003708F7" w:rsidP="00A345C0">
      <w:pPr>
        <w:numPr>
          <w:ilvl w:val="1"/>
          <w:numId w:val="23"/>
        </w:numPr>
        <w:spacing w:after="0" w:line="240" w:lineRule="auto"/>
        <w:ind w:right="29" w:hanging="427"/>
        <w:rPr>
          <w:rFonts w:ascii="Cambria" w:hAnsi="Cambria" w:cstheme="minorHAnsi"/>
          <w:color w:val="000000" w:themeColor="text1"/>
        </w:rPr>
      </w:pPr>
      <w:r w:rsidRPr="009C1EEA">
        <w:rPr>
          <w:rFonts w:ascii="Cambria" w:hAnsi="Cambria" w:cstheme="minorHAnsi"/>
          <w:color w:val="000000" w:themeColor="text1"/>
        </w:rPr>
        <w:t xml:space="preserve">zmianę polegającą na zaniechaniu, </w:t>
      </w:r>
      <w:r w:rsidR="004B5099" w:rsidRPr="009C1EEA">
        <w:rPr>
          <w:rFonts w:ascii="Cambria" w:hAnsi="Cambria" w:cstheme="minorHAnsi"/>
          <w:color w:val="000000" w:themeColor="text1"/>
        </w:rPr>
        <w:t>zmniejszeniu</w:t>
      </w:r>
      <w:r w:rsidRPr="009C1EEA">
        <w:rPr>
          <w:rFonts w:ascii="Cambria" w:hAnsi="Cambria" w:cstheme="minorHAnsi"/>
          <w:color w:val="000000" w:themeColor="text1"/>
        </w:rPr>
        <w:t xml:space="preserve"> zakresu Przed</w:t>
      </w:r>
      <w:r w:rsidR="004B5099" w:rsidRPr="009C1EEA">
        <w:rPr>
          <w:rFonts w:ascii="Cambria" w:hAnsi="Cambria" w:cstheme="minorHAnsi"/>
          <w:color w:val="000000" w:themeColor="text1"/>
        </w:rPr>
        <w:t>m</w:t>
      </w:r>
      <w:r w:rsidRPr="009C1EEA">
        <w:rPr>
          <w:rFonts w:ascii="Cambria" w:hAnsi="Cambria" w:cstheme="minorHAnsi"/>
          <w:color w:val="000000" w:themeColor="text1"/>
        </w:rPr>
        <w:t>io</w:t>
      </w:r>
      <w:r w:rsidR="004B5099" w:rsidRPr="009C1EEA">
        <w:rPr>
          <w:rFonts w:ascii="Cambria" w:hAnsi="Cambria" w:cstheme="minorHAnsi"/>
          <w:color w:val="000000" w:themeColor="text1"/>
        </w:rPr>
        <w:t>t</w:t>
      </w:r>
      <w:r w:rsidRPr="009C1EEA">
        <w:rPr>
          <w:rFonts w:ascii="Cambria" w:hAnsi="Cambria" w:cstheme="minorHAnsi"/>
          <w:color w:val="000000" w:themeColor="text1"/>
        </w:rPr>
        <w:t>u U</w:t>
      </w:r>
      <w:r w:rsidR="004B5099" w:rsidRPr="009C1EEA">
        <w:rPr>
          <w:rFonts w:ascii="Cambria" w:hAnsi="Cambria" w:cstheme="minorHAnsi"/>
          <w:color w:val="000000" w:themeColor="text1"/>
        </w:rPr>
        <w:t>m</w:t>
      </w:r>
      <w:r w:rsidR="00D96E82" w:rsidRPr="009C1EEA">
        <w:rPr>
          <w:rFonts w:ascii="Cambria" w:hAnsi="Cambria" w:cstheme="minorHAnsi"/>
          <w:color w:val="000000" w:themeColor="text1"/>
        </w:rPr>
        <w:t>owy, rezygnacji z </w:t>
      </w:r>
      <w:r w:rsidRPr="009C1EEA">
        <w:rPr>
          <w:rFonts w:ascii="Cambria" w:hAnsi="Cambria" w:cstheme="minorHAnsi"/>
          <w:color w:val="000000" w:themeColor="text1"/>
        </w:rPr>
        <w:t xml:space="preserve">wykonywania części elementów Przedmiotu Umowy przewidzianych w PFU, Dokumentacji </w:t>
      </w:r>
      <w:r w:rsidR="00A877E6" w:rsidRPr="009C1EEA">
        <w:rPr>
          <w:rFonts w:ascii="Cambria" w:hAnsi="Cambria" w:cstheme="minorHAnsi"/>
          <w:color w:val="000000" w:themeColor="text1"/>
        </w:rPr>
        <w:t>P</w:t>
      </w:r>
      <w:r w:rsidRPr="009C1EEA">
        <w:rPr>
          <w:rFonts w:ascii="Cambria" w:hAnsi="Cambria" w:cstheme="minorHAnsi"/>
          <w:color w:val="000000" w:themeColor="text1"/>
        </w:rPr>
        <w:t xml:space="preserve">rojektowej, gdy jego wykonanie w pierwotnym zakresie nie leży w interesie Zamawiającego lub wykonanie tych części nie będzie możliwe z przyczyn niezależnych od stron Umowy; Zamawiający zastrzega, iż zmniejszenie zakresu zamówienia nie może przekroczyć </w:t>
      </w:r>
      <w:r w:rsidR="00696B9C" w:rsidRPr="009C1EEA">
        <w:rPr>
          <w:rFonts w:ascii="Cambria" w:hAnsi="Cambria" w:cstheme="minorHAnsi"/>
          <w:color w:val="000000" w:themeColor="text1"/>
        </w:rPr>
        <w:t xml:space="preserve">10 </w:t>
      </w:r>
      <w:r w:rsidRPr="009C1EEA">
        <w:rPr>
          <w:rFonts w:ascii="Cambria" w:hAnsi="Cambria" w:cstheme="minorHAnsi"/>
          <w:color w:val="000000" w:themeColor="text1"/>
        </w:rPr>
        <w:t xml:space="preserve">% wartości </w:t>
      </w:r>
      <w:r w:rsidR="000716E4" w:rsidRPr="009C1EEA">
        <w:rPr>
          <w:rFonts w:ascii="Cambria" w:hAnsi="Cambria" w:cstheme="minorHAnsi"/>
          <w:color w:val="000000" w:themeColor="text1"/>
        </w:rPr>
        <w:t>wynagrodzenia, o którym mowa w §</w:t>
      </w:r>
      <w:r w:rsidRPr="009C1EEA">
        <w:rPr>
          <w:rFonts w:ascii="Cambria" w:hAnsi="Cambria" w:cstheme="minorHAnsi"/>
          <w:color w:val="000000" w:themeColor="text1"/>
        </w:rPr>
        <w:t xml:space="preserve"> 5 ust. 1 Przedmiotu Umowy; w przypadku zmniejszenia zakresu Przedmiotu U</w:t>
      </w:r>
      <w:r w:rsidR="000235BA" w:rsidRPr="009C1EEA">
        <w:rPr>
          <w:rFonts w:ascii="Cambria" w:hAnsi="Cambria" w:cstheme="minorHAnsi"/>
          <w:color w:val="000000" w:themeColor="text1"/>
        </w:rPr>
        <w:t>m</w:t>
      </w:r>
      <w:r w:rsidRPr="009C1EEA">
        <w:rPr>
          <w:rFonts w:ascii="Cambria" w:hAnsi="Cambria" w:cstheme="minorHAnsi"/>
          <w:color w:val="000000" w:themeColor="text1"/>
        </w:rPr>
        <w:t>owy z</w:t>
      </w:r>
      <w:r w:rsidR="000235BA" w:rsidRPr="009C1EEA">
        <w:rPr>
          <w:rFonts w:ascii="Cambria" w:hAnsi="Cambria" w:cstheme="minorHAnsi"/>
          <w:color w:val="000000" w:themeColor="text1"/>
        </w:rPr>
        <w:t>m</w:t>
      </w:r>
      <w:r w:rsidRPr="009C1EEA">
        <w:rPr>
          <w:rFonts w:ascii="Cambria" w:hAnsi="Cambria" w:cstheme="minorHAnsi"/>
          <w:color w:val="000000" w:themeColor="text1"/>
        </w:rPr>
        <w:t xml:space="preserve">niejszeniu </w:t>
      </w:r>
      <w:r w:rsidR="000716E4" w:rsidRPr="009C1EEA">
        <w:rPr>
          <w:rFonts w:ascii="Cambria" w:hAnsi="Cambria" w:cstheme="minorHAnsi"/>
          <w:color w:val="000000" w:themeColor="text1"/>
        </w:rPr>
        <w:t>podlega wynagrodzenie brutto, o </w:t>
      </w:r>
      <w:r w:rsidRPr="009C1EEA">
        <w:rPr>
          <w:rFonts w:ascii="Cambria" w:hAnsi="Cambria" w:cstheme="minorHAnsi"/>
          <w:color w:val="000000" w:themeColor="text1"/>
        </w:rPr>
        <w:t xml:space="preserve">którym mowa w </w:t>
      </w:r>
      <w:r w:rsidR="00D96E82" w:rsidRPr="009C1EEA">
        <w:rPr>
          <w:rFonts w:ascii="Cambria" w:hAnsi="Cambria" w:cstheme="minorHAnsi"/>
          <w:color w:val="000000" w:themeColor="text1"/>
        </w:rPr>
        <w:t>§</w:t>
      </w:r>
      <w:r w:rsidRPr="009C1EEA">
        <w:rPr>
          <w:rFonts w:ascii="Cambria" w:hAnsi="Cambria" w:cstheme="minorHAnsi"/>
          <w:color w:val="000000" w:themeColor="text1"/>
        </w:rPr>
        <w:t xml:space="preserve"> 5 ust.</w:t>
      </w:r>
      <w:r w:rsidR="000235BA" w:rsidRPr="009C1EEA">
        <w:rPr>
          <w:rFonts w:ascii="Cambria" w:hAnsi="Cambria" w:cstheme="minorHAnsi"/>
          <w:color w:val="000000" w:themeColor="text1"/>
        </w:rPr>
        <w:t xml:space="preserve"> 1</w:t>
      </w:r>
      <w:r w:rsidRPr="009C1EEA">
        <w:rPr>
          <w:rFonts w:ascii="Cambria" w:hAnsi="Cambria" w:cstheme="minorHAnsi"/>
          <w:color w:val="000000" w:themeColor="text1"/>
        </w:rPr>
        <w:t xml:space="preserve"> na następujących zasadach:</w:t>
      </w:r>
    </w:p>
    <w:p w14:paraId="11891578" w14:textId="77777777" w:rsidR="00B32FC5" w:rsidRPr="009C1EEA" w:rsidRDefault="003708F7" w:rsidP="00A345C0">
      <w:pPr>
        <w:spacing w:after="0" w:line="240" w:lineRule="auto"/>
        <w:ind w:left="1418" w:right="29" w:hanging="533"/>
        <w:rPr>
          <w:rFonts w:ascii="Cambria" w:hAnsi="Cambria" w:cstheme="minorHAnsi"/>
          <w:color w:val="000000" w:themeColor="text1"/>
        </w:rPr>
      </w:pPr>
      <w:r w:rsidRPr="009C1EEA">
        <w:rPr>
          <w:rFonts w:ascii="Cambria" w:hAnsi="Cambria" w:cstheme="minorHAnsi"/>
          <w:color w:val="000000" w:themeColor="text1"/>
        </w:rPr>
        <w:t>1.3.1.W przypadku rezygnacji od całego elementu robót określonego w Harmonogramie nastąpi odliczenie wartości tego elementu, określonego w Harmonogramie, od ogólnej wartości Przedmiotu Umowy;</w:t>
      </w:r>
    </w:p>
    <w:p w14:paraId="530949C6" w14:textId="77777777" w:rsidR="00B32FC5" w:rsidRPr="009C1EEA" w:rsidRDefault="003708F7" w:rsidP="00A345C0">
      <w:pPr>
        <w:spacing w:after="0" w:line="240" w:lineRule="auto"/>
        <w:ind w:left="1418" w:right="29" w:hanging="528"/>
        <w:rPr>
          <w:rFonts w:ascii="Cambria" w:hAnsi="Cambria" w:cstheme="minorHAnsi"/>
          <w:color w:val="000000" w:themeColor="text1"/>
        </w:rPr>
      </w:pPr>
      <w:r w:rsidRPr="009C1EEA">
        <w:rPr>
          <w:rFonts w:ascii="Cambria" w:hAnsi="Cambria" w:cstheme="minorHAnsi"/>
          <w:color w:val="000000" w:themeColor="text1"/>
        </w:rPr>
        <w:t>1.3.2. W przypadku rezygnacji od części robót z danego elementu określonego w</w:t>
      </w:r>
      <w:r w:rsidR="008F7054" w:rsidRPr="009C1EEA">
        <w:rPr>
          <w:rFonts w:ascii="Cambria" w:hAnsi="Cambria" w:cstheme="minorHAnsi"/>
          <w:color w:val="000000" w:themeColor="text1"/>
        </w:rPr>
        <w:t> </w:t>
      </w:r>
      <w:r w:rsidRPr="009C1EEA">
        <w:rPr>
          <w:rFonts w:ascii="Cambria" w:hAnsi="Cambria" w:cstheme="minorHAnsi"/>
          <w:color w:val="000000" w:themeColor="text1"/>
        </w:rPr>
        <w:t xml:space="preserve">Harmonogramie obliczenie niewykonanej części tego elementu nastąpi na podstawie ustalenia, przez Zamawiającego i Wykonawcę, procentowego stosunku niewykonanych robót do wartości całego elementu. Następnie zostanie wyliczona wartość niewykonanych robót i odliczona od ogólnej wartości Przedmiotu Umowy. W przypadku, gdy ten sposób wyliczenia byłby za bardzo niedokładny, dopuszcza się także możliwość obliczenia niewykonanej części danego elementu na podstawie kosztorysu przygotowanego przez Wykonawcę, na podstawie KNR-ów lub </w:t>
      </w:r>
      <w:proofErr w:type="spellStart"/>
      <w:r w:rsidRPr="009C1EEA">
        <w:rPr>
          <w:rFonts w:ascii="Cambria" w:hAnsi="Cambria" w:cstheme="minorHAnsi"/>
          <w:color w:val="000000" w:themeColor="text1"/>
        </w:rPr>
        <w:t>KNNRów</w:t>
      </w:r>
      <w:proofErr w:type="spellEnd"/>
      <w:r w:rsidRPr="009C1EEA">
        <w:rPr>
          <w:rFonts w:ascii="Cambria" w:hAnsi="Cambria" w:cstheme="minorHAnsi"/>
          <w:color w:val="000000" w:themeColor="text1"/>
        </w:rPr>
        <w:t xml:space="preserve"> oraz rynkowych cen materiałów, robocizny oraz sprzętu, a zatwierdzonego przez Zamawiającego.</w:t>
      </w:r>
    </w:p>
    <w:p w14:paraId="26601F13" w14:textId="77777777" w:rsidR="00B32FC5" w:rsidRPr="009C1EEA" w:rsidRDefault="003708F7" w:rsidP="00A345C0">
      <w:pPr>
        <w:numPr>
          <w:ilvl w:val="1"/>
          <w:numId w:val="23"/>
        </w:numPr>
        <w:spacing w:after="0" w:line="240" w:lineRule="auto"/>
        <w:ind w:right="29" w:hanging="427"/>
        <w:rPr>
          <w:rFonts w:ascii="Cambria" w:hAnsi="Cambria" w:cstheme="minorHAnsi"/>
          <w:color w:val="000000" w:themeColor="text1"/>
        </w:rPr>
      </w:pPr>
      <w:r w:rsidRPr="009C1EEA">
        <w:rPr>
          <w:rFonts w:ascii="Cambria" w:hAnsi="Cambria" w:cstheme="minorHAnsi"/>
          <w:color w:val="000000" w:themeColor="text1"/>
        </w:rPr>
        <w:t>Zmiany terminu, o którym mowa w 4 ust. 1 Umowy, w przypadku:</w:t>
      </w:r>
    </w:p>
    <w:p w14:paraId="5094F631" w14:textId="77777777" w:rsidR="00B32FC5" w:rsidRPr="009C1EEA" w:rsidRDefault="003708F7" w:rsidP="00A345C0">
      <w:pPr>
        <w:numPr>
          <w:ilvl w:val="2"/>
          <w:numId w:val="23"/>
        </w:numPr>
        <w:spacing w:after="0" w:line="240" w:lineRule="auto"/>
        <w:ind w:right="29" w:hanging="590"/>
        <w:rPr>
          <w:rFonts w:ascii="Cambria" w:hAnsi="Cambria" w:cstheme="minorHAnsi"/>
          <w:color w:val="000000" w:themeColor="text1"/>
        </w:rPr>
      </w:pPr>
      <w:r w:rsidRPr="009C1EEA">
        <w:rPr>
          <w:rFonts w:ascii="Cambria" w:hAnsi="Cambria" w:cstheme="minorHAnsi"/>
          <w:color w:val="000000" w:themeColor="text1"/>
        </w:rPr>
        <w:t>jeżeli okoliczności o których mowa w ust. 1 pkt 1.1., 1.2., 1.3. skutkują koniecznością zmiany terminu wykonania Przedmiotu Umowy, Zamawiający może dokonać zmiany terminu wykonania Przedmiotu Umowy o okres niezbędny na wykonanie</w:t>
      </w:r>
      <w:r w:rsidR="003B3821" w:rsidRPr="009C1EEA">
        <w:rPr>
          <w:rFonts w:ascii="Cambria" w:hAnsi="Cambria" w:cstheme="minorHAnsi"/>
          <w:color w:val="000000" w:themeColor="text1"/>
        </w:rPr>
        <w:t xml:space="preserve"> </w:t>
      </w:r>
      <w:r w:rsidRPr="009C1EEA">
        <w:rPr>
          <w:rFonts w:ascii="Cambria" w:hAnsi="Cambria" w:cstheme="minorHAnsi"/>
          <w:color w:val="000000" w:themeColor="text1"/>
        </w:rPr>
        <w:t>zawieszenia / wstrzymania realizacji Umowy przez Zamawiającego z powodu wystąpienia następujących okoliczności:</w:t>
      </w:r>
    </w:p>
    <w:p w14:paraId="7DB58AEA" w14:textId="77777777" w:rsidR="00B32FC5" w:rsidRPr="009C1EEA" w:rsidRDefault="003708F7" w:rsidP="00A345C0">
      <w:pPr>
        <w:numPr>
          <w:ilvl w:val="3"/>
          <w:numId w:val="23"/>
        </w:numPr>
        <w:spacing w:after="0" w:line="240" w:lineRule="auto"/>
        <w:ind w:left="1839" w:right="29" w:hanging="749"/>
        <w:rPr>
          <w:rFonts w:ascii="Cambria" w:hAnsi="Cambria" w:cstheme="minorHAnsi"/>
        </w:rPr>
      </w:pPr>
      <w:r w:rsidRPr="009C1EEA">
        <w:rPr>
          <w:rFonts w:ascii="Cambria" w:hAnsi="Cambria" w:cstheme="minorHAnsi"/>
        </w:rPr>
        <w:t>kolizje z sieciami infrastruktury, uniemożliwiające wykonywanie robót budowlanych lub</w:t>
      </w:r>
    </w:p>
    <w:p w14:paraId="389F4066" w14:textId="77777777" w:rsidR="00B32FC5" w:rsidRPr="009C1EEA" w:rsidRDefault="003708F7" w:rsidP="00A345C0">
      <w:pPr>
        <w:numPr>
          <w:ilvl w:val="3"/>
          <w:numId w:val="23"/>
        </w:numPr>
        <w:spacing w:after="0" w:line="240" w:lineRule="auto"/>
        <w:ind w:left="1839" w:right="29" w:hanging="749"/>
        <w:rPr>
          <w:rFonts w:ascii="Cambria" w:hAnsi="Cambria" w:cstheme="minorHAnsi"/>
        </w:rPr>
      </w:pPr>
      <w:r w:rsidRPr="009C1EEA">
        <w:rPr>
          <w:rFonts w:ascii="Cambria" w:hAnsi="Cambria" w:cstheme="minorHAnsi"/>
        </w:rPr>
        <w:t>nie zawinione przez Wykonawcę przekroczenie zakreślonych przez prawo terminów wydawania decyzji, zezwoleń itp. będącym następstwem działania organów administracji lub osób indywidualnych:</w:t>
      </w:r>
    </w:p>
    <w:p w14:paraId="5076599A" w14:textId="77777777" w:rsidR="00B32FC5" w:rsidRPr="009C1EEA" w:rsidRDefault="003708F7" w:rsidP="00A345C0">
      <w:pPr>
        <w:numPr>
          <w:ilvl w:val="3"/>
          <w:numId w:val="23"/>
        </w:numPr>
        <w:spacing w:after="0" w:line="240" w:lineRule="auto"/>
        <w:ind w:left="1839" w:right="29" w:hanging="749"/>
        <w:rPr>
          <w:rFonts w:ascii="Cambria" w:hAnsi="Cambria" w:cstheme="minorHAnsi"/>
        </w:rPr>
      </w:pPr>
      <w:r w:rsidRPr="009C1EEA">
        <w:rPr>
          <w:rFonts w:ascii="Cambria" w:hAnsi="Cambria" w:cstheme="minorHAnsi"/>
        </w:rPr>
        <w:t xml:space="preserve">gdy pomimo wystąpienia Wykonawcy lub Zamawiającego o wydanie decyzji administracyjnej lub warunków technicznych lub innego dokumentu niezbędnego do prawidłowej realizacji Przedmiotu Umowy w terminie ustawowo przewidzianym dla danej czynności organ administracji publicznej lub inna upoważniona instytucja nie wydała </w:t>
      </w:r>
      <w:r w:rsidRPr="009C1EEA">
        <w:rPr>
          <w:rFonts w:ascii="Cambria" w:hAnsi="Cambria" w:cstheme="minorHAnsi"/>
        </w:rPr>
        <w:lastRenderedPageBreak/>
        <w:t>stosowanego dokumentu lub decyzji - tylko w zakresie przedłużenia terminu realiz</w:t>
      </w:r>
      <w:r w:rsidR="008F7054" w:rsidRPr="009C1EEA">
        <w:rPr>
          <w:rFonts w:ascii="Cambria" w:hAnsi="Cambria" w:cstheme="minorHAnsi"/>
        </w:rPr>
        <w:t>acji Przedmiotu Umowy i tylko o </w:t>
      </w:r>
      <w:r w:rsidRPr="009C1EEA">
        <w:rPr>
          <w:rFonts w:ascii="Cambria" w:hAnsi="Cambria" w:cstheme="minorHAnsi"/>
        </w:rPr>
        <w:t>okres trwania tych czynności organów administracji publicznej lub instytucji przekraczający termin ustawowo przewidziany dla danej czynności, o ile złożone dokumenty były prawidłowe</w:t>
      </w:r>
      <w:r w:rsidR="001F651C" w:rsidRPr="009C1EEA">
        <w:rPr>
          <w:rFonts w:ascii="Cambria" w:hAnsi="Cambria" w:cstheme="minorHAnsi"/>
        </w:rPr>
        <w:t>.</w:t>
      </w:r>
    </w:p>
    <w:p w14:paraId="67584CE6" w14:textId="77777777" w:rsidR="00B32FC5" w:rsidRPr="009C1EEA" w:rsidRDefault="003708F7" w:rsidP="00A345C0">
      <w:pPr>
        <w:numPr>
          <w:ilvl w:val="3"/>
          <w:numId w:val="23"/>
        </w:numPr>
        <w:spacing w:after="0" w:line="240" w:lineRule="auto"/>
        <w:ind w:left="1839" w:right="29" w:hanging="749"/>
        <w:rPr>
          <w:rFonts w:ascii="Cambria" w:hAnsi="Cambria" w:cstheme="minorHAnsi"/>
        </w:rPr>
      </w:pPr>
      <w:r w:rsidRPr="009C1EEA">
        <w:rPr>
          <w:rFonts w:ascii="Cambria" w:hAnsi="Cambria" w:cstheme="minorHAnsi"/>
        </w:rPr>
        <w:t>gdy nastąpi długotrwałe nie zawinione przez Wykonawcę pozyskiwanie stosownych uzgodnień z gestorami sieci, z innymi podmiotami lub osobami, których opinia lub zgoda będzie wymagana przepisami prawa - tylko w zakresie przedłużenia terminu realizacji zamówienia i tylko o okres trwania tych czynności przekraczający termin zwyczajowo przyjęty dla danej czynności, o ile złożone dokumenty były prawidłowe</w:t>
      </w:r>
    </w:p>
    <w:p w14:paraId="418AF93C" w14:textId="77777777" w:rsidR="00B32FC5" w:rsidRPr="009C1EEA" w:rsidRDefault="003708F7" w:rsidP="00A345C0">
      <w:pPr>
        <w:numPr>
          <w:ilvl w:val="2"/>
          <w:numId w:val="23"/>
        </w:numPr>
        <w:spacing w:after="0" w:line="240" w:lineRule="auto"/>
        <w:ind w:right="29" w:hanging="590"/>
        <w:rPr>
          <w:rFonts w:ascii="Cambria" w:hAnsi="Cambria" w:cstheme="minorHAnsi"/>
        </w:rPr>
      </w:pPr>
      <w:r w:rsidRPr="009C1EEA">
        <w:rPr>
          <w:rFonts w:ascii="Cambria" w:hAnsi="Cambria" w:cstheme="minorHAnsi"/>
        </w:rPr>
        <w:t xml:space="preserve">będącym następstwem konieczności wykonania rozwiązań zamiennych w stosunku do PFU, Dokumentacji </w:t>
      </w:r>
      <w:r w:rsidR="00A877E6" w:rsidRPr="009C1EEA">
        <w:rPr>
          <w:rFonts w:ascii="Cambria" w:hAnsi="Cambria" w:cstheme="minorHAnsi"/>
        </w:rPr>
        <w:t>P</w:t>
      </w:r>
      <w:r w:rsidRPr="009C1EEA">
        <w:rPr>
          <w:rFonts w:ascii="Cambria" w:hAnsi="Cambria" w:cstheme="minorHAnsi"/>
        </w:rPr>
        <w:t xml:space="preserve">rojektowej lub specyfikacji technicznych wykonania i odbioru robót budowlanych oraz zmian w PFU, Dokumentacji </w:t>
      </w:r>
      <w:r w:rsidR="00A877E6" w:rsidRPr="009C1EEA">
        <w:rPr>
          <w:rFonts w:ascii="Cambria" w:hAnsi="Cambria" w:cstheme="minorHAnsi"/>
        </w:rPr>
        <w:t>P</w:t>
      </w:r>
      <w:r w:rsidRPr="009C1EEA">
        <w:rPr>
          <w:rFonts w:ascii="Cambria" w:hAnsi="Cambria" w:cstheme="minorHAnsi"/>
        </w:rPr>
        <w:t>rojektowej, które są niezbędne do prawidłowego wykonania Inwestycji i osiągniecia przyjętego założenia;</w:t>
      </w:r>
    </w:p>
    <w:p w14:paraId="0B8838EF" w14:textId="77777777" w:rsidR="00B32FC5" w:rsidRPr="009C1EEA" w:rsidRDefault="003708F7" w:rsidP="00A345C0">
      <w:pPr>
        <w:numPr>
          <w:ilvl w:val="2"/>
          <w:numId w:val="23"/>
        </w:numPr>
        <w:spacing w:after="0" w:line="240" w:lineRule="auto"/>
        <w:ind w:right="29" w:hanging="590"/>
        <w:rPr>
          <w:rFonts w:ascii="Cambria" w:hAnsi="Cambria" w:cstheme="minorHAnsi"/>
        </w:rPr>
      </w:pPr>
      <w:r w:rsidRPr="009C1EEA">
        <w:rPr>
          <w:rFonts w:ascii="Cambria" w:hAnsi="Cambria" w:cstheme="minorHAnsi"/>
        </w:rPr>
        <w:t xml:space="preserve">wystąpienia niebezpieczeństwa kolizji z planowanymi lub równolegle prowadzonymi przez inne podmioty robotami, dostawami lub usługami w zakresie niezbędnym do uniknięcia lub usunięcia tych kolizji; wystąpienia którejkolwiek z okoliczności wymienionych w ust. 1 pkt 1.6. -1.8. jeżeli, mają wpływ na wykonanie Przedmiotu Umowy w terminie, o którym mowa w </w:t>
      </w:r>
      <w:r w:rsidR="006D0A8C" w:rsidRPr="009C1EEA">
        <w:rPr>
          <w:rFonts w:ascii="Cambria" w:hAnsi="Cambria" w:cstheme="minorHAnsi"/>
        </w:rPr>
        <w:t xml:space="preserve">§ </w:t>
      </w:r>
      <w:r w:rsidRPr="009C1EEA">
        <w:rPr>
          <w:rFonts w:ascii="Cambria" w:hAnsi="Cambria" w:cstheme="minorHAnsi"/>
        </w:rPr>
        <w:t xml:space="preserve">4 ust, 1 </w:t>
      </w:r>
      <w:r w:rsidR="006D0A8C" w:rsidRPr="009C1EEA">
        <w:rPr>
          <w:rFonts w:ascii="Cambria" w:hAnsi="Cambria" w:cstheme="minorHAnsi"/>
        </w:rPr>
        <w:t xml:space="preserve">Zamawiający </w:t>
      </w:r>
      <w:r w:rsidRPr="009C1EEA">
        <w:rPr>
          <w:rFonts w:ascii="Cambria" w:hAnsi="Cambria" w:cstheme="minorHAnsi"/>
          <w:u w:val="single" w:color="000000"/>
        </w:rPr>
        <w:t>może zmienić termin</w:t>
      </w:r>
      <w:r w:rsidR="008F7054" w:rsidRPr="009C1EEA">
        <w:rPr>
          <w:rFonts w:ascii="Cambria" w:hAnsi="Cambria" w:cstheme="minorHAnsi"/>
        </w:rPr>
        <w:t xml:space="preserve"> o </w:t>
      </w:r>
      <w:r w:rsidRPr="009C1EEA">
        <w:rPr>
          <w:rFonts w:ascii="Cambria" w:hAnsi="Cambria" w:cstheme="minorHAnsi"/>
        </w:rPr>
        <w:t>czas niezbędny do zakończenia wykonania Przedmiotu Umowy w sposób należyty, nie dłużej jednak niż o okres trwania tych okoliczności z zastrzeżeniem, że Zamawiający nie dopuszcza zmiany terminu wykonania P</w:t>
      </w:r>
      <w:r w:rsidR="008F7054" w:rsidRPr="009C1EEA">
        <w:rPr>
          <w:rFonts w:ascii="Cambria" w:hAnsi="Cambria" w:cstheme="minorHAnsi"/>
        </w:rPr>
        <w:t>rzedmiotu Umowy w </w:t>
      </w:r>
      <w:r w:rsidRPr="009C1EEA">
        <w:rPr>
          <w:rFonts w:ascii="Cambria" w:hAnsi="Cambria" w:cstheme="minorHAnsi"/>
        </w:rPr>
        <w:t>przypadkach zawinionych przez Wykonawcę. W takim przypadku Strony wspólnie uzgodnią termin realizacji, a następnie Wy</w:t>
      </w:r>
      <w:r w:rsidR="008F7054" w:rsidRPr="009C1EEA">
        <w:rPr>
          <w:rFonts w:ascii="Cambria" w:hAnsi="Cambria" w:cstheme="minorHAnsi"/>
        </w:rPr>
        <w:t>konawca skoryguje Harmonogram i </w:t>
      </w:r>
      <w:r w:rsidRPr="009C1EEA">
        <w:rPr>
          <w:rFonts w:ascii="Cambria" w:hAnsi="Cambria" w:cstheme="minorHAnsi"/>
        </w:rPr>
        <w:t>przedłoży go do zatwierdzenia Zamawiającemu.</w:t>
      </w:r>
    </w:p>
    <w:p w14:paraId="03FCDCE7" w14:textId="77777777" w:rsidR="00B32FC5" w:rsidRPr="009C1EEA" w:rsidRDefault="003708F7" w:rsidP="00A345C0">
      <w:pPr>
        <w:numPr>
          <w:ilvl w:val="1"/>
          <w:numId w:val="23"/>
        </w:numPr>
        <w:spacing w:after="0" w:line="240" w:lineRule="auto"/>
        <w:ind w:right="29" w:hanging="427"/>
        <w:rPr>
          <w:rFonts w:ascii="Cambria" w:hAnsi="Cambria" w:cstheme="minorHAnsi"/>
        </w:rPr>
      </w:pPr>
      <w:r w:rsidRPr="009C1EEA">
        <w:rPr>
          <w:rFonts w:ascii="Cambria" w:hAnsi="Cambria" w:cstheme="minorHAnsi"/>
        </w:rPr>
        <w:t xml:space="preserve">zmiany Kierownika budowy lub kierowników robót danej branży, o których mowa w </w:t>
      </w:r>
      <w:r w:rsidR="006D0A8C" w:rsidRPr="009C1EEA">
        <w:rPr>
          <w:rFonts w:ascii="Cambria" w:hAnsi="Cambria" w:cstheme="minorHAnsi"/>
        </w:rPr>
        <w:t>§</w:t>
      </w:r>
      <w:r w:rsidRPr="009C1EEA">
        <w:rPr>
          <w:rFonts w:ascii="Cambria" w:hAnsi="Cambria" w:cstheme="minorHAnsi"/>
        </w:rPr>
        <w:t xml:space="preserve"> 9 - na wniosek Wykonawcy po uprzedniej pisemnej zgodzie Zamawiającego lub na wniosek Zamawiającego jeżeli Zamawiający uzna, że dana osoba nie wykonuje swoich obowiązków wynikających z Umowy lub wykonuje je nienależ</w:t>
      </w:r>
      <w:r w:rsidR="00DA066A" w:rsidRPr="009C1EEA">
        <w:rPr>
          <w:rFonts w:ascii="Cambria" w:hAnsi="Cambria" w:cstheme="minorHAnsi"/>
        </w:rPr>
        <w:t>ycie. Wykonawca dokona zmiany w </w:t>
      </w:r>
      <w:r w:rsidRPr="009C1EEA">
        <w:rPr>
          <w:rFonts w:ascii="Cambria" w:hAnsi="Cambria" w:cstheme="minorHAnsi"/>
        </w:rPr>
        <w:t>terminie określonym przez Zamawiającego we wniosku. Nowa osoba wskazana przez Wykonawcę na dane stanowisko musi spełniać wymagania określone dla niej w SWZ stanowiącym Załącznik nr 1 do Umowy.</w:t>
      </w:r>
    </w:p>
    <w:p w14:paraId="16B3469D" w14:textId="77777777" w:rsidR="00B32FC5" w:rsidRPr="009C1EEA" w:rsidRDefault="003708F7" w:rsidP="00A345C0">
      <w:pPr>
        <w:numPr>
          <w:ilvl w:val="1"/>
          <w:numId w:val="23"/>
        </w:numPr>
        <w:spacing w:after="0" w:line="240" w:lineRule="auto"/>
        <w:ind w:right="29" w:hanging="427"/>
        <w:rPr>
          <w:rFonts w:ascii="Cambria" w:hAnsi="Cambria" w:cstheme="minorHAnsi"/>
        </w:rPr>
      </w:pPr>
      <w:r w:rsidRPr="009C1EEA">
        <w:rPr>
          <w:rFonts w:ascii="Cambria" w:hAnsi="Cambria" w:cstheme="minorHAnsi"/>
        </w:rPr>
        <w:t xml:space="preserve">zmiany podwykonawcy, który będzie podmiotem udostępniającym zasoby niezbędne do realizacji zamówienia na zasadach określonych w </w:t>
      </w:r>
      <w:r w:rsidR="006D0A8C" w:rsidRPr="009C1EEA">
        <w:rPr>
          <w:rFonts w:ascii="Cambria" w:hAnsi="Cambria" w:cstheme="minorHAnsi"/>
        </w:rPr>
        <w:t>§</w:t>
      </w:r>
      <w:r w:rsidRPr="009C1EEA">
        <w:rPr>
          <w:rFonts w:ascii="Cambria" w:hAnsi="Cambria" w:cstheme="minorHAnsi"/>
        </w:rPr>
        <w:t xml:space="preserve"> 8 ust. 17 Umowy.</w:t>
      </w:r>
    </w:p>
    <w:p w14:paraId="76A8AD74" w14:textId="77777777" w:rsidR="00B32FC5" w:rsidRPr="009C1EEA" w:rsidRDefault="003708F7" w:rsidP="00A345C0">
      <w:pPr>
        <w:numPr>
          <w:ilvl w:val="1"/>
          <w:numId w:val="23"/>
        </w:numPr>
        <w:spacing w:after="0" w:line="240" w:lineRule="auto"/>
        <w:ind w:right="29" w:hanging="427"/>
        <w:rPr>
          <w:rFonts w:ascii="Cambria" w:hAnsi="Cambria" w:cstheme="minorHAnsi"/>
        </w:rPr>
      </w:pPr>
      <w:r w:rsidRPr="009C1EEA">
        <w:rPr>
          <w:rFonts w:ascii="Cambria" w:hAnsi="Cambria" w:cstheme="minorHAnsi"/>
        </w:rPr>
        <w:t xml:space="preserve">odstąpienia przez Wykonawcę od realizacji Przedmiotu Umowy wraz z podmiotem udostępniającym zasoby niezbędne do realizacji zamówienia, na wniosek Wykonawcy po uprzedniej pisemnej zgodzie Zamawiającego, na zasadach określonych w </w:t>
      </w:r>
      <w:r w:rsidR="006D0A8C" w:rsidRPr="009C1EEA">
        <w:rPr>
          <w:rFonts w:ascii="Cambria" w:hAnsi="Cambria" w:cstheme="minorHAnsi"/>
        </w:rPr>
        <w:t>§</w:t>
      </w:r>
      <w:r w:rsidRPr="009C1EEA">
        <w:rPr>
          <w:rFonts w:ascii="Cambria" w:hAnsi="Cambria" w:cstheme="minorHAnsi"/>
        </w:rPr>
        <w:t xml:space="preserve"> 8 ust. 17 Umowy.</w:t>
      </w:r>
    </w:p>
    <w:p w14:paraId="401332BA" w14:textId="77777777" w:rsidR="007C01FD" w:rsidRPr="009C1EEA" w:rsidRDefault="003708F7" w:rsidP="00A345C0">
      <w:pPr>
        <w:numPr>
          <w:ilvl w:val="1"/>
          <w:numId w:val="23"/>
        </w:numPr>
        <w:spacing w:after="0" w:line="240" w:lineRule="auto"/>
        <w:ind w:right="29" w:hanging="427"/>
        <w:rPr>
          <w:rFonts w:ascii="Cambria" w:hAnsi="Cambria" w:cstheme="minorHAnsi"/>
        </w:rPr>
      </w:pPr>
      <w:r w:rsidRPr="009C1EEA">
        <w:rPr>
          <w:rFonts w:ascii="Cambria" w:hAnsi="Cambria" w:cstheme="minorHAnsi"/>
        </w:rPr>
        <w:t>regulacji prawnych wprowadzonych w życie po dacie podpisania Umowy, mających wpływ na wykonanie Umowy i wywołujących potrzebę zmiany Umowy wraz ze skutkami wprowadzenia takiej zmiany</w:t>
      </w:r>
      <w:r w:rsidR="007C01FD" w:rsidRPr="009C1EEA">
        <w:rPr>
          <w:rFonts w:ascii="Cambria" w:hAnsi="Cambria" w:cstheme="minorHAnsi"/>
        </w:rPr>
        <w:t>,</w:t>
      </w:r>
    </w:p>
    <w:p w14:paraId="3B8DDF83" w14:textId="77777777" w:rsidR="00CA30F5" w:rsidRPr="009C1EEA" w:rsidRDefault="007C01FD" w:rsidP="00A345C0">
      <w:pPr>
        <w:numPr>
          <w:ilvl w:val="1"/>
          <w:numId w:val="23"/>
        </w:numPr>
        <w:spacing w:after="0" w:line="240" w:lineRule="auto"/>
        <w:ind w:right="29" w:hanging="427"/>
        <w:rPr>
          <w:rFonts w:ascii="Cambria" w:hAnsi="Cambria" w:cstheme="minorHAnsi"/>
        </w:rPr>
      </w:pPr>
      <w:r w:rsidRPr="009C1EEA">
        <w:rPr>
          <w:rFonts w:ascii="Cambria" w:hAnsi="Cambria"/>
        </w:rPr>
        <w:t>modyfikacji technicznych parametrów dostarczanych produktów, jeżeli taka konieczność wynika ze zmiany przepisów prawa powszechnie obowiązującego, orzeczenia sądu lub decyzji organu administracji publicznej – pod warunkiem zachowania funkcjonalności i</w:t>
      </w:r>
      <w:r w:rsidR="00606EF9" w:rsidRPr="009C1EEA">
        <w:rPr>
          <w:rFonts w:ascii="Cambria" w:hAnsi="Cambria"/>
        </w:rPr>
        <w:t> </w:t>
      </w:r>
      <w:r w:rsidRPr="009C1EEA">
        <w:rPr>
          <w:rFonts w:ascii="Cambria" w:hAnsi="Cambria"/>
        </w:rPr>
        <w:t xml:space="preserve">pierwotnego przeznaczenia zastępowanego asortymentu; </w:t>
      </w:r>
      <w:r w:rsidR="00CA30F5" w:rsidRPr="009C1EEA">
        <w:rPr>
          <w:rFonts w:ascii="Cambria" w:hAnsi="Cambria"/>
        </w:rPr>
        <w:t>w takim przypadku zamawiający dopuszcza zmianę terminu realizacji umowy.</w:t>
      </w:r>
    </w:p>
    <w:p w14:paraId="4CC48B8A" w14:textId="77777777" w:rsidR="007C01FD" w:rsidRPr="009C1EEA" w:rsidRDefault="007C01FD" w:rsidP="00A345C0">
      <w:pPr>
        <w:numPr>
          <w:ilvl w:val="1"/>
          <w:numId w:val="23"/>
        </w:numPr>
        <w:spacing w:after="0" w:line="240" w:lineRule="auto"/>
        <w:ind w:right="29" w:hanging="427"/>
        <w:rPr>
          <w:rFonts w:ascii="Cambria" w:hAnsi="Cambria" w:cstheme="minorHAnsi"/>
        </w:rPr>
      </w:pPr>
      <w:r w:rsidRPr="009C1EEA">
        <w:rPr>
          <w:rFonts w:ascii="Cambria" w:hAnsi="Cambria"/>
        </w:rPr>
        <w:t xml:space="preserve">zwiększeniu lub zmniejszeniu </w:t>
      </w:r>
      <w:r w:rsidR="00CA30F5" w:rsidRPr="009C1EEA">
        <w:rPr>
          <w:rFonts w:ascii="Cambria" w:hAnsi="Cambria"/>
        </w:rPr>
        <w:t>wymiarów obiektu</w:t>
      </w:r>
      <w:r w:rsidRPr="009C1EEA">
        <w:rPr>
          <w:rFonts w:ascii="Cambria" w:hAnsi="Cambria"/>
        </w:rPr>
        <w:t>, o ile jest to spowodowane koniecznością zmiany koncepcji</w:t>
      </w:r>
      <w:r w:rsidR="00CA30F5" w:rsidRPr="009C1EEA">
        <w:rPr>
          <w:rFonts w:ascii="Cambria" w:hAnsi="Cambria"/>
        </w:rPr>
        <w:t>, PFU lub Dokumentacji Projektowej</w:t>
      </w:r>
      <w:r w:rsidRPr="009C1EEA">
        <w:rPr>
          <w:rFonts w:ascii="Cambria" w:hAnsi="Cambria"/>
        </w:rPr>
        <w:t xml:space="preserve">, a zmiana </w:t>
      </w:r>
      <w:r w:rsidR="00CA30F5" w:rsidRPr="009C1EEA">
        <w:rPr>
          <w:rFonts w:ascii="Cambria" w:hAnsi="Cambria"/>
        </w:rPr>
        <w:t>ta</w:t>
      </w:r>
      <w:r w:rsidRPr="009C1EEA">
        <w:rPr>
          <w:rFonts w:ascii="Cambria" w:hAnsi="Cambria"/>
        </w:rPr>
        <w:t xml:space="preserve"> nie przekracza </w:t>
      </w:r>
      <w:r w:rsidR="00606EF9" w:rsidRPr="009C1EEA">
        <w:rPr>
          <w:rFonts w:ascii="Cambria" w:hAnsi="Cambria"/>
        </w:rPr>
        <w:t xml:space="preserve">5 </w:t>
      </w:r>
      <w:r w:rsidRPr="009C1EEA">
        <w:rPr>
          <w:rFonts w:ascii="Cambria" w:hAnsi="Cambria"/>
        </w:rPr>
        <w:t xml:space="preserve">% pierwotnie </w:t>
      </w:r>
      <w:r w:rsidR="00CA30F5" w:rsidRPr="009C1EEA">
        <w:rPr>
          <w:rFonts w:ascii="Cambria" w:hAnsi="Cambria"/>
        </w:rPr>
        <w:t>zakładanych wymiarów, jeżeli jest to konieczne do prawidłowego wykonania Przedmiotu Umowy, poprawi jego funkcjonalność</w:t>
      </w:r>
      <w:r w:rsidR="00CA30F5" w:rsidRPr="009C1EEA">
        <w:rPr>
          <w:rFonts w:ascii="Cambria" w:hAnsi="Cambria" w:cstheme="minorHAnsi"/>
        </w:rPr>
        <w:t xml:space="preserve">; w takim przypadku </w:t>
      </w:r>
      <w:r w:rsidR="00CA30F5" w:rsidRPr="009C1EEA">
        <w:rPr>
          <w:rFonts w:ascii="Cambria" w:hAnsi="Cambria"/>
        </w:rPr>
        <w:t>zamawiający dopuszcza zmianę terminu realizacji umowy.</w:t>
      </w:r>
    </w:p>
    <w:p w14:paraId="2B2A1D01" w14:textId="77777777" w:rsidR="00B32FC5" w:rsidRPr="009C1EEA" w:rsidRDefault="003708F7" w:rsidP="00A345C0">
      <w:pPr>
        <w:numPr>
          <w:ilvl w:val="0"/>
          <w:numId w:val="23"/>
        </w:numPr>
        <w:spacing w:after="0" w:line="240" w:lineRule="auto"/>
        <w:ind w:right="29" w:hanging="360"/>
        <w:rPr>
          <w:rFonts w:ascii="Cambria" w:hAnsi="Cambria" w:cstheme="minorHAnsi"/>
        </w:rPr>
      </w:pPr>
      <w:r w:rsidRPr="009C1EEA">
        <w:rPr>
          <w:rFonts w:ascii="Cambria" w:hAnsi="Cambria" w:cstheme="minorHAnsi"/>
        </w:rPr>
        <w:t xml:space="preserve">Zmiany, o których mowa w ust. 1 muszą zostać udokumentowane i przedstawione w </w:t>
      </w:r>
      <w:r w:rsidRPr="009C1EEA">
        <w:rPr>
          <w:rFonts w:ascii="Cambria" w:hAnsi="Cambria" w:cstheme="minorHAnsi"/>
          <w:b/>
          <w:u w:val="single" w:color="000000"/>
        </w:rPr>
        <w:t>protokole konieczności</w:t>
      </w:r>
      <w:r w:rsidRPr="009C1EEA">
        <w:rPr>
          <w:rFonts w:ascii="Cambria" w:hAnsi="Cambria" w:cstheme="minorHAnsi"/>
          <w:b/>
        </w:rPr>
        <w:t xml:space="preserve"> </w:t>
      </w:r>
      <w:r w:rsidRPr="009C1EEA">
        <w:rPr>
          <w:rFonts w:ascii="Cambria" w:hAnsi="Cambria" w:cstheme="minorHAnsi"/>
        </w:rPr>
        <w:t>przygotowanym przez Stronę, która wnosi o daną zmianę. Protokół ten musi zawierać uzasadnienie wskazujące, że spełnione zostały przesłanki do zmiany Umowy oraz musi być  zatwierdzony przez Strony Umowy.</w:t>
      </w:r>
    </w:p>
    <w:p w14:paraId="09A76A1C" w14:textId="77777777" w:rsidR="00B32FC5" w:rsidRPr="009C1EEA" w:rsidRDefault="003708F7" w:rsidP="00A345C0">
      <w:pPr>
        <w:numPr>
          <w:ilvl w:val="0"/>
          <w:numId w:val="23"/>
        </w:numPr>
        <w:spacing w:after="0" w:line="240" w:lineRule="auto"/>
        <w:ind w:right="29" w:hanging="360"/>
        <w:rPr>
          <w:rFonts w:ascii="Cambria" w:hAnsi="Cambria" w:cstheme="minorHAnsi"/>
        </w:rPr>
      </w:pPr>
      <w:r w:rsidRPr="009C1EEA">
        <w:rPr>
          <w:rFonts w:ascii="Cambria" w:hAnsi="Cambria" w:cstheme="minorHAnsi"/>
        </w:rPr>
        <w:t>W przypadku wystąpienia zmian, o</w:t>
      </w:r>
      <w:r w:rsidR="00FE3772" w:rsidRPr="009C1EEA">
        <w:rPr>
          <w:rFonts w:ascii="Cambria" w:hAnsi="Cambria" w:cstheme="minorHAnsi"/>
        </w:rPr>
        <w:t xml:space="preserve"> których mowa w ust. 1 pkt. 1.1, robót zamiennych lub polegających na powtórzeniu, </w:t>
      </w:r>
      <w:r w:rsidRPr="009C1EEA">
        <w:rPr>
          <w:rFonts w:ascii="Cambria" w:hAnsi="Cambria" w:cstheme="minorHAnsi"/>
        </w:rPr>
        <w:t>możliwa będzie zmiana wynagrodzenia (podwyższenie lub zmniejszenie) na podstawie kosztorysu różnicowego przedłożonego Zamawiającemu przez Wykonawcę. Zamawiający dokona weryfikacji kosztorysu różnicowego.</w:t>
      </w:r>
    </w:p>
    <w:p w14:paraId="769E773B" w14:textId="77777777" w:rsidR="00B32FC5" w:rsidRPr="009C1EEA" w:rsidRDefault="003708F7" w:rsidP="00A345C0">
      <w:pPr>
        <w:numPr>
          <w:ilvl w:val="1"/>
          <w:numId w:val="23"/>
        </w:numPr>
        <w:spacing w:after="0" w:line="240" w:lineRule="auto"/>
        <w:ind w:right="29" w:hanging="427"/>
        <w:rPr>
          <w:rFonts w:ascii="Cambria" w:hAnsi="Cambria" w:cstheme="minorHAnsi"/>
        </w:rPr>
      </w:pPr>
      <w:r w:rsidRPr="009C1EEA">
        <w:rPr>
          <w:rFonts w:ascii="Cambria" w:hAnsi="Cambria" w:cstheme="minorHAnsi"/>
        </w:rPr>
        <w:t>W kosztorysie różnicowym rozliczenie należy wykonać w oparciu o następujące założenia:</w:t>
      </w:r>
    </w:p>
    <w:p w14:paraId="38510214" w14:textId="77777777" w:rsidR="00B32FC5" w:rsidRPr="009C1EEA" w:rsidRDefault="003708F7" w:rsidP="00A345C0">
      <w:pPr>
        <w:numPr>
          <w:ilvl w:val="2"/>
          <w:numId w:val="23"/>
        </w:numPr>
        <w:spacing w:after="0" w:line="240" w:lineRule="auto"/>
        <w:ind w:right="29" w:hanging="590"/>
        <w:rPr>
          <w:rFonts w:ascii="Cambria" w:hAnsi="Cambria" w:cstheme="minorHAnsi"/>
        </w:rPr>
      </w:pPr>
      <w:r w:rsidRPr="009C1EEA">
        <w:rPr>
          <w:rFonts w:ascii="Cambria" w:hAnsi="Cambria" w:cstheme="minorHAnsi"/>
        </w:rPr>
        <w:lastRenderedPageBreak/>
        <w:t>zmiana wynagrodzenia (podwyższenie lub zmniejszenie) nastąpi na podstawie kosztorysu różnicowego przedłożonego Zamawiającemu przez Wykonawcę. Zamawiający dokona weryfikacji kosztorysu różnicowego.</w:t>
      </w:r>
    </w:p>
    <w:p w14:paraId="16C9859F" w14:textId="77777777" w:rsidR="00B32FC5" w:rsidRPr="009C1EEA" w:rsidRDefault="003708F7" w:rsidP="00A345C0">
      <w:pPr>
        <w:numPr>
          <w:ilvl w:val="2"/>
          <w:numId w:val="23"/>
        </w:numPr>
        <w:spacing w:after="0" w:line="240" w:lineRule="auto"/>
        <w:ind w:right="29" w:hanging="590"/>
        <w:rPr>
          <w:rFonts w:ascii="Cambria" w:hAnsi="Cambria" w:cstheme="minorHAnsi"/>
        </w:rPr>
      </w:pPr>
      <w:r w:rsidRPr="009C1EEA">
        <w:rPr>
          <w:rFonts w:ascii="Cambria" w:hAnsi="Cambria" w:cstheme="minorHAnsi"/>
        </w:rPr>
        <w:t>w kosztorysie różnicowym rozliczenie należy wykonać w oparciu o następujące założenia:</w:t>
      </w:r>
    </w:p>
    <w:p w14:paraId="4C17DBC2" w14:textId="77777777" w:rsidR="00B32FC5" w:rsidRPr="009C1EEA" w:rsidRDefault="003708F7" w:rsidP="00A345C0">
      <w:pPr>
        <w:numPr>
          <w:ilvl w:val="3"/>
          <w:numId w:val="23"/>
        </w:numPr>
        <w:spacing w:after="0" w:line="240" w:lineRule="auto"/>
        <w:ind w:left="1839" w:right="29" w:hanging="749"/>
        <w:rPr>
          <w:rFonts w:ascii="Cambria" w:hAnsi="Cambria" w:cstheme="minorHAnsi"/>
        </w:rPr>
      </w:pPr>
      <w:r w:rsidRPr="009C1EEA">
        <w:rPr>
          <w:rFonts w:ascii="Cambria" w:hAnsi="Cambria" w:cstheme="minorHAnsi"/>
        </w:rPr>
        <w:t xml:space="preserve">należy wskazać </w:t>
      </w:r>
      <w:r w:rsidR="004E109D" w:rsidRPr="009C1EEA">
        <w:rPr>
          <w:rFonts w:ascii="Cambria" w:hAnsi="Cambria" w:cstheme="minorHAnsi"/>
        </w:rPr>
        <w:t>cenę roboty, technologii „pierwot</w:t>
      </w:r>
      <w:r w:rsidRPr="009C1EEA">
        <w:rPr>
          <w:rFonts w:ascii="Cambria" w:hAnsi="Cambria" w:cstheme="minorHAnsi"/>
        </w:rPr>
        <w:t>nej” w postaci kosztorysu sporządzonego metodą kalkulacji szczegółowej, wykonanego na podstawie czynników cenotwórczych p</w:t>
      </w:r>
      <w:r w:rsidR="00B86367" w:rsidRPr="009C1EEA">
        <w:rPr>
          <w:rFonts w:ascii="Cambria" w:hAnsi="Cambria" w:cstheme="minorHAnsi"/>
        </w:rPr>
        <w:t>rz</w:t>
      </w:r>
      <w:r w:rsidRPr="009C1EEA">
        <w:rPr>
          <w:rFonts w:ascii="Cambria" w:hAnsi="Cambria" w:cstheme="minorHAnsi"/>
        </w:rPr>
        <w:t>yjętych do s</w:t>
      </w:r>
      <w:r w:rsidR="004E109D" w:rsidRPr="009C1EEA">
        <w:rPr>
          <w:rFonts w:ascii="Cambria" w:hAnsi="Cambria" w:cstheme="minorHAnsi"/>
        </w:rPr>
        <w:t>porządzenia oferty i zgodnego z </w:t>
      </w:r>
      <w:r w:rsidRPr="009C1EEA">
        <w:rPr>
          <w:rFonts w:ascii="Cambria" w:hAnsi="Cambria" w:cstheme="minorHAnsi"/>
        </w:rPr>
        <w:t>Harmonogramem robót,</w:t>
      </w:r>
    </w:p>
    <w:p w14:paraId="4A5687C1" w14:textId="77777777" w:rsidR="00B32FC5" w:rsidRPr="009C1EEA" w:rsidRDefault="003708F7" w:rsidP="00A345C0">
      <w:pPr>
        <w:numPr>
          <w:ilvl w:val="3"/>
          <w:numId w:val="23"/>
        </w:numPr>
        <w:spacing w:after="0" w:line="240" w:lineRule="auto"/>
        <w:ind w:left="1839" w:right="29" w:hanging="749"/>
        <w:rPr>
          <w:rFonts w:ascii="Cambria" w:hAnsi="Cambria" w:cstheme="minorHAnsi"/>
        </w:rPr>
      </w:pPr>
      <w:r w:rsidRPr="009C1EEA">
        <w:rPr>
          <w:rFonts w:ascii="Cambria" w:hAnsi="Cambria" w:cstheme="minorHAnsi"/>
        </w:rPr>
        <w:t>należy wyliczyć cenę roboty, technologii „zamiennej” w postaci kosztorysu wykonanego metodą kalkulacji szczegółowej,</w:t>
      </w:r>
    </w:p>
    <w:p w14:paraId="74A2CEA0" w14:textId="77777777" w:rsidR="00B32FC5" w:rsidRPr="009C1EEA" w:rsidRDefault="003708F7" w:rsidP="00A345C0">
      <w:pPr>
        <w:numPr>
          <w:ilvl w:val="3"/>
          <w:numId w:val="23"/>
        </w:numPr>
        <w:spacing w:after="0" w:line="240" w:lineRule="auto"/>
        <w:ind w:left="1839" w:right="29" w:hanging="749"/>
        <w:rPr>
          <w:rFonts w:ascii="Cambria" w:hAnsi="Cambria" w:cstheme="minorHAnsi"/>
          <w:color w:val="auto"/>
        </w:rPr>
      </w:pPr>
      <w:r w:rsidRPr="009C1EEA">
        <w:rPr>
          <w:rFonts w:ascii="Cambria" w:hAnsi="Cambria" w:cstheme="minorHAnsi"/>
        </w:rPr>
        <w:t xml:space="preserve">należy wyliczyć różnicę między </w:t>
      </w:r>
      <w:r w:rsidRPr="009C1EEA">
        <w:rPr>
          <w:rFonts w:ascii="Cambria" w:hAnsi="Cambria" w:cstheme="minorHAnsi"/>
          <w:color w:val="auto"/>
        </w:rPr>
        <w:t>cenami pkt. 3.1</w:t>
      </w:r>
      <w:r w:rsidR="006D0A8C" w:rsidRPr="009C1EEA">
        <w:rPr>
          <w:rFonts w:ascii="Cambria" w:hAnsi="Cambria" w:cstheme="minorHAnsi"/>
          <w:color w:val="auto"/>
        </w:rPr>
        <w:t>.2</w:t>
      </w:r>
      <w:r w:rsidRPr="009C1EEA">
        <w:rPr>
          <w:rFonts w:ascii="Cambria" w:hAnsi="Cambria" w:cstheme="minorHAnsi"/>
          <w:color w:val="auto"/>
        </w:rPr>
        <w:t>.</w:t>
      </w:r>
      <w:r w:rsidR="00411555" w:rsidRPr="009C1EEA">
        <w:rPr>
          <w:rFonts w:ascii="Cambria" w:hAnsi="Cambria" w:cstheme="minorHAnsi"/>
          <w:color w:val="auto"/>
        </w:rPr>
        <w:t>1</w:t>
      </w:r>
      <w:r w:rsidRPr="009C1EEA">
        <w:rPr>
          <w:rFonts w:ascii="Cambria" w:hAnsi="Cambria" w:cstheme="minorHAnsi"/>
          <w:color w:val="auto"/>
        </w:rPr>
        <w:t>. i 3.1</w:t>
      </w:r>
      <w:r w:rsidR="00B86367" w:rsidRPr="009C1EEA">
        <w:rPr>
          <w:rFonts w:ascii="Cambria" w:hAnsi="Cambria" w:cstheme="minorHAnsi"/>
          <w:color w:val="auto"/>
        </w:rPr>
        <w:t>.</w:t>
      </w:r>
      <w:r w:rsidRPr="009C1EEA">
        <w:rPr>
          <w:rFonts w:ascii="Cambria" w:hAnsi="Cambria" w:cstheme="minorHAnsi"/>
          <w:color w:val="auto"/>
        </w:rPr>
        <w:t>2.2.</w:t>
      </w:r>
    </w:p>
    <w:p w14:paraId="24DDD653" w14:textId="77777777" w:rsidR="00B32FC5" w:rsidRPr="009C1EEA" w:rsidRDefault="004E109D" w:rsidP="00A345C0">
      <w:pPr>
        <w:numPr>
          <w:ilvl w:val="2"/>
          <w:numId w:val="23"/>
        </w:numPr>
        <w:spacing w:after="0" w:line="240" w:lineRule="auto"/>
        <w:ind w:right="29" w:hanging="590"/>
        <w:rPr>
          <w:rFonts w:ascii="Cambria" w:hAnsi="Cambria" w:cstheme="minorHAnsi"/>
          <w:color w:val="auto"/>
        </w:rPr>
      </w:pPr>
      <w:r w:rsidRPr="009C1EEA">
        <w:rPr>
          <w:rFonts w:ascii="Cambria" w:hAnsi="Cambria" w:cstheme="minorHAnsi"/>
          <w:color w:val="auto"/>
        </w:rPr>
        <w:t>wyliczeń</w:t>
      </w:r>
      <w:r w:rsidR="003708F7" w:rsidRPr="009C1EEA">
        <w:rPr>
          <w:rFonts w:ascii="Cambria" w:hAnsi="Cambria" w:cstheme="minorHAnsi"/>
          <w:color w:val="auto"/>
        </w:rPr>
        <w:t xml:space="preserve"> ceny „zamiennej” należy dokonać w oparciu o następujące założenia:</w:t>
      </w:r>
    </w:p>
    <w:p w14:paraId="6D73EDEA" w14:textId="77777777" w:rsidR="00FE3772" w:rsidRPr="009C1EEA" w:rsidRDefault="00FE3772" w:rsidP="00A345C0">
      <w:pPr>
        <w:pStyle w:val="Akapitzlist"/>
        <w:numPr>
          <w:ilvl w:val="3"/>
          <w:numId w:val="23"/>
        </w:numPr>
        <w:spacing w:after="0" w:line="240" w:lineRule="auto"/>
        <w:ind w:right="29" w:hanging="735"/>
        <w:rPr>
          <w:rFonts w:ascii="Cambria" w:hAnsi="Cambria"/>
          <w:color w:val="auto"/>
        </w:rPr>
      </w:pPr>
      <w:r w:rsidRPr="009C1EEA">
        <w:rPr>
          <w:rFonts w:ascii="Cambria" w:hAnsi="Cambria"/>
          <w:color w:val="auto"/>
        </w:rPr>
        <w:t>kosztorysowe stawki robocizny, wskaźniki narzutów kosztów pośrednich i zysku mają być przyjęte adekwatnie dla rodzaju robót (odpowiednio roboty budowalne, instalacyjne, sanitarne, elektryczne, inżynieryjne);</w:t>
      </w:r>
    </w:p>
    <w:p w14:paraId="137B19F4" w14:textId="77777777" w:rsidR="00FE3772" w:rsidRPr="009C1EEA" w:rsidRDefault="00FE3772" w:rsidP="00A345C0">
      <w:pPr>
        <w:pStyle w:val="Akapitzlist"/>
        <w:numPr>
          <w:ilvl w:val="3"/>
          <w:numId w:val="23"/>
        </w:numPr>
        <w:spacing w:after="0" w:line="240" w:lineRule="auto"/>
        <w:ind w:right="29" w:hanging="735"/>
        <w:rPr>
          <w:rFonts w:ascii="Cambria" w:hAnsi="Cambria"/>
          <w:color w:val="auto"/>
        </w:rPr>
      </w:pPr>
      <w:r w:rsidRPr="009C1EEA">
        <w:rPr>
          <w:rFonts w:ascii="Cambria" w:hAnsi="Cambria"/>
          <w:color w:val="auto"/>
        </w:rPr>
        <w:t>ceny materiałów oraz sprzętu na poziomie nieprzekraczającym poziomu średniego dla województwa łódzkiego aktualnych notowań z zeszytów SECOCENBUD z ostatniego kwartału poprzedzającego wykonanie kosztorysu robót dodatkowych;</w:t>
      </w:r>
    </w:p>
    <w:p w14:paraId="749F6780" w14:textId="77777777" w:rsidR="00FE3772" w:rsidRPr="009C1EEA" w:rsidRDefault="00FE3772" w:rsidP="00A345C0">
      <w:pPr>
        <w:pStyle w:val="Akapitzlist"/>
        <w:numPr>
          <w:ilvl w:val="3"/>
          <w:numId w:val="23"/>
        </w:numPr>
        <w:spacing w:after="0" w:line="240" w:lineRule="auto"/>
        <w:ind w:right="29" w:hanging="735"/>
        <w:rPr>
          <w:rFonts w:ascii="Cambria" w:hAnsi="Cambria"/>
          <w:color w:val="auto"/>
        </w:rPr>
      </w:pPr>
      <w:r w:rsidRPr="009C1EEA">
        <w:rPr>
          <w:rFonts w:ascii="Cambria" w:hAnsi="Cambria"/>
          <w:color w:val="auto"/>
        </w:rPr>
        <w:t>podstawą do określenia nakładów rzeczowych będą Katalogi Nakładów Rzeczowych (KNR), a w przypadku braku odpowiednich pozycji w KNR-ach zastosowane zostaną Katalogi Norm Nakładów Rzeczowych (KNNR);</w:t>
      </w:r>
    </w:p>
    <w:p w14:paraId="22528CBE" w14:textId="77777777" w:rsidR="00FE3772" w:rsidRPr="009C1EEA" w:rsidRDefault="00FE3772" w:rsidP="00A345C0">
      <w:pPr>
        <w:pStyle w:val="Akapitzlist"/>
        <w:numPr>
          <w:ilvl w:val="3"/>
          <w:numId w:val="23"/>
        </w:numPr>
        <w:spacing w:after="0" w:line="240" w:lineRule="auto"/>
        <w:ind w:right="29" w:hanging="735"/>
        <w:rPr>
          <w:rFonts w:ascii="Cambria" w:hAnsi="Cambria"/>
          <w:color w:val="auto"/>
        </w:rPr>
      </w:pPr>
      <w:r w:rsidRPr="009C1EEA">
        <w:rPr>
          <w:rFonts w:ascii="Cambria" w:hAnsi="Cambria"/>
          <w:color w:val="auto"/>
        </w:rPr>
        <w:t>jeżeli powyżej przywołane metody wyceny nie mogą być zastosowane, Zamawiający dopuszcza wycenę indywidulną Wykonawcy opartą na ustaleniu wartość robót przez badanie rynku tj. złożenie zebranie min. trzech ofert z rynku (UWAGA: dopuszcza się jedną ofertę w przypadku braku możliwości zdobycia produktu od więcej niż jednego dostawcy).</w:t>
      </w:r>
    </w:p>
    <w:p w14:paraId="53EE1696" w14:textId="77777777" w:rsidR="00B32FC5" w:rsidRPr="009C1EEA" w:rsidRDefault="003708F7" w:rsidP="00A345C0">
      <w:pPr>
        <w:numPr>
          <w:ilvl w:val="2"/>
          <w:numId w:val="23"/>
        </w:numPr>
        <w:spacing w:after="0" w:line="240" w:lineRule="auto"/>
        <w:ind w:right="29" w:hanging="590"/>
        <w:rPr>
          <w:rFonts w:ascii="Cambria" w:hAnsi="Cambria" w:cstheme="minorHAnsi"/>
          <w:color w:val="auto"/>
        </w:rPr>
      </w:pPr>
      <w:r w:rsidRPr="009C1EEA">
        <w:rPr>
          <w:rFonts w:ascii="Cambria" w:hAnsi="Cambria" w:cstheme="minorHAnsi"/>
          <w:color w:val="auto"/>
        </w:rPr>
        <w:t>Kalkulację „różnicową” należy przedłożyć Zamawiającemu do weryfikacji i akceptacji. Zamawiający może wnieść uwagi i sugestie, które zostan</w:t>
      </w:r>
      <w:r w:rsidR="00DA066A" w:rsidRPr="009C1EEA">
        <w:rPr>
          <w:rFonts w:ascii="Cambria" w:hAnsi="Cambria" w:cstheme="minorHAnsi"/>
          <w:color w:val="auto"/>
        </w:rPr>
        <w:t>ą uwzględnione w </w:t>
      </w:r>
      <w:r w:rsidR="00D96E82" w:rsidRPr="009C1EEA">
        <w:rPr>
          <w:rFonts w:ascii="Cambria" w:hAnsi="Cambria" w:cstheme="minorHAnsi"/>
          <w:color w:val="auto"/>
        </w:rPr>
        <w:t>kosztorysie, a </w:t>
      </w:r>
      <w:r w:rsidRPr="009C1EEA">
        <w:rPr>
          <w:rFonts w:ascii="Cambria" w:hAnsi="Cambria" w:cstheme="minorHAnsi"/>
          <w:color w:val="auto"/>
        </w:rPr>
        <w:t>Wykonawca w ciągu 5 dni poprawi kosztorys.</w:t>
      </w:r>
    </w:p>
    <w:p w14:paraId="6FE54FDB" w14:textId="77777777" w:rsidR="00B32FC5" w:rsidRPr="009C1EEA" w:rsidRDefault="003708F7" w:rsidP="00A345C0">
      <w:pPr>
        <w:numPr>
          <w:ilvl w:val="2"/>
          <w:numId w:val="23"/>
        </w:numPr>
        <w:spacing w:after="0" w:line="240" w:lineRule="auto"/>
        <w:ind w:right="29" w:hanging="590"/>
        <w:rPr>
          <w:rFonts w:ascii="Cambria" w:hAnsi="Cambria" w:cstheme="minorHAnsi"/>
        </w:rPr>
      </w:pPr>
      <w:r w:rsidRPr="009C1EEA">
        <w:rPr>
          <w:rFonts w:ascii="Cambria" w:hAnsi="Cambria" w:cstheme="minorHAnsi"/>
          <w:color w:val="auto"/>
        </w:rPr>
        <w:t xml:space="preserve">Jeżeli cena jednostkowa przedłożona przez Wykonawcę do akceptacji Zamawiającego będzie skalkulowana niezgodnie z postanowieniami ust. </w:t>
      </w:r>
      <w:r w:rsidR="00411555" w:rsidRPr="009C1EEA">
        <w:rPr>
          <w:rFonts w:ascii="Cambria" w:hAnsi="Cambria" w:cstheme="minorHAnsi"/>
          <w:color w:val="auto"/>
        </w:rPr>
        <w:t>3.</w:t>
      </w:r>
      <w:r w:rsidRPr="009C1EEA">
        <w:rPr>
          <w:rFonts w:ascii="Cambria" w:hAnsi="Cambria" w:cstheme="minorHAnsi"/>
          <w:color w:val="auto"/>
        </w:rPr>
        <w:t>1.2.2., Zamawiając</w:t>
      </w:r>
      <w:r w:rsidRPr="009C1EEA">
        <w:rPr>
          <w:rFonts w:ascii="Cambria" w:hAnsi="Cambria" w:cstheme="minorHAnsi"/>
        </w:rPr>
        <w:t>y wprowadzi korektę ceny opartą na własnych wyliczeniach.</w:t>
      </w:r>
    </w:p>
    <w:p w14:paraId="4B357CD1" w14:textId="77777777" w:rsidR="00B32FC5" w:rsidRPr="009C1EEA" w:rsidRDefault="003708F7" w:rsidP="00A345C0">
      <w:pPr>
        <w:numPr>
          <w:ilvl w:val="2"/>
          <w:numId w:val="23"/>
        </w:numPr>
        <w:spacing w:after="0" w:line="240" w:lineRule="auto"/>
        <w:ind w:right="29" w:hanging="590"/>
        <w:rPr>
          <w:rFonts w:ascii="Cambria" w:hAnsi="Cambria" w:cstheme="minorHAnsi"/>
        </w:rPr>
      </w:pPr>
      <w:r w:rsidRPr="009C1EEA">
        <w:rPr>
          <w:rFonts w:ascii="Cambria" w:hAnsi="Cambria" w:cstheme="minorHAnsi"/>
        </w:rPr>
        <w:t>Dla wyliczonych kosztów opracowanych zgodnie z zasadami określonymi w ust</w:t>
      </w:r>
      <w:r w:rsidR="00411555" w:rsidRPr="009C1EEA">
        <w:rPr>
          <w:rFonts w:ascii="Cambria" w:hAnsi="Cambria" w:cstheme="minorHAnsi"/>
        </w:rPr>
        <w:t>.</w:t>
      </w:r>
      <w:r w:rsidRPr="009C1EEA">
        <w:rPr>
          <w:rFonts w:ascii="Cambria" w:hAnsi="Cambria" w:cstheme="minorHAnsi"/>
        </w:rPr>
        <w:t xml:space="preserve"> </w:t>
      </w:r>
      <w:r w:rsidR="00411555" w:rsidRPr="009C1EEA">
        <w:rPr>
          <w:rFonts w:ascii="Cambria" w:hAnsi="Cambria" w:cstheme="minorHAnsi"/>
        </w:rPr>
        <w:t>3.1.</w:t>
      </w:r>
      <w:r w:rsidRPr="009C1EEA">
        <w:rPr>
          <w:rFonts w:ascii="Cambria" w:hAnsi="Cambria" w:cstheme="minorHAnsi"/>
        </w:rPr>
        <w:t xml:space="preserve"> Wykonawca zobowiązany jest uzyskać akceptację Zamawiającego przed rozpoczęciem robót wynikających z tych zmian.</w:t>
      </w:r>
    </w:p>
    <w:p w14:paraId="5E024C4B" w14:textId="77777777" w:rsidR="00FE3120" w:rsidRPr="009C1EEA" w:rsidRDefault="00FE3120" w:rsidP="00A345C0">
      <w:pPr>
        <w:spacing w:after="0" w:line="240" w:lineRule="auto"/>
        <w:ind w:left="1358" w:right="29"/>
        <w:rPr>
          <w:rFonts w:ascii="Cambria" w:hAnsi="Cambria" w:cstheme="minorHAnsi"/>
        </w:rPr>
      </w:pPr>
    </w:p>
    <w:p w14:paraId="1935C871" w14:textId="77777777" w:rsidR="00B32FC5" w:rsidRPr="009C1EEA" w:rsidRDefault="003708F7" w:rsidP="00A345C0">
      <w:pPr>
        <w:spacing w:after="0" w:line="240" w:lineRule="auto"/>
        <w:ind w:left="87" w:right="81" w:hanging="10"/>
        <w:rPr>
          <w:rFonts w:ascii="Cambria" w:hAnsi="Cambria" w:cstheme="minorHAnsi"/>
          <w:b/>
          <w:color w:val="auto"/>
        </w:rPr>
      </w:pPr>
      <w:r w:rsidRPr="009C1EEA">
        <w:rPr>
          <w:rFonts w:ascii="Cambria" w:hAnsi="Cambria" w:cstheme="minorHAnsi"/>
          <w:b/>
          <w:color w:val="auto"/>
        </w:rPr>
        <w:t>WALORYZACJA</w:t>
      </w:r>
    </w:p>
    <w:p w14:paraId="3F575FCE" w14:textId="77777777" w:rsidR="005A6F60" w:rsidRPr="009C1EEA" w:rsidRDefault="003708F7" w:rsidP="00A345C0">
      <w:pPr>
        <w:numPr>
          <w:ilvl w:val="0"/>
          <w:numId w:val="23"/>
        </w:numPr>
        <w:spacing w:after="0" w:line="240" w:lineRule="auto"/>
        <w:ind w:right="29" w:hanging="360"/>
        <w:rPr>
          <w:rFonts w:ascii="Cambria" w:hAnsi="Cambria" w:cstheme="minorHAnsi"/>
        </w:rPr>
      </w:pPr>
      <w:r w:rsidRPr="009C1EEA">
        <w:rPr>
          <w:rFonts w:ascii="Cambria" w:hAnsi="Cambria" w:cstheme="minorHAnsi"/>
        </w:rPr>
        <w:t xml:space="preserve">Zamawiający przewiduje, na podstawie art. 455 ust. 1 pkt 1 ustawy </w:t>
      </w:r>
      <w:proofErr w:type="spellStart"/>
      <w:r w:rsidRPr="009C1EEA">
        <w:rPr>
          <w:rFonts w:ascii="Cambria" w:hAnsi="Cambria" w:cstheme="minorHAnsi"/>
        </w:rPr>
        <w:t>Pzp</w:t>
      </w:r>
      <w:proofErr w:type="spellEnd"/>
      <w:r w:rsidRPr="009C1EEA">
        <w:rPr>
          <w:rFonts w:ascii="Cambria" w:hAnsi="Cambria" w:cstheme="minorHAnsi"/>
        </w:rPr>
        <w:t xml:space="preserve"> oraz zgodnie z art. 439 ustawy </w:t>
      </w:r>
      <w:proofErr w:type="spellStart"/>
      <w:r w:rsidRPr="009C1EEA">
        <w:rPr>
          <w:rFonts w:ascii="Cambria" w:hAnsi="Cambria" w:cstheme="minorHAnsi"/>
        </w:rPr>
        <w:t>Pzp</w:t>
      </w:r>
      <w:proofErr w:type="spellEnd"/>
      <w:r w:rsidRPr="009C1EEA">
        <w:rPr>
          <w:rFonts w:ascii="Cambria" w:hAnsi="Cambria" w:cstheme="minorHAnsi"/>
        </w:rPr>
        <w:t xml:space="preserve"> możliwość dokonywania zmian postanowień Umowy, w zakresie:</w:t>
      </w:r>
    </w:p>
    <w:p w14:paraId="160349FD" w14:textId="77777777" w:rsidR="00B32FC5" w:rsidRPr="009C1EEA" w:rsidRDefault="003708F7" w:rsidP="00A345C0">
      <w:pPr>
        <w:pStyle w:val="Akapitzlist"/>
        <w:numPr>
          <w:ilvl w:val="0"/>
          <w:numId w:val="88"/>
        </w:numPr>
        <w:spacing w:after="0" w:line="240" w:lineRule="auto"/>
        <w:ind w:right="29"/>
        <w:rPr>
          <w:rFonts w:ascii="Cambria" w:hAnsi="Cambria" w:cstheme="minorHAnsi"/>
        </w:rPr>
      </w:pPr>
      <w:r w:rsidRPr="009C1EEA">
        <w:rPr>
          <w:rFonts w:ascii="Cambria" w:hAnsi="Cambria" w:cstheme="minorHAnsi"/>
        </w:rPr>
        <w:t xml:space="preserve">Zmiana wynagrodzenia wykonawcy dotyczyć będzie </w:t>
      </w:r>
      <w:r w:rsidRPr="009C1EEA">
        <w:rPr>
          <w:rFonts w:ascii="Cambria" w:hAnsi="Cambria" w:cstheme="minorHAnsi"/>
          <w:b/>
          <w:u w:val="single" w:color="000000"/>
        </w:rPr>
        <w:t xml:space="preserve">wynagrodzenia </w:t>
      </w:r>
      <w:r w:rsidR="004B5099" w:rsidRPr="009C1EEA">
        <w:rPr>
          <w:rFonts w:ascii="Cambria" w:hAnsi="Cambria" w:cstheme="minorHAnsi"/>
          <w:b/>
          <w:u w:val="single" w:color="000000"/>
        </w:rPr>
        <w:t>objętego</w:t>
      </w:r>
      <w:r w:rsidRPr="009C1EEA">
        <w:rPr>
          <w:rFonts w:ascii="Cambria" w:hAnsi="Cambria" w:cstheme="minorHAnsi"/>
          <w:b/>
          <w:u w:val="single" w:color="000000"/>
        </w:rPr>
        <w:t xml:space="preserve"> fakturami za wykonane prace i roboty,</w:t>
      </w:r>
      <w:r w:rsidR="00D14AB9" w:rsidRPr="009C1EEA">
        <w:rPr>
          <w:rFonts w:ascii="Cambria" w:hAnsi="Cambria" w:cstheme="minorHAnsi"/>
        </w:rPr>
        <w:t xml:space="preserve"> o których mowa w § </w:t>
      </w:r>
      <w:r w:rsidRPr="009C1EEA">
        <w:rPr>
          <w:rFonts w:ascii="Cambria" w:hAnsi="Cambria" w:cstheme="minorHAnsi"/>
        </w:rPr>
        <w:t>5 ust. 1 pkt 1.3. umowy.</w:t>
      </w:r>
    </w:p>
    <w:p w14:paraId="173A34D2" w14:textId="77777777" w:rsidR="00B32FC5" w:rsidRPr="009C1EEA" w:rsidRDefault="003708F7" w:rsidP="00A345C0">
      <w:pPr>
        <w:numPr>
          <w:ilvl w:val="1"/>
          <w:numId w:val="24"/>
        </w:numPr>
        <w:spacing w:after="0" w:line="240" w:lineRule="auto"/>
        <w:ind w:left="1560" w:right="60" w:hanging="302"/>
        <w:rPr>
          <w:rFonts w:ascii="Cambria" w:hAnsi="Cambria" w:cstheme="minorHAnsi"/>
        </w:rPr>
      </w:pPr>
      <w:r w:rsidRPr="009C1EEA">
        <w:rPr>
          <w:rFonts w:ascii="Cambria" w:hAnsi="Cambria" w:cstheme="minorHAnsi"/>
        </w:rPr>
        <w:t>Zmiana wynagrodzenia za wykonane robot</w:t>
      </w:r>
      <w:r w:rsidR="00D14AB9" w:rsidRPr="009C1EEA">
        <w:rPr>
          <w:rFonts w:ascii="Cambria" w:hAnsi="Cambria" w:cstheme="minorHAnsi"/>
        </w:rPr>
        <w:t>y budowlane zostanie dokonana z </w:t>
      </w:r>
      <w:r w:rsidRPr="009C1EEA">
        <w:rPr>
          <w:rFonts w:ascii="Cambria" w:hAnsi="Cambria" w:cstheme="minorHAnsi"/>
        </w:rPr>
        <w:t>wykorzystaniem miesięcznego wskaźnika zmiany cen produkcji budo</w:t>
      </w:r>
      <w:r w:rsidR="00D96E82" w:rsidRPr="009C1EEA">
        <w:rPr>
          <w:rFonts w:ascii="Cambria" w:hAnsi="Cambria" w:cstheme="minorHAnsi"/>
        </w:rPr>
        <w:t>wlano-montażowej, ogłoszonego w </w:t>
      </w:r>
      <w:r w:rsidRPr="009C1EEA">
        <w:rPr>
          <w:rFonts w:ascii="Cambria" w:hAnsi="Cambria" w:cstheme="minorHAnsi"/>
        </w:rPr>
        <w:t>Biuletynie Statystycznym GUS Tabl. 35 Wskaźniki Cen Nakładów Inwestycyjnych I Produkcji Budowlano-Montażowej, roboty budowlane specjalistyczne, wskaźniki w stosunku do analogicznego okresu miesiąca poprzedniego, zwanego Wskaźnikiem 3.</w:t>
      </w:r>
    </w:p>
    <w:p w14:paraId="2F0921D3" w14:textId="77777777" w:rsidR="00B32FC5" w:rsidRPr="009C1EEA" w:rsidRDefault="003708F7" w:rsidP="00A345C0">
      <w:pPr>
        <w:numPr>
          <w:ilvl w:val="1"/>
          <w:numId w:val="24"/>
        </w:numPr>
        <w:spacing w:after="0" w:line="240" w:lineRule="auto"/>
        <w:ind w:left="1560" w:right="60" w:hanging="302"/>
        <w:rPr>
          <w:rFonts w:ascii="Cambria" w:hAnsi="Cambria" w:cstheme="minorHAnsi"/>
        </w:rPr>
      </w:pPr>
      <w:r w:rsidRPr="009C1EEA">
        <w:rPr>
          <w:rFonts w:ascii="Cambria" w:hAnsi="Cambria" w:cstheme="minorHAnsi"/>
        </w:rPr>
        <w:t>W przypadku zaprzestania ogłaszania odpowiednio Wskaźnika 3 zostanie on automatycznie zastąpiony innym wskaźnikiem, który będzie ogłaszany w jego zastępstwie. W przypadku braku zastępczego wskaźnika i w razie gdyby Strony nie doszły do porozumienia odnośnie wyboru nowego wskaźnika, zostanie on zastąpiony innymi najbardziej zbliżonym wskaźnikiem, który zostanie ustalony przez eksperta powołanego za zgodą obu Stron, a w przypadku braku zgody Stron, na podstawie orzeczenia sądu. Koszty eksperta lub koszty sądowe Strony poniosą po połowie.</w:t>
      </w:r>
    </w:p>
    <w:p w14:paraId="0C6364B6" w14:textId="77777777" w:rsidR="00B32FC5" w:rsidRPr="009C1EEA" w:rsidRDefault="003708F7" w:rsidP="00A345C0">
      <w:pPr>
        <w:numPr>
          <w:ilvl w:val="1"/>
          <w:numId w:val="24"/>
        </w:numPr>
        <w:spacing w:after="0" w:line="240" w:lineRule="auto"/>
        <w:ind w:left="1560" w:right="60" w:hanging="302"/>
        <w:rPr>
          <w:rFonts w:ascii="Cambria" w:hAnsi="Cambria" w:cstheme="minorHAnsi"/>
        </w:rPr>
      </w:pPr>
      <w:r w:rsidRPr="009C1EEA">
        <w:rPr>
          <w:rFonts w:ascii="Cambria" w:hAnsi="Cambria" w:cstheme="minorHAnsi"/>
        </w:rPr>
        <w:t>Poziomem odniesienia, do którego porównywane są zmiany wynagrodzenia, jest termin zawarcia umowy. Wskaźnik bazowy dla miesiąca i roku zawarcia umowy przyjmuje się jako równy 100. W przypadku umów, które zostały zawarte po 180 dniach od dnia składania ofert, za poziom odniesienia przyjmuje się termin otwarcia ofert.</w:t>
      </w:r>
    </w:p>
    <w:p w14:paraId="5C1B516A" w14:textId="77777777" w:rsidR="00B32FC5" w:rsidRPr="009C1EEA" w:rsidRDefault="00606EF9" w:rsidP="00A345C0">
      <w:pPr>
        <w:numPr>
          <w:ilvl w:val="1"/>
          <w:numId w:val="24"/>
        </w:numPr>
        <w:spacing w:after="0" w:line="240" w:lineRule="auto"/>
        <w:ind w:left="1560" w:right="60" w:hanging="302"/>
        <w:rPr>
          <w:rFonts w:ascii="Cambria" w:hAnsi="Cambria" w:cstheme="minorHAnsi"/>
        </w:rPr>
      </w:pPr>
      <w:r w:rsidRPr="009C1EEA">
        <w:rPr>
          <w:rFonts w:ascii="Cambria" w:hAnsi="Cambria" w:cstheme="minorHAnsi"/>
        </w:rPr>
        <w:t>Wartość należnej W</w:t>
      </w:r>
      <w:r w:rsidR="003708F7" w:rsidRPr="009C1EEA">
        <w:rPr>
          <w:rFonts w:ascii="Cambria" w:hAnsi="Cambria" w:cstheme="minorHAnsi"/>
        </w:rPr>
        <w:t>ykonawcy kwoty waloryzacji z</w:t>
      </w:r>
      <w:r w:rsidR="00D96E82" w:rsidRPr="009C1EEA">
        <w:rPr>
          <w:rFonts w:ascii="Cambria" w:hAnsi="Cambria" w:cstheme="minorHAnsi"/>
        </w:rPr>
        <w:t>ostanie określona każdorazowo z </w:t>
      </w:r>
      <w:r w:rsidR="003708F7" w:rsidRPr="009C1EEA">
        <w:rPr>
          <w:rFonts w:ascii="Cambria" w:hAnsi="Cambria" w:cstheme="minorHAnsi"/>
        </w:rPr>
        <w:t xml:space="preserve">zastosowaniem wskaźnika składanego wyliczonego za okres od miesiąca i roku zawarcia umowy do miesiąca i roku wystawienia potwierdzenia wykonania robót, uprawniającego do </w:t>
      </w:r>
      <w:r w:rsidR="003708F7" w:rsidRPr="009C1EEA">
        <w:rPr>
          <w:rFonts w:ascii="Cambria" w:hAnsi="Cambria" w:cstheme="minorHAnsi"/>
        </w:rPr>
        <w:lastRenderedPageBreak/>
        <w:t>wystawienia faktury, której dotyczy waloryzacja. Kwota zwa</w:t>
      </w:r>
      <w:r w:rsidR="00D96E82" w:rsidRPr="009C1EEA">
        <w:rPr>
          <w:rFonts w:ascii="Cambria" w:hAnsi="Cambria" w:cstheme="minorHAnsi"/>
        </w:rPr>
        <w:t>loryzowana zostanie wyliczona z </w:t>
      </w:r>
      <w:r w:rsidR="003708F7" w:rsidRPr="009C1EEA">
        <w:rPr>
          <w:rFonts w:ascii="Cambria" w:hAnsi="Cambria" w:cstheme="minorHAnsi"/>
        </w:rPr>
        <w:t>dokładnością do dwóch miejsc po przecinku.</w:t>
      </w:r>
    </w:p>
    <w:p w14:paraId="1F0F2B4C" w14:textId="77777777" w:rsidR="00B32FC5" w:rsidRPr="009C1EEA" w:rsidRDefault="003708F7" w:rsidP="00A345C0">
      <w:pPr>
        <w:numPr>
          <w:ilvl w:val="1"/>
          <w:numId w:val="24"/>
        </w:numPr>
        <w:spacing w:after="0" w:line="240" w:lineRule="auto"/>
        <w:ind w:left="1560" w:right="60" w:hanging="302"/>
        <w:rPr>
          <w:rFonts w:ascii="Cambria" w:hAnsi="Cambria" w:cstheme="minorHAnsi"/>
        </w:rPr>
      </w:pPr>
      <w:r w:rsidRPr="009C1EEA">
        <w:rPr>
          <w:rFonts w:ascii="Cambria" w:hAnsi="Cambria" w:cstheme="minorHAnsi"/>
        </w:rPr>
        <w:t>Wskaźnik składany zmiany cen dla okresu wskazanego w punkcie powyżej obliczony zostanie metodą nawiązań łańcuchowych polegającą na mnożeniu pierwszego wskaźnika (z miesiąca zawarcia umowy) przez wskaźnik z następnego miesiąca i dzieląc wynik przez 100. Czynność należy powtarzać przemnażając wskaźniki ogłoszonych w kolejnych miesiącach, aż do wskaźnika ogłoszonego w miesiącu, w którym złożony został wniosek o waloryzację.</w:t>
      </w:r>
    </w:p>
    <w:p w14:paraId="23FCC9A5" w14:textId="77777777" w:rsidR="00B32FC5" w:rsidRPr="009C1EEA" w:rsidRDefault="003708F7" w:rsidP="00A345C0">
      <w:pPr>
        <w:numPr>
          <w:ilvl w:val="1"/>
          <w:numId w:val="24"/>
        </w:numPr>
        <w:spacing w:after="0" w:line="240" w:lineRule="auto"/>
        <w:ind w:left="1560" w:right="60" w:hanging="302"/>
        <w:rPr>
          <w:rFonts w:ascii="Cambria" w:hAnsi="Cambria" w:cstheme="minorHAnsi"/>
        </w:rPr>
      </w:pPr>
      <w:r w:rsidRPr="009C1EEA">
        <w:rPr>
          <w:rFonts w:ascii="Cambria" w:hAnsi="Cambria" w:cstheme="minorHAnsi"/>
        </w:rPr>
        <w:t xml:space="preserve">Minimalny poziom zmiany wskaźnika waloryzacji, obliczonego zgodnie z wytycznymi określonymi powyżej, uprawniający do zmiany wynagrodzenia Wykonawcy musi być równy lub wyższy niż </w:t>
      </w:r>
      <w:r w:rsidR="00696B9C" w:rsidRPr="009C1EEA">
        <w:rPr>
          <w:rFonts w:ascii="Cambria" w:hAnsi="Cambria" w:cstheme="minorHAnsi"/>
        </w:rPr>
        <w:t>1,0</w:t>
      </w:r>
      <w:r w:rsidR="00812A18" w:rsidRPr="009C1EEA">
        <w:rPr>
          <w:rFonts w:ascii="Cambria" w:hAnsi="Cambria" w:cstheme="minorHAnsi"/>
        </w:rPr>
        <w:t>4</w:t>
      </w:r>
      <w:r w:rsidRPr="009C1EEA">
        <w:rPr>
          <w:rFonts w:ascii="Cambria" w:hAnsi="Cambria" w:cstheme="minorHAnsi"/>
        </w:rPr>
        <w:t xml:space="preserve"> w przypadku podwyższenia wynagrodzenia l</w:t>
      </w:r>
      <w:r w:rsidR="00D96E82" w:rsidRPr="009C1EEA">
        <w:rPr>
          <w:rFonts w:ascii="Cambria" w:hAnsi="Cambria" w:cstheme="minorHAnsi"/>
        </w:rPr>
        <w:t>ub równy lub niższy niż 0,9</w:t>
      </w:r>
      <w:r w:rsidR="00812A18" w:rsidRPr="009C1EEA">
        <w:rPr>
          <w:rFonts w:ascii="Cambria" w:hAnsi="Cambria" w:cstheme="minorHAnsi"/>
        </w:rPr>
        <w:t>6</w:t>
      </w:r>
      <w:r w:rsidR="00D96E82" w:rsidRPr="009C1EEA">
        <w:rPr>
          <w:rFonts w:ascii="Cambria" w:hAnsi="Cambria" w:cstheme="minorHAnsi"/>
        </w:rPr>
        <w:t>, w </w:t>
      </w:r>
      <w:r w:rsidRPr="009C1EEA">
        <w:rPr>
          <w:rFonts w:ascii="Cambria" w:hAnsi="Cambria" w:cstheme="minorHAnsi"/>
        </w:rPr>
        <w:t xml:space="preserve">przypadku obniżenia wynagrodzenia (tolerancja zmian +/- </w:t>
      </w:r>
      <w:r w:rsidR="00812A18" w:rsidRPr="009C1EEA">
        <w:rPr>
          <w:rFonts w:ascii="Cambria" w:hAnsi="Cambria" w:cstheme="minorHAnsi"/>
        </w:rPr>
        <w:t>4</w:t>
      </w:r>
      <w:r w:rsidRPr="009C1EEA">
        <w:rPr>
          <w:rFonts w:ascii="Cambria" w:hAnsi="Cambria" w:cstheme="minorHAnsi"/>
        </w:rPr>
        <w:t>%).</w:t>
      </w:r>
    </w:p>
    <w:p w14:paraId="33D079E9" w14:textId="77777777" w:rsidR="00B32FC5" w:rsidRPr="009C1EEA" w:rsidRDefault="003708F7" w:rsidP="00A345C0">
      <w:pPr>
        <w:numPr>
          <w:ilvl w:val="1"/>
          <w:numId w:val="24"/>
        </w:numPr>
        <w:spacing w:after="0" w:line="240" w:lineRule="auto"/>
        <w:ind w:left="1560" w:right="60" w:hanging="302"/>
        <w:rPr>
          <w:rFonts w:ascii="Cambria" w:hAnsi="Cambria" w:cstheme="minorHAnsi"/>
        </w:rPr>
      </w:pPr>
      <w:r w:rsidRPr="009C1EEA">
        <w:rPr>
          <w:rFonts w:ascii="Cambria" w:hAnsi="Cambria" w:cstheme="minorHAnsi"/>
        </w:rPr>
        <w:t>Waloryzacja wynagrodzenia będzie dokonywana na wniosek wykonawcy, po wykonaniu danego zakresu robót lub ich części, podlegając</w:t>
      </w:r>
      <w:r w:rsidR="00742CA9" w:rsidRPr="009C1EEA">
        <w:rPr>
          <w:rFonts w:ascii="Cambria" w:hAnsi="Cambria" w:cstheme="minorHAnsi"/>
        </w:rPr>
        <w:t>ych odbiorowi i fakturowaniu, z </w:t>
      </w:r>
      <w:r w:rsidRPr="009C1EEA">
        <w:rPr>
          <w:rFonts w:ascii="Cambria" w:hAnsi="Cambria" w:cstheme="minorHAnsi"/>
        </w:rPr>
        <w:t>częstotliwością nie częściej niż raz w miesiącu.</w:t>
      </w:r>
    </w:p>
    <w:p w14:paraId="5FE1B79C" w14:textId="77777777" w:rsidR="00B32FC5" w:rsidRPr="009C1EEA" w:rsidRDefault="003708F7" w:rsidP="00A345C0">
      <w:pPr>
        <w:numPr>
          <w:ilvl w:val="1"/>
          <w:numId w:val="24"/>
        </w:numPr>
        <w:spacing w:after="0" w:line="240" w:lineRule="auto"/>
        <w:ind w:left="1560" w:right="60" w:hanging="302"/>
        <w:rPr>
          <w:rFonts w:ascii="Cambria" w:hAnsi="Cambria" w:cstheme="minorHAnsi"/>
        </w:rPr>
      </w:pPr>
      <w:r w:rsidRPr="009C1EEA">
        <w:rPr>
          <w:rFonts w:ascii="Cambria" w:hAnsi="Cambria" w:cstheme="minorHAnsi"/>
        </w:rPr>
        <w:t xml:space="preserve">Data podpisania protokołu odbioru częściowego robót, o którym mowa </w:t>
      </w:r>
      <w:r w:rsidRPr="009C1EEA">
        <w:rPr>
          <w:rFonts w:ascii="Cambria" w:hAnsi="Cambria"/>
        </w:rPr>
        <w:t xml:space="preserve">w </w:t>
      </w:r>
      <w:r w:rsidR="00742CA9" w:rsidRPr="009C1EEA">
        <w:rPr>
          <w:rFonts w:ascii="Cambria" w:hAnsi="Cambria"/>
        </w:rPr>
        <w:t xml:space="preserve">§ </w:t>
      </w:r>
      <w:r w:rsidRPr="009C1EEA">
        <w:rPr>
          <w:rFonts w:ascii="Cambria" w:hAnsi="Cambria"/>
        </w:rPr>
        <w:t>6 ust. 2</w:t>
      </w:r>
      <w:r w:rsidRPr="009C1EEA">
        <w:rPr>
          <w:rFonts w:ascii="Cambria" w:hAnsi="Cambria" w:cstheme="minorHAnsi"/>
        </w:rPr>
        <w:t xml:space="preserve"> umowy jest ostatecznym terminem wyliczenia wskaźnika składanego waloryzacji, na podstawie którego może zostać zwaloryzowane pozostałe do zapłacenia wynagrodzenie wykonawcy.</w:t>
      </w:r>
    </w:p>
    <w:p w14:paraId="714DBEF3" w14:textId="77777777" w:rsidR="00B32FC5" w:rsidRPr="009C1EEA" w:rsidRDefault="003708F7" w:rsidP="00A345C0">
      <w:pPr>
        <w:numPr>
          <w:ilvl w:val="1"/>
          <w:numId w:val="24"/>
        </w:numPr>
        <w:spacing w:after="0" w:line="240" w:lineRule="auto"/>
        <w:ind w:left="1560" w:right="60" w:hanging="302"/>
        <w:rPr>
          <w:rFonts w:ascii="Cambria" w:hAnsi="Cambria" w:cstheme="minorHAnsi"/>
        </w:rPr>
      </w:pPr>
      <w:r w:rsidRPr="009C1EEA">
        <w:rPr>
          <w:rFonts w:ascii="Cambria" w:hAnsi="Cambria" w:cstheme="minorHAnsi"/>
        </w:rPr>
        <w:t>Wykonawca, w terminie do 20 dni od dnia wystawienia potwierdzenia wykonania robót uprawniającego do wystawienia faktury, której dotyczy waloryzacja, jest zobowiązany do przedłożenia Zamawiającemu wniosku o jej dokonanie z uzasadnieniem do zmiany wynagrodzenia, kwotą waloryzacji obliczoną zgodnie z wytycznymi Zamawiającego określonymi w umowie oraz wydrukiem odpowiedniej tabeli Biuletynu Statystycznego GUS.</w:t>
      </w:r>
    </w:p>
    <w:p w14:paraId="4EA363F7" w14:textId="77777777" w:rsidR="00B32FC5" w:rsidRPr="009C1EEA" w:rsidRDefault="003708F7" w:rsidP="00A345C0">
      <w:pPr>
        <w:numPr>
          <w:ilvl w:val="1"/>
          <w:numId w:val="24"/>
        </w:numPr>
        <w:spacing w:after="0" w:line="240" w:lineRule="auto"/>
        <w:ind w:left="1560" w:right="60" w:hanging="302"/>
        <w:rPr>
          <w:rFonts w:ascii="Cambria" w:hAnsi="Cambria" w:cstheme="minorHAnsi"/>
        </w:rPr>
      </w:pPr>
      <w:r w:rsidRPr="009C1EEA">
        <w:rPr>
          <w:rFonts w:ascii="Cambria" w:hAnsi="Cambria" w:cstheme="minorHAnsi"/>
        </w:rPr>
        <w:t>Zamawiający w terminie 30 dni od daty wpływu wniosku Wykonawcy o waloryzację, oceni zasadność tego wniosku. Zamawiający zastrzega sobie prawo weryfikacji i żądania ewentualnych wyjaśnień od Wykonawcy w zakresie otrzymanych dokumentów.</w:t>
      </w:r>
    </w:p>
    <w:p w14:paraId="6D3EE5F3" w14:textId="77777777" w:rsidR="00B32FC5" w:rsidRPr="009C1EEA" w:rsidRDefault="003708F7" w:rsidP="00A345C0">
      <w:pPr>
        <w:spacing w:after="0" w:line="240" w:lineRule="auto"/>
        <w:ind w:left="1560" w:right="29" w:hanging="504"/>
        <w:rPr>
          <w:rFonts w:ascii="Cambria" w:hAnsi="Cambria" w:cstheme="minorHAnsi"/>
        </w:rPr>
      </w:pPr>
      <w:r w:rsidRPr="009C1EEA">
        <w:rPr>
          <w:rFonts w:ascii="Cambria" w:hAnsi="Cambria" w:cstheme="minorHAnsi"/>
          <w:noProof/>
        </w:rPr>
        <w:drawing>
          <wp:inline distT="0" distB="0" distL="0" distR="0" wp14:anchorId="043D8C22" wp14:editId="4835B0AB">
            <wp:extent cx="12192" cy="6098"/>
            <wp:effectExtent l="0" t="0" r="0" b="0"/>
            <wp:docPr id="212199" name="Picture 212199"/>
            <wp:cNvGraphicFramePr/>
            <a:graphic xmlns:a="http://schemas.openxmlformats.org/drawingml/2006/main">
              <a:graphicData uri="http://schemas.openxmlformats.org/drawingml/2006/picture">
                <pic:pic xmlns:pic="http://schemas.openxmlformats.org/drawingml/2006/picture">
                  <pic:nvPicPr>
                    <pic:cNvPr id="212199" name="Picture 212199"/>
                    <pic:cNvPicPr/>
                  </pic:nvPicPr>
                  <pic:blipFill>
                    <a:blip r:embed="rId14"/>
                    <a:stretch>
                      <a:fillRect/>
                    </a:stretch>
                  </pic:blipFill>
                  <pic:spPr>
                    <a:xfrm>
                      <a:off x="0" y="0"/>
                      <a:ext cx="12192" cy="6098"/>
                    </a:xfrm>
                    <a:prstGeom prst="rect">
                      <a:avLst/>
                    </a:prstGeom>
                  </pic:spPr>
                </pic:pic>
              </a:graphicData>
            </a:graphic>
          </wp:inline>
        </w:drawing>
      </w:r>
      <w:r w:rsidRPr="009C1EEA">
        <w:rPr>
          <w:rFonts w:ascii="Cambria" w:hAnsi="Cambria" w:cstheme="minorHAnsi"/>
        </w:rPr>
        <w:t xml:space="preserve"> k) Jeżeli Wykonawca nie przedłoży - Zamawiającemu wniosku o</w:t>
      </w:r>
      <w:r w:rsidR="00B86367" w:rsidRPr="009C1EEA">
        <w:rPr>
          <w:rFonts w:ascii="Cambria" w:hAnsi="Cambria" w:cstheme="minorHAnsi"/>
        </w:rPr>
        <w:t xml:space="preserve"> w</w:t>
      </w:r>
      <w:r w:rsidRPr="009C1EEA">
        <w:rPr>
          <w:rFonts w:ascii="Cambria" w:hAnsi="Cambria" w:cstheme="minorHAnsi"/>
        </w:rPr>
        <w:t xml:space="preserve">aloryzację, wówczas </w:t>
      </w:r>
      <w:r w:rsidRPr="009C1EEA">
        <w:rPr>
          <w:rFonts w:ascii="Cambria" w:hAnsi="Cambria" w:cstheme="minorHAnsi"/>
          <w:noProof/>
        </w:rPr>
        <w:drawing>
          <wp:inline distT="0" distB="0" distL="0" distR="0" wp14:anchorId="4EC7726D" wp14:editId="547DA56D">
            <wp:extent cx="6097" cy="6098"/>
            <wp:effectExtent l="0" t="0" r="0" b="0"/>
            <wp:docPr id="212200" name="Picture 212200"/>
            <wp:cNvGraphicFramePr/>
            <a:graphic xmlns:a="http://schemas.openxmlformats.org/drawingml/2006/main">
              <a:graphicData uri="http://schemas.openxmlformats.org/drawingml/2006/picture">
                <pic:pic xmlns:pic="http://schemas.openxmlformats.org/drawingml/2006/picture">
                  <pic:nvPicPr>
                    <pic:cNvPr id="212200" name="Picture 212200"/>
                    <pic:cNvPicPr/>
                  </pic:nvPicPr>
                  <pic:blipFill>
                    <a:blip r:embed="rId15"/>
                    <a:stretch>
                      <a:fillRect/>
                    </a:stretch>
                  </pic:blipFill>
                  <pic:spPr>
                    <a:xfrm>
                      <a:off x="0" y="0"/>
                      <a:ext cx="6097" cy="6098"/>
                    </a:xfrm>
                    <a:prstGeom prst="rect">
                      <a:avLst/>
                    </a:prstGeom>
                  </pic:spPr>
                </pic:pic>
              </a:graphicData>
            </a:graphic>
          </wp:inline>
        </w:drawing>
      </w:r>
      <w:r w:rsidRPr="009C1EEA">
        <w:rPr>
          <w:rFonts w:ascii="Cambria" w:hAnsi="Cambria" w:cstheme="minorHAnsi"/>
        </w:rPr>
        <w:t>Zamawiający przyjmuje, że wynagrodzenie należne wykonawcy wskazane na fakturze pozostaje bez zmian.</w:t>
      </w:r>
    </w:p>
    <w:p w14:paraId="210898B6" w14:textId="77777777" w:rsidR="00B32FC5" w:rsidRPr="009C1EEA" w:rsidRDefault="003708F7" w:rsidP="00A345C0">
      <w:pPr>
        <w:numPr>
          <w:ilvl w:val="0"/>
          <w:numId w:val="24"/>
        </w:numPr>
        <w:spacing w:after="0" w:line="240" w:lineRule="auto"/>
        <w:ind w:right="29" w:hanging="283"/>
        <w:rPr>
          <w:rFonts w:ascii="Cambria" w:hAnsi="Cambria" w:cstheme="minorHAnsi"/>
        </w:rPr>
      </w:pPr>
      <w:r w:rsidRPr="009C1EEA">
        <w:rPr>
          <w:rFonts w:ascii="Cambria" w:hAnsi="Cambria" w:cstheme="minorHAnsi"/>
        </w:rPr>
        <w:t xml:space="preserve">Prawo do waloryzacji wynagrodzenia wykonawca </w:t>
      </w:r>
      <w:r w:rsidRPr="009C1EEA">
        <w:rPr>
          <w:rFonts w:ascii="Cambria" w:hAnsi="Cambria" w:cstheme="minorHAnsi"/>
          <w:color w:val="auto"/>
        </w:rPr>
        <w:t xml:space="preserve">uzyskuje po </w:t>
      </w:r>
      <w:r w:rsidR="00D10F05" w:rsidRPr="009C1EEA">
        <w:rPr>
          <w:rFonts w:ascii="Cambria" w:hAnsi="Cambria" w:cstheme="minorHAnsi"/>
          <w:color w:val="auto"/>
        </w:rPr>
        <w:t>6</w:t>
      </w:r>
      <w:r w:rsidRPr="009C1EEA">
        <w:rPr>
          <w:rFonts w:ascii="Cambria" w:hAnsi="Cambria" w:cstheme="minorHAnsi"/>
        </w:rPr>
        <w:t xml:space="preserve"> miesiącach od dnia podpisania umowy, na podstawie wniosku wykonawcy pod warunkiem, że nastąpi zmiana ceny dóbr i usług konsumpcyjnych przekraczająca poziomy wskazane w niniejszym paragrafie i umowa jest realizowana zgodnie z zatwierdzonymi terminami realizacji umowy tj. zatwierdzonym bazowym harmonogram rzeczowo-finansowym lub zatwierdzonymi przez Zamawiającego jego zmianami.</w:t>
      </w:r>
    </w:p>
    <w:p w14:paraId="61D7344A" w14:textId="77777777" w:rsidR="00B32FC5" w:rsidRPr="009C1EEA" w:rsidRDefault="003708F7" w:rsidP="00A345C0">
      <w:pPr>
        <w:numPr>
          <w:ilvl w:val="0"/>
          <w:numId w:val="24"/>
        </w:numPr>
        <w:spacing w:after="0" w:line="240" w:lineRule="auto"/>
        <w:ind w:right="29" w:hanging="283"/>
        <w:rPr>
          <w:rFonts w:ascii="Cambria" w:hAnsi="Cambria" w:cstheme="minorHAnsi"/>
        </w:rPr>
      </w:pPr>
      <w:r w:rsidRPr="009C1EEA">
        <w:rPr>
          <w:rFonts w:ascii="Cambria" w:hAnsi="Cambria" w:cstheme="minorHAnsi"/>
        </w:rPr>
        <w:t xml:space="preserve">Maksymalna łączna wartość zmiany wynagrodzenia, jaką dopuszcza Zamawiający w ramach waloryzacji wynagrodzenia Wykonawcy wynosi łącznie </w:t>
      </w:r>
      <w:r w:rsidR="00C17DBB" w:rsidRPr="009C1EEA">
        <w:rPr>
          <w:rFonts w:ascii="Cambria" w:hAnsi="Cambria" w:cstheme="minorHAnsi"/>
        </w:rPr>
        <w:t>5</w:t>
      </w:r>
      <w:r w:rsidR="008D45F7" w:rsidRPr="009C1EEA">
        <w:rPr>
          <w:rFonts w:ascii="Cambria" w:hAnsi="Cambria" w:cstheme="minorHAnsi"/>
        </w:rPr>
        <w:t xml:space="preserve"> %</w:t>
      </w:r>
      <w:r w:rsidRPr="009C1EEA">
        <w:rPr>
          <w:rFonts w:ascii="Cambria" w:hAnsi="Cambria" w:cstheme="minorHAnsi"/>
        </w:rPr>
        <w:t xml:space="preserve"> w stosunku do wartości wynagrodzeni</w:t>
      </w:r>
      <w:r w:rsidR="007951CD" w:rsidRPr="009C1EEA">
        <w:rPr>
          <w:rFonts w:ascii="Cambria" w:hAnsi="Cambria" w:cstheme="minorHAnsi"/>
        </w:rPr>
        <w:t xml:space="preserve">a netto określonego w § </w:t>
      </w:r>
      <w:r w:rsidRPr="009C1EEA">
        <w:rPr>
          <w:rFonts w:ascii="Cambria" w:hAnsi="Cambria" w:cstheme="minorHAnsi"/>
        </w:rPr>
        <w:t>5 ust. 1 umowy.</w:t>
      </w:r>
    </w:p>
    <w:p w14:paraId="17FDE13D" w14:textId="77777777" w:rsidR="00B32FC5" w:rsidRPr="009C1EEA" w:rsidRDefault="003708F7" w:rsidP="00A345C0">
      <w:pPr>
        <w:numPr>
          <w:ilvl w:val="0"/>
          <w:numId w:val="24"/>
        </w:numPr>
        <w:spacing w:after="0" w:line="240" w:lineRule="auto"/>
        <w:ind w:right="29" w:hanging="283"/>
        <w:rPr>
          <w:rFonts w:ascii="Cambria" w:hAnsi="Cambria" w:cstheme="minorHAnsi"/>
        </w:rPr>
      </w:pPr>
      <w:r w:rsidRPr="009C1EEA">
        <w:rPr>
          <w:rFonts w:ascii="Cambria" w:hAnsi="Cambria" w:cstheme="minorHAnsi"/>
        </w:rPr>
        <w:t>Waloryzacja nie będzie obejmowała z</w:t>
      </w:r>
      <w:r w:rsidR="00B86367" w:rsidRPr="009C1EEA">
        <w:rPr>
          <w:rFonts w:ascii="Cambria" w:hAnsi="Cambria" w:cstheme="minorHAnsi"/>
        </w:rPr>
        <w:t>m</w:t>
      </w:r>
      <w:r w:rsidRPr="009C1EEA">
        <w:rPr>
          <w:rFonts w:ascii="Cambria" w:hAnsi="Cambria" w:cstheme="minorHAnsi"/>
        </w:rPr>
        <w:t>ian u</w:t>
      </w:r>
      <w:r w:rsidR="00AD2298" w:rsidRPr="009C1EEA">
        <w:rPr>
          <w:rFonts w:ascii="Cambria" w:hAnsi="Cambria" w:cstheme="minorHAnsi"/>
        </w:rPr>
        <w:t>m</w:t>
      </w:r>
      <w:r w:rsidRPr="009C1EEA">
        <w:rPr>
          <w:rFonts w:ascii="Cambria" w:hAnsi="Cambria" w:cstheme="minorHAnsi"/>
        </w:rPr>
        <w:t>owy, o których mowa w ust. 1 -</w:t>
      </w:r>
      <w:r w:rsidR="005A6F60" w:rsidRPr="009C1EEA">
        <w:rPr>
          <w:rFonts w:ascii="Cambria" w:hAnsi="Cambria" w:cstheme="minorHAnsi"/>
          <w:color w:val="auto"/>
        </w:rPr>
        <w:t>3</w:t>
      </w:r>
      <w:r w:rsidRPr="009C1EEA">
        <w:rPr>
          <w:rFonts w:ascii="Cambria" w:hAnsi="Cambria" w:cstheme="minorHAnsi"/>
          <w:color w:val="auto"/>
        </w:rPr>
        <w:t>;</w:t>
      </w:r>
    </w:p>
    <w:p w14:paraId="01B69949" w14:textId="77777777" w:rsidR="00B32FC5" w:rsidRPr="009C1EEA" w:rsidRDefault="003708F7" w:rsidP="00A345C0">
      <w:pPr>
        <w:numPr>
          <w:ilvl w:val="0"/>
          <w:numId w:val="24"/>
        </w:numPr>
        <w:spacing w:after="0" w:line="240" w:lineRule="auto"/>
        <w:ind w:right="29" w:hanging="283"/>
        <w:rPr>
          <w:rFonts w:ascii="Cambria" w:hAnsi="Cambria"/>
        </w:rPr>
      </w:pPr>
      <w:r w:rsidRPr="009C1EEA">
        <w:rPr>
          <w:rFonts w:ascii="Cambria" w:hAnsi="Cambria"/>
        </w:rPr>
        <w:t>W przypadku, gdy obliczony na dany miesiąc wskaźnik będzie równy lub niższy 0,9</w:t>
      </w:r>
      <w:r w:rsidR="00AD2298" w:rsidRPr="009C1EEA">
        <w:rPr>
          <w:rFonts w:ascii="Cambria" w:hAnsi="Cambria"/>
        </w:rPr>
        <w:t>6</w:t>
      </w:r>
      <w:r w:rsidRPr="009C1EEA">
        <w:rPr>
          <w:rFonts w:ascii="Cambria" w:hAnsi="Cambria"/>
        </w:rPr>
        <w:t xml:space="preserve"> dla robó</w:t>
      </w:r>
      <w:r w:rsidR="00B86367" w:rsidRPr="009C1EEA">
        <w:rPr>
          <w:rFonts w:ascii="Cambria" w:hAnsi="Cambria"/>
        </w:rPr>
        <w:t>t</w:t>
      </w:r>
      <w:r w:rsidRPr="009C1EEA">
        <w:rPr>
          <w:rFonts w:ascii="Cambria" w:hAnsi="Cambria"/>
        </w:rPr>
        <w:t xml:space="preserve"> budowlanych, Zamawiający ma prawo do zwaloryzowania wynagrodzenia Wykonawcy zgodnie z wyliczonym wskaźnikiem. W tym celu Zamawiający wystawi i przekaże Wykonawcy jednostronne oświadczenie o waloryzacji wraz z obliczeniem planowanej kwoty waloryzacji obliczonej zgodnie z wytycznymi Zamawiającego określonymi w umowie oraz wydruk odpowiedniej tabeli Biuletynu Statystycznego GUS;</w:t>
      </w:r>
    </w:p>
    <w:p w14:paraId="55233ADE" w14:textId="77777777" w:rsidR="00B32FC5" w:rsidRPr="009C1EEA" w:rsidRDefault="003708F7" w:rsidP="00A345C0">
      <w:pPr>
        <w:numPr>
          <w:ilvl w:val="0"/>
          <w:numId w:val="24"/>
        </w:numPr>
        <w:spacing w:after="0" w:line="240" w:lineRule="auto"/>
        <w:ind w:right="29" w:hanging="283"/>
        <w:rPr>
          <w:rFonts w:ascii="Cambria" w:hAnsi="Cambria" w:cstheme="minorHAnsi"/>
        </w:rPr>
      </w:pPr>
      <w:r w:rsidRPr="009C1EEA">
        <w:rPr>
          <w:rFonts w:ascii="Cambria" w:hAnsi="Cambria" w:cstheme="minorHAnsi"/>
        </w:rPr>
        <w:t>Waloryzacja będzie dokonywana osobną płatnością na kwotę stanowiącą różnicę pomiędzy kwotą wynikająca z waloryzacji a kwotą wystawionej przez Wykonawcę faktury;</w:t>
      </w:r>
    </w:p>
    <w:p w14:paraId="43963D14" w14:textId="77777777" w:rsidR="00B32FC5" w:rsidRPr="009C1EEA" w:rsidRDefault="003708F7" w:rsidP="00A345C0">
      <w:pPr>
        <w:numPr>
          <w:ilvl w:val="0"/>
          <w:numId w:val="24"/>
        </w:numPr>
        <w:spacing w:after="0" w:line="240" w:lineRule="auto"/>
        <w:ind w:right="29" w:hanging="283"/>
        <w:rPr>
          <w:rFonts w:ascii="Cambria" w:hAnsi="Cambria" w:cstheme="minorHAnsi"/>
        </w:rPr>
      </w:pPr>
      <w:r w:rsidRPr="009C1EEA">
        <w:rPr>
          <w:rFonts w:ascii="Cambria" w:hAnsi="Cambria" w:cstheme="minorHAnsi"/>
        </w:rPr>
        <w:t>Podstawą do wypłaty jak i obniżenia wynagrodzenia nale</w:t>
      </w:r>
      <w:r w:rsidR="00D96E82" w:rsidRPr="009C1EEA">
        <w:rPr>
          <w:rFonts w:ascii="Cambria" w:hAnsi="Cambria" w:cstheme="minorHAnsi"/>
        </w:rPr>
        <w:t>żnego Wykonawcy, wynikającego z </w:t>
      </w:r>
      <w:r w:rsidRPr="009C1EEA">
        <w:rPr>
          <w:rFonts w:ascii="Cambria" w:hAnsi="Cambria" w:cstheme="minorHAnsi"/>
        </w:rPr>
        <w:t>dokonanej waloryzacji będzie podpisany przez Zamawiającego oraz Wykonawcę protokół waloryzacji.</w:t>
      </w:r>
    </w:p>
    <w:p w14:paraId="75B1FE5B" w14:textId="77777777" w:rsidR="00B32FC5" w:rsidRPr="009C1EEA" w:rsidRDefault="003708F7" w:rsidP="00A345C0">
      <w:pPr>
        <w:numPr>
          <w:ilvl w:val="0"/>
          <w:numId w:val="24"/>
        </w:numPr>
        <w:spacing w:after="0" w:line="240" w:lineRule="auto"/>
        <w:ind w:right="29" w:hanging="283"/>
        <w:rPr>
          <w:rFonts w:ascii="Cambria" w:hAnsi="Cambria" w:cstheme="minorHAnsi"/>
        </w:rPr>
      </w:pPr>
      <w:r w:rsidRPr="009C1EEA">
        <w:rPr>
          <w:rFonts w:ascii="Cambria" w:hAnsi="Cambria" w:cstheme="minorHAnsi"/>
          <w:noProof/>
        </w:rPr>
        <w:drawing>
          <wp:anchor distT="0" distB="0" distL="114300" distR="114300" simplePos="0" relativeHeight="251664384" behindDoc="0" locked="0" layoutInCell="1" allowOverlap="0" wp14:anchorId="73401AAA" wp14:editId="7D4BE450">
            <wp:simplePos x="0" y="0"/>
            <wp:positionH relativeFrom="page">
              <wp:posOffset>6790944</wp:posOffset>
            </wp:positionH>
            <wp:positionV relativeFrom="page">
              <wp:posOffset>859781</wp:posOffset>
            </wp:positionV>
            <wp:extent cx="36576" cy="6098"/>
            <wp:effectExtent l="0" t="0" r="0" b="0"/>
            <wp:wrapSquare wrapText="bothSides"/>
            <wp:docPr id="212198" name="Picture 212198"/>
            <wp:cNvGraphicFramePr/>
            <a:graphic xmlns:a="http://schemas.openxmlformats.org/drawingml/2006/main">
              <a:graphicData uri="http://schemas.openxmlformats.org/drawingml/2006/picture">
                <pic:pic xmlns:pic="http://schemas.openxmlformats.org/drawingml/2006/picture">
                  <pic:nvPicPr>
                    <pic:cNvPr id="212198" name="Picture 212198"/>
                    <pic:cNvPicPr/>
                  </pic:nvPicPr>
                  <pic:blipFill>
                    <a:blip r:embed="rId16"/>
                    <a:stretch>
                      <a:fillRect/>
                    </a:stretch>
                  </pic:blipFill>
                  <pic:spPr>
                    <a:xfrm>
                      <a:off x="0" y="0"/>
                      <a:ext cx="36576" cy="6098"/>
                    </a:xfrm>
                    <a:prstGeom prst="rect">
                      <a:avLst/>
                    </a:prstGeom>
                  </pic:spPr>
                </pic:pic>
              </a:graphicData>
            </a:graphic>
          </wp:anchor>
        </w:drawing>
      </w:r>
      <w:r w:rsidRPr="009C1EEA">
        <w:rPr>
          <w:rFonts w:ascii="Cambria" w:hAnsi="Cambria" w:cstheme="minorHAnsi"/>
          <w:noProof/>
        </w:rPr>
        <w:drawing>
          <wp:anchor distT="0" distB="0" distL="114300" distR="114300" simplePos="0" relativeHeight="251665408" behindDoc="0" locked="0" layoutInCell="1" allowOverlap="0" wp14:anchorId="6382DB4E" wp14:editId="2E241E1F">
            <wp:simplePos x="0" y="0"/>
            <wp:positionH relativeFrom="page">
              <wp:posOffset>6876288</wp:posOffset>
            </wp:positionH>
            <wp:positionV relativeFrom="page">
              <wp:posOffset>859781</wp:posOffset>
            </wp:positionV>
            <wp:extent cx="48768" cy="6098"/>
            <wp:effectExtent l="0" t="0" r="0" b="0"/>
            <wp:wrapSquare wrapText="bothSides"/>
            <wp:docPr id="212197" name="Picture 212197"/>
            <wp:cNvGraphicFramePr/>
            <a:graphic xmlns:a="http://schemas.openxmlformats.org/drawingml/2006/main">
              <a:graphicData uri="http://schemas.openxmlformats.org/drawingml/2006/picture">
                <pic:pic xmlns:pic="http://schemas.openxmlformats.org/drawingml/2006/picture">
                  <pic:nvPicPr>
                    <pic:cNvPr id="212197" name="Picture 212197"/>
                    <pic:cNvPicPr/>
                  </pic:nvPicPr>
                  <pic:blipFill>
                    <a:blip r:embed="rId17"/>
                    <a:stretch>
                      <a:fillRect/>
                    </a:stretch>
                  </pic:blipFill>
                  <pic:spPr>
                    <a:xfrm>
                      <a:off x="0" y="0"/>
                      <a:ext cx="48768" cy="6098"/>
                    </a:xfrm>
                    <a:prstGeom prst="rect">
                      <a:avLst/>
                    </a:prstGeom>
                  </pic:spPr>
                </pic:pic>
              </a:graphicData>
            </a:graphic>
          </wp:anchor>
        </w:drawing>
      </w:r>
      <w:r w:rsidRPr="009C1EEA">
        <w:rPr>
          <w:rFonts w:ascii="Cambria" w:hAnsi="Cambria" w:cstheme="minorHAnsi"/>
        </w:rPr>
        <w:t>Zmiany wynagrodzenia wprowadzone protokołami waloryzacyjnymi zostaną usankcjonowane poprzez podpisanie aneksu porządkującego do umowy, sporządzanego raz na 3 miesiące oraz aneksem zawieranym na koniec umowy;</w:t>
      </w:r>
    </w:p>
    <w:p w14:paraId="4877DDF2" w14:textId="77777777" w:rsidR="00B32FC5" w:rsidRPr="009C1EEA" w:rsidRDefault="003708F7" w:rsidP="00A345C0">
      <w:pPr>
        <w:numPr>
          <w:ilvl w:val="0"/>
          <w:numId w:val="24"/>
        </w:numPr>
        <w:spacing w:after="0" w:line="240" w:lineRule="auto"/>
        <w:ind w:right="29" w:hanging="283"/>
        <w:rPr>
          <w:rFonts w:ascii="Cambria" w:hAnsi="Cambria" w:cstheme="minorHAnsi"/>
          <w:color w:val="auto"/>
        </w:rPr>
      </w:pPr>
      <w:r w:rsidRPr="009C1EEA">
        <w:rPr>
          <w:rFonts w:ascii="Cambria" w:hAnsi="Cambria" w:cstheme="minorHAnsi"/>
        </w:rPr>
        <w:t xml:space="preserve">W przypadku dokonania zmiany wynagrodzenia Wykonawcy na podstawie ust. </w:t>
      </w:r>
      <w:r w:rsidR="00110743" w:rsidRPr="009C1EEA">
        <w:rPr>
          <w:rFonts w:ascii="Cambria" w:hAnsi="Cambria" w:cstheme="minorHAnsi"/>
        </w:rPr>
        <w:t>4</w:t>
      </w:r>
      <w:r w:rsidRPr="009C1EEA">
        <w:rPr>
          <w:rFonts w:ascii="Cambria" w:hAnsi="Cambria" w:cstheme="minorHAnsi"/>
        </w:rPr>
        <w:t xml:space="preserve"> Wykonawca jest zobowiązany do zmiany wynagrodzenia </w:t>
      </w:r>
      <w:r w:rsidR="00C60E60" w:rsidRPr="009C1EEA">
        <w:rPr>
          <w:rFonts w:ascii="Cambria" w:hAnsi="Cambria" w:cstheme="minorHAnsi"/>
        </w:rPr>
        <w:t>przysługującego Podwykonawcy, z </w:t>
      </w:r>
      <w:r w:rsidRPr="009C1EEA">
        <w:rPr>
          <w:rFonts w:ascii="Cambria" w:hAnsi="Cambria" w:cstheme="minorHAnsi"/>
        </w:rPr>
        <w:t xml:space="preserve">którym zawarł umowę (na okres dłuższy niż 6 miesięcy), w zakresie odpowiadającym zmianom cen materiałów i kosztów zobowiązania Podwykonawcy, niezwłocznie lecz nie później niż w </w:t>
      </w:r>
      <w:r w:rsidRPr="009C1EEA">
        <w:rPr>
          <w:rFonts w:ascii="Cambria" w:hAnsi="Cambria" w:cstheme="minorHAnsi"/>
          <w:color w:val="auto"/>
        </w:rPr>
        <w:t>terminie do 20 dni od daty podpisania z Zamawiającym aneksu do umowy.</w:t>
      </w:r>
    </w:p>
    <w:p w14:paraId="398A748A" w14:textId="77777777" w:rsidR="00B32FC5" w:rsidRPr="009C1EEA" w:rsidRDefault="003708F7" w:rsidP="00A345C0">
      <w:pPr>
        <w:spacing w:after="0" w:line="240" w:lineRule="auto"/>
        <w:ind w:left="236" w:right="81" w:hanging="10"/>
        <w:rPr>
          <w:rFonts w:ascii="Cambria" w:hAnsi="Cambria" w:cstheme="minorHAnsi"/>
          <w:b/>
          <w:color w:val="auto"/>
        </w:rPr>
      </w:pPr>
      <w:r w:rsidRPr="009C1EEA">
        <w:rPr>
          <w:rFonts w:ascii="Cambria" w:hAnsi="Cambria" w:cstheme="minorHAnsi"/>
          <w:b/>
          <w:color w:val="auto"/>
        </w:rPr>
        <w:t>ZMIANA WYKONAWCY</w:t>
      </w:r>
    </w:p>
    <w:p w14:paraId="0FA5B3FE" w14:textId="77777777" w:rsidR="00B32FC5" w:rsidRPr="009C1EEA" w:rsidRDefault="003708F7" w:rsidP="00A345C0">
      <w:pPr>
        <w:numPr>
          <w:ilvl w:val="0"/>
          <w:numId w:val="25"/>
        </w:numPr>
        <w:spacing w:after="0" w:line="240" w:lineRule="auto"/>
        <w:ind w:left="603" w:right="29" w:hanging="365"/>
        <w:rPr>
          <w:rFonts w:ascii="Cambria" w:hAnsi="Cambria" w:cstheme="minorHAnsi"/>
        </w:rPr>
      </w:pPr>
      <w:r w:rsidRPr="009C1EEA">
        <w:rPr>
          <w:rFonts w:ascii="Cambria" w:hAnsi="Cambria" w:cstheme="minorHAnsi"/>
        </w:rPr>
        <w:t>Zamawiający przewiduje możliwość zmiany istotny</w:t>
      </w:r>
      <w:r w:rsidR="00C60E60" w:rsidRPr="009C1EEA">
        <w:rPr>
          <w:rFonts w:ascii="Cambria" w:hAnsi="Cambria" w:cstheme="minorHAnsi"/>
        </w:rPr>
        <w:t>ch postanowień zawartej Umowy w </w:t>
      </w:r>
      <w:r w:rsidRPr="009C1EEA">
        <w:rPr>
          <w:rFonts w:ascii="Cambria" w:hAnsi="Cambria" w:cstheme="minorHAnsi"/>
        </w:rPr>
        <w:t>przypadku zmiany Umowy polegającej na zmianie Wykonawcy przez zastąpienie dotychczasowego Wykonawcy nowym Wykonawcą w następujący sposób:</w:t>
      </w:r>
    </w:p>
    <w:p w14:paraId="62F6D34A" w14:textId="77777777" w:rsidR="00B32FC5" w:rsidRPr="009C1EEA" w:rsidRDefault="003708F7" w:rsidP="00A345C0">
      <w:pPr>
        <w:numPr>
          <w:ilvl w:val="1"/>
          <w:numId w:val="26"/>
        </w:numPr>
        <w:spacing w:after="0" w:line="240" w:lineRule="auto"/>
        <w:ind w:left="1095" w:right="29" w:hanging="442"/>
        <w:rPr>
          <w:rFonts w:ascii="Cambria" w:hAnsi="Cambria" w:cstheme="minorHAnsi"/>
        </w:rPr>
      </w:pPr>
      <w:r w:rsidRPr="009C1EEA">
        <w:rPr>
          <w:rFonts w:ascii="Cambria" w:hAnsi="Cambria" w:cstheme="minorHAnsi"/>
        </w:rPr>
        <w:lastRenderedPageBreak/>
        <w:t>Wstąpieniu podwykonawcy w prawa i obowiązki Wykonawcy pod warunkiem, iż niniejszy podwykonawca spełnia warunki udziału w postępowaniu i kryteria oceny ofert na moment dokonywania zmiany opisane w SWZ;</w:t>
      </w:r>
    </w:p>
    <w:p w14:paraId="3214AAAE" w14:textId="77777777" w:rsidR="00B32FC5" w:rsidRPr="009C1EEA" w:rsidRDefault="003708F7" w:rsidP="00A345C0">
      <w:pPr>
        <w:numPr>
          <w:ilvl w:val="1"/>
          <w:numId w:val="26"/>
        </w:numPr>
        <w:spacing w:after="0" w:line="240" w:lineRule="auto"/>
        <w:ind w:left="1095" w:right="29" w:hanging="442"/>
        <w:rPr>
          <w:rFonts w:ascii="Cambria" w:hAnsi="Cambria" w:cstheme="minorHAnsi"/>
        </w:rPr>
      </w:pPr>
      <w:r w:rsidRPr="009C1EEA">
        <w:rPr>
          <w:rFonts w:ascii="Cambria" w:hAnsi="Cambria" w:cstheme="minorHAnsi"/>
        </w:rPr>
        <w:t>Wstąpieniu następnego w kolejności Wykonawcy (Wykonawca rankingowany na kolejnej pozycji) w prawa i obowiązki Wykonawcy pod warunkiem, iż niniejszy Wykonawca spełnia warunki udziału w postepowaniu i kryteria oceny ofert na moment dokonywania zmiany opisane w SWZ;</w:t>
      </w:r>
    </w:p>
    <w:p w14:paraId="5DE4A528" w14:textId="77777777" w:rsidR="00B32FC5" w:rsidRPr="009C1EEA" w:rsidRDefault="003708F7" w:rsidP="00A345C0">
      <w:pPr>
        <w:numPr>
          <w:ilvl w:val="1"/>
          <w:numId w:val="26"/>
        </w:numPr>
        <w:spacing w:after="0" w:line="240" w:lineRule="auto"/>
        <w:ind w:left="1095" w:right="29" w:hanging="442"/>
        <w:rPr>
          <w:rFonts w:ascii="Cambria" w:hAnsi="Cambria" w:cstheme="minorHAnsi"/>
        </w:rPr>
      </w:pPr>
      <w:r w:rsidRPr="009C1EEA">
        <w:rPr>
          <w:rFonts w:ascii="Cambria" w:hAnsi="Cambria" w:cstheme="minorHAnsi"/>
        </w:rPr>
        <w:t xml:space="preserve">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nie zachodzą wobec niego podstawy wykluczenia oraz nie pociąga to za sobą innych istotnych zmian umowy, a także nie ma na celu uniknięcia stosowania przepisów ustawy (art. 455 ust. 1 pkt 2b) ustawy </w:t>
      </w:r>
      <w:proofErr w:type="spellStart"/>
      <w:r w:rsidRPr="009C1EEA">
        <w:rPr>
          <w:rFonts w:ascii="Cambria" w:hAnsi="Cambria" w:cstheme="minorHAnsi"/>
        </w:rPr>
        <w:t>Pzp</w:t>
      </w:r>
      <w:proofErr w:type="spellEnd"/>
      <w:r w:rsidRPr="009C1EEA">
        <w:rPr>
          <w:rFonts w:ascii="Cambria" w:hAnsi="Cambria" w:cstheme="minorHAnsi"/>
        </w:rPr>
        <w:t>)</w:t>
      </w:r>
    </w:p>
    <w:p w14:paraId="27A0E878" w14:textId="77777777" w:rsidR="00B32FC5" w:rsidRPr="009C1EEA" w:rsidRDefault="003708F7" w:rsidP="00A345C0">
      <w:pPr>
        <w:spacing w:after="0" w:line="240" w:lineRule="auto"/>
        <w:ind w:left="969" w:right="91" w:hanging="350"/>
        <w:rPr>
          <w:rFonts w:ascii="Cambria" w:hAnsi="Cambria" w:cstheme="minorHAnsi"/>
        </w:rPr>
      </w:pPr>
      <w:r w:rsidRPr="009C1EEA">
        <w:rPr>
          <w:rFonts w:ascii="Cambria" w:hAnsi="Cambria" w:cstheme="minorHAnsi"/>
        </w:rPr>
        <w:t xml:space="preserve">6.4.w wyniku przejęcia przez Zamawiającego zobowiązań Wykonawcy względem jego podwykonawców, w przypadku, o którym mowa w art. 465 ust. 1 ustawy </w:t>
      </w:r>
      <w:proofErr w:type="spellStart"/>
      <w:r w:rsidRPr="009C1EEA">
        <w:rPr>
          <w:rFonts w:ascii="Cambria" w:hAnsi="Cambria" w:cstheme="minorHAnsi"/>
        </w:rPr>
        <w:t>Pzp</w:t>
      </w:r>
      <w:proofErr w:type="spellEnd"/>
      <w:r w:rsidRPr="009C1EEA">
        <w:rPr>
          <w:rFonts w:ascii="Cambria" w:hAnsi="Cambria" w:cstheme="minorHAnsi"/>
        </w:rPr>
        <w:t xml:space="preserve"> (art. 455 ust. 1 pkt 2c) ustawy </w:t>
      </w:r>
      <w:proofErr w:type="spellStart"/>
      <w:r w:rsidRPr="009C1EEA">
        <w:rPr>
          <w:rFonts w:ascii="Cambria" w:hAnsi="Cambria" w:cstheme="minorHAnsi"/>
        </w:rPr>
        <w:t>Pzp</w:t>
      </w:r>
      <w:proofErr w:type="spellEnd"/>
      <w:r w:rsidRPr="009C1EEA">
        <w:rPr>
          <w:rFonts w:ascii="Cambria" w:hAnsi="Cambria" w:cstheme="minorHAnsi"/>
        </w:rPr>
        <w:t>);</w:t>
      </w:r>
    </w:p>
    <w:p w14:paraId="6302FD83" w14:textId="77777777" w:rsidR="00B32FC5" w:rsidRPr="009C1EEA" w:rsidRDefault="003708F7" w:rsidP="00A345C0">
      <w:pPr>
        <w:numPr>
          <w:ilvl w:val="1"/>
          <w:numId w:val="25"/>
        </w:numPr>
        <w:spacing w:after="0" w:line="240" w:lineRule="auto"/>
        <w:ind w:left="1148" w:right="29" w:hanging="562"/>
        <w:rPr>
          <w:rFonts w:ascii="Cambria" w:hAnsi="Cambria" w:cstheme="minorHAnsi"/>
        </w:rPr>
      </w:pPr>
      <w:r w:rsidRPr="009C1EEA">
        <w:rPr>
          <w:rFonts w:ascii="Cambria" w:hAnsi="Cambria" w:cstheme="minorHAnsi"/>
        </w:rPr>
        <w:t>Zamawiający ma prawo do określonej w pkt. 6.1. i 6.2. zmiany Umowy w przypadku:</w:t>
      </w:r>
    </w:p>
    <w:p w14:paraId="04C47418" w14:textId="77777777" w:rsidR="00B32FC5" w:rsidRPr="009C1EEA" w:rsidRDefault="00877231" w:rsidP="00A345C0">
      <w:pPr>
        <w:numPr>
          <w:ilvl w:val="2"/>
          <w:numId w:val="25"/>
        </w:numPr>
        <w:spacing w:after="0" w:line="240" w:lineRule="auto"/>
        <w:ind w:right="55" w:hanging="562"/>
        <w:rPr>
          <w:rFonts w:ascii="Cambria" w:hAnsi="Cambria" w:cstheme="minorHAnsi"/>
          <w:color w:val="auto"/>
        </w:rPr>
      </w:pPr>
      <w:r w:rsidRPr="009C1EEA">
        <w:rPr>
          <w:rFonts w:ascii="Cambria" w:hAnsi="Cambria" w:cstheme="minorHAnsi"/>
          <w:color w:val="auto"/>
        </w:rPr>
        <w:t xml:space="preserve">gdy Wykonawca opóźnia się z wykonaniem Dokumentacji Projektowej o 1 miesiąc w stosunku do terminu wskazanego na wykonanie tej Dokumentacji lub gdy Wykonawca opóźnia się z wykonaniem robót budowlanych o dwa miesiące w stosunku do terminu wskazanego </w:t>
      </w:r>
      <w:r w:rsidR="0097293A" w:rsidRPr="009C1EEA">
        <w:rPr>
          <w:rFonts w:ascii="Cambria" w:hAnsi="Cambria" w:cstheme="minorHAnsi"/>
          <w:color w:val="auto"/>
        </w:rPr>
        <w:t xml:space="preserve">w Harmonogramie rzeczowo-finansowym </w:t>
      </w:r>
      <w:r w:rsidRPr="009C1EEA">
        <w:rPr>
          <w:rFonts w:ascii="Cambria" w:hAnsi="Cambria" w:cstheme="minorHAnsi"/>
          <w:color w:val="auto"/>
        </w:rPr>
        <w:t xml:space="preserve">na wykonanie robót budowlanych </w:t>
      </w:r>
      <w:r w:rsidR="00D10F05" w:rsidRPr="009C1EEA">
        <w:rPr>
          <w:rFonts w:ascii="Cambria" w:hAnsi="Cambria" w:cstheme="minorHAnsi"/>
          <w:color w:val="auto"/>
        </w:rPr>
        <w:t xml:space="preserve">objętych Etapem A,B </w:t>
      </w:r>
      <w:r w:rsidR="0097293A" w:rsidRPr="009C1EEA">
        <w:rPr>
          <w:rFonts w:ascii="Cambria" w:hAnsi="Cambria" w:cstheme="minorHAnsi"/>
          <w:color w:val="auto"/>
        </w:rPr>
        <w:t xml:space="preserve"> lub</w:t>
      </w:r>
      <w:r w:rsidR="00D10F05" w:rsidRPr="009C1EEA">
        <w:rPr>
          <w:rFonts w:ascii="Cambria" w:hAnsi="Cambria" w:cstheme="minorHAnsi"/>
          <w:color w:val="auto"/>
        </w:rPr>
        <w:t xml:space="preserve"> C</w:t>
      </w:r>
      <w:r w:rsidR="0097293A" w:rsidRPr="009C1EEA">
        <w:rPr>
          <w:rFonts w:ascii="Cambria" w:hAnsi="Cambria" w:cstheme="minorHAnsi"/>
          <w:color w:val="auto"/>
        </w:rPr>
        <w:t xml:space="preserve"> ,</w:t>
      </w:r>
    </w:p>
    <w:p w14:paraId="7FA6669A" w14:textId="77777777" w:rsidR="00B32FC5" w:rsidRPr="009C1EEA" w:rsidRDefault="003708F7" w:rsidP="00A345C0">
      <w:pPr>
        <w:numPr>
          <w:ilvl w:val="2"/>
          <w:numId w:val="25"/>
        </w:numPr>
        <w:spacing w:after="0" w:line="240" w:lineRule="auto"/>
        <w:ind w:right="55" w:hanging="562"/>
        <w:rPr>
          <w:rFonts w:ascii="Cambria" w:hAnsi="Cambria" w:cstheme="minorHAnsi"/>
        </w:rPr>
      </w:pPr>
      <w:r w:rsidRPr="009C1EEA">
        <w:rPr>
          <w:rFonts w:ascii="Cambria" w:hAnsi="Cambria" w:cstheme="minorHAnsi"/>
        </w:rPr>
        <w:t>nieuzasadnionej przerwy w robotach trwającej dłuże</w:t>
      </w:r>
      <w:r w:rsidR="00D96E82" w:rsidRPr="009C1EEA">
        <w:rPr>
          <w:rFonts w:ascii="Cambria" w:hAnsi="Cambria" w:cstheme="minorHAnsi"/>
        </w:rPr>
        <w:t>j niż 14 dni (i nie wynika to z </w:t>
      </w:r>
      <w:r w:rsidRPr="009C1EEA">
        <w:rPr>
          <w:rFonts w:ascii="Cambria" w:hAnsi="Cambria" w:cstheme="minorHAnsi"/>
        </w:rPr>
        <w:t>konieczności koordynacji prac i nie jest podyktowan</w:t>
      </w:r>
      <w:r w:rsidR="00D96E82" w:rsidRPr="009C1EEA">
        <w:rPr>
          <w:rFonts w:ascii="Cambria" w:hAnsi="Cambria" w:cstheme="minorHAnsi"/>
        </w:rPr>
        <w:t>e względami technologicznymi) i </w:t>
      </w:r>
      <w:r w:rsidRPr="009C1EEA">
        <w:rPr>
          <w:rFonts w:ascii="Cambria" w:hAnsi="Cambria" w:cstheme="minorHAnsi"/>
        </w:rPr>
        <w:t>pomimo pisemnego wezwania skierowanego prz</w:t>
      </w:r>
      <w:r w:rsidR="00D96E82" w:rsidRPr="009C1EEA">
        <w:rPr>
          <w:rFonts w:ascii="Cambria" w:hAnsi="Cambria" w:cstheme="minorHAnsi"/>
        </w:rPr>
        <w:t>ez Zamawiającego do Wykonawcy o </w:t>
      </w:r>
      <w:r w:rsidRPr="009C1EEA">
        <w:rPr>
          <w:rFonts w:ascii="Cambria" w:hAnsi="Cambria" w:cstheme="minorHAnsi"/>
        </w:rPr>
        <w:t>wszczęcie lub wznowienie robót, Wykonawca w ciągu 7 dni od otrzymania tego wezwania nadal nie podejmie prac związanych z realizacją Przedmiotu Umowy;</w:t>
      </w:r>
    </w:p>
    <w:p w14:paraId="2DBB1064" w14:textId="77777777" w:rsidR="00B32FC5" w:rsidRPr="009C1EEA" w:rsidRDefault="003708F7" w:rsidP="00A345C0">
      <w:pPr>
        <w:numPr>
          <w:ilvl w:val="1"/>
          <w:numId w:val="25"/>
        </w:numPr>
        <w:spacing w:after="0" w:line="240" w:lineRule="auto"/>
        <w:ind w:left="1148" w:right="29" w:hanging="562"/>
        <w:rPr>
          <w:rFonts w:ascii="Cambria" w:hAnsi="Cambria" w:cstheme="minorHAnsi"/>
        </w:rPr>
      </w:pPr>
      <w:r w:rsidRPr="009C1EEA">
        <w:rPr>
          <w:rFonts w:ascii="Cambria" w:hAnsi="Cambria" w:cstheme="minorHAnsi"/>
        </w:rPr>
        <w:t>Dokonanie zmiany Wykonawcy w przypadkach, o których mowa w pkt. 6.5.1. lub 6.5.2. może spowodować zmianę:</w:t>
      </w:r>
    </w:p>
    <w:p w14:paraId="7C709C46" w14:textId="77777777" w:rsidR="00B32FC5" w:rsidRPr="009C1EEA" w:rsidRDefault="003708F7" w:rsidP="00A345C0">
      <w:pPr>
        <w:numPr>
          <w:ilvl w:val="2"/>
          <w:numId w:val="25"/>
        </w:numPr>
        <w:spacing w:after="0" w:line="240" w:lineRule="auto"/>
        <w:ind w:right="55" w:hanging="562"/>
        <w:rPr>
          <w:rFonts w:ascii="Cambria" w:hAnsi="Cambria" w:cstheme="minorHAnsi"/>
        </w:rPr>
      </w:pPr>
      <w:r w:rsidRPr="009C1EEA">
        <w:rPr>
          <w:rFonts w:ascii="Cambria" w:hAnsi="Cambria" w:cstheme="minorHAnsi"/>
        </w:rPr>
        <w:t xml:space="preserve">terminu realizacji Umowy, o którym mowa w </w:t>
      </w:r>
      <w:r w:rsidR="00606D39" w:rsidRPr="009C1EEA">
        <w:rPr>
          <w:rFonts w:ascii="Cambria" w:hAnsi="Cambria" w:cstheme="minorHAnsi"/>
          <w:bCs/>
        </w:rPr>
        <w:t>§</w:t>
      </w:r>
      <w:r w:rsidRPr="009C1EEA">
        <w:rPr>
          <w:rFonts w:ascii="Cambria" w:hAnsi="Cambria" w:cstheme="minorHAnsi"/>
        </w:rPr>
        <w:t xml:space="preserve"> 4 ust. 1 </w:t>
      </w:r>
      <w:r w:rsidR="00110743" w:rsidRPr="009C1EEA">
        <w:rPr>
          <w:rFonts w:ascii="Cambria" w:hAnsi="Cambria" w:cstheme="minorHAnsi"/>
        </w:rPr>
        <w:t>– 3 o</w:t>
      </w:r>
      <w:r w:rsidRPr="009C1EEA">
        <w:rPr>
          <w:rFonts w:ascii="Cambria" w:hAnsi="Cambria" w:cstheme="minorHAnsi"/>
        </w:rPr>
        <w:t xml:space="preserve"> czas niezbędny do realizacji Umowy lub</w:t>
      </w:r>
    </w:p>
    <w:p w14:paraId="0728225E" w14:textId="77777777" w:rsidR="00B32FC5" w:rsidRPr="009C1EEA" w:rsidRDefault="003708F7" w:rsidP="00A345C0">
      <w:pPr>
        <w:numPr>
          <w:ilvl w:val="2"/>
          <w:numId w:val="25"/>
        </w:numPr>
        <w:spacing w:after="0" w:line="240" w:lineRule="auto"/>
        <w:ind w:right="55" w:hanging="562"/>
        <w:rPr>
          <w:rFonts w:ascii="Cambria" w:hAnsi="Cambria" w:cstheme="minorHAnsi"/>
        </w:rPr>
      </w:pPr>
      <w:r w:rsidRPr="009C1EEA">
        <w:rPr>
          <w:rFonts w:ascii="Cambria" w:hAnsi="Cambria" w:cstheme="minorHAnsi"/>
        </w:rPr>
        <w:t xml:space="preserve">zmianę wynagrodzenia, o którym mowa w </w:t>
      </w:r>
      <w:r w:rsidR="00EA6E59" w:rsidRPr="009C1EEA">
        <w:rPr>
          <w:rFonts w:ascii="Cambria" w:hAnsi="Cambria" w:cs="Times New Roman"/>
        </w:rPr>
        <w:t>§</w:t>
      </w:r>
      <w:r w:rsidRPr="009C1EEA">
        <w:rPr>
          <w:rFonts w:ascii="Cambria" w:hAnsi="Cambria" w:cstheme="minorHAnsi"/>
        </w:rPr>
        <w:t xml:space="preserve"> 5 ust. 1.</w:t>
      </w:r>
    </w:p>
    <w:p w14:paraId="29BB2A38" w14:textId="77777777" w:rsidR="00B32FC5" w:rsidRPr="009C1EEA" w:rsidRDefault="003708F7" w:rsidP="00A345C0">
      <w:pPr>
        <w:numPr>
          <w:ilvl w:val="1"/>
          <w:numId w:val="25"/>
        </w:numPr>
        <w:spacing w:after="0" w:line="240" w:lineRule="auto"/>
        <w:ind w:left="1148" w:right="29" w:hanging="562"/>
        <w:rPr>
          <w:rFonts w:ascii="Cambria" w:hAnsi="Cambria" w:cstheme="minorHAnsi"/>
        </w:rPr>
      </w:pPr>
      <w:r w:rsidRPr="009C1EEA">
        <w:rPr>
          <w:rFonts w:ascii="Cambria" w:hAnsi="Cambria" w:cstheme="minorHAnsi"/>
        </w:rPr>
        <w:t>Zmiana wynagrodzenia w przypadku, o którym mowa w pkt. 6.1. nastąpi na podstawie Kosztorysu ofertowego sporządzonego metodą kalkulacji szczegółowej na podstawie czynników produkcji nie wyższych, niż średnie notowania z publikacji SEKOCENBUD dla kwartału poprzedzającego wystąpienie konieczności wykonania tych robót (dla województwa łódzkiego) z uwzględnieniem ceny w umowie podwykonawczej zawartej pomiędzy Wykonawcą a podwykonawcą.</w:t>
      </w:r>
    </w:p>
    <w:p w14:paraId="0C4F776B" w14:textId="77777777" w:rsidR="00B32FC5" w:rsidRPr="009C1EEA" w:rsidRDefault="003708F7" w:rsidP="00A345C0">
      <w:pPr>
        <w:numPr>
          <w:ilvl w:val="1"/>
          <w:numId w:val="25"/>
        </w:numPr>
        <w:spacing w:after="0" w:line="240" w:lineRule="auto"/>
        <w:ind w:left="1148" w:right="29" w:hanging="562"/>
        <w:rPr>
          <w:rFonts w:ascii="Cambria" w:hAnsi="Cambria" w:cstheme="minorHAnsi"/>
        </w:rPr>
      </w:pPr>
      <w:r w:rsidRPr="009C1EEA">
        <w:rPr>
          <w:rFonts w:ascii="Cambria" w:hAnsi="Cambria" w:cstheme="minorHAnsi"/>
        </w:rPr>
        <w:t>W przypadku zmiany, o której mowa w pkt. 6.2. zmiana wynagrodzenia nastąpi na podstawie oferty złożonej przez następnego w kolejności Wykonawcę w postepowaniu o udzielenia zamówienia.</w:t>
      </w:r>
    </w:p>
    <w:p w14:paraId="5FA50BE0" w14:textId="77777777" w:rsidR="00B32FC5" w:rsidRPr="009C1EEA" w:rsidRDefault="003708F7" w:rsidP="00A345C0">
      <w:pPr>
        <w:numPr>
          <w:ilvl w:val="1"/>
          <w:numId w:val="25"/>
        </w:numPr>
        <w:spacing w:after="0" w:line="240" w:lineRule="auto"/>
        <w:ind w:left="1148" w:right="29" w:hanging="562"/>
        <w:rPr>
          <w:rFonts w:ascii="Cambria" w:hAnsi="Cambria" w:cstheme="minorHAnsi"/>
        </w:rPr>
      </w:pPr>
      <w:r w:rsidRPr="009C1EEA">
        <w:rPr>
          <w:rFonts w:ascii="Cambria" w:hAnsi="Cambria" w:cstheme="minorHAnsi"/>
        </w:rPr>
        <w:t>Zamawiający w terminie 3 dni od wszczęcia procedury zmiany podmiotowej Umowy wzywa kolejnego w rankingu wykonawcę i/lub podwykonawcę do złożenia aktualnych na dzień dokonania zmiany dokumentów potwierdzającyc</w:t>
      </w:r>
      <w:r w:rsidR="00D96E82" w:rsidRPr="009C1EEA">
        <w:rPr>
          <w:rFonts w:ascii="Cambria" w:hAnsi="Cambria" w:cstheme="minorHAnsi"/>
        </w:rPr>
        <w:t>h spełnienie warunków udziału w </w:t>
      </w:r>
      <w:r w:rsidRPr="009C1EEA">
        <w:rPr>
          <w:rFonts w:ascii="Cambria" w:hAnsi="Cambria" w:cstheme="minorHAnsi"/>
        </w:rPr>
        <w:t>postępowaniu oraz brak podstaw do wykluczenia z postepowania.</w:t>
      </w:r>
    </w:p>
    <w:p w14:paraId="59C57F91" w14:textId="77777777" w:rsidR="00B32FC5" w:rsidRPr="009C1EEA" w:rsidRDefault="003708F7" w:rsidP="00A345C0">
      <w:pPr>
        <w:numPr>
          <w:ilvl w:val="1"/>
          <w:numId w:val="25"/>
        </w:numPr>
        <w:spacing w:after="0" w:line="240" w:lineRule="auto"/>
        <w:ind w:left="1148" w:right="29" w:hanging="562"/>
        <w:rPr>
          <w:rFonts w:ascii="Cambria" w:hAnsi="Cambria" w:cstheme="minorHAnsi"/>
        </w:rPr>
      </w:pPr>
      <w:r w:rsidRPr="009C1EEA">
        <w:rPr>
          <w:rFonts w:ascii="Cambria" w:hAnsi="Cambria" w:cstheme="minorHAnsi"/>
        </w:rPr>
        <w:t>W przypadku zaistnienia przesłanki z pkt 6.1.-6.2. Zamawiający powiadomi Wykonawcę</w:t>
      </w:r>
    </w:p>
    <w:p w14:paraId="08BBCCCC" w14:textId="77777777" w:rsidR="00B32FC5" w:rsidRPr="009C1EEA" w:rsidRDefault="00D96E82" w:rsidP="00A345C0">
      <w:pPr>
        <w:spacing w:after="0" w:line="240" w:lineRule="auto"/>
        <w:ind w:left="931" w:right="106"/>
        <w:rPr>
          <w:rFonts w:ascii="Cambria" w:hAnsi="Cambria" w:cstheme="minorHAnsi"/>
        </w:rPr>
      </w:pPr>
      <w:r w:rsidRPr="009C1EEA">
        <w:rPr>
          <w:rFonts w:ascii="Cambria" w:hAnsi="Cambria" w:cstheme="minorHAnsi"/>
        </w:rPr>
        <w:t>O</w:t>
      </w:r>
      <w:r w:rsidR="003708F7" w:rsidRPr="009C1EEA">
        <w:rPr>
          <w:rFonts w:ascii="Cambria" w:hAnsi="Cambria" w:cstheme="minorHAnsi"/>
        </w:rPr>
        <w:t xml:space="preserve"> zamiarze wstąpienia podmiotu trzeciego w prawa i obo</w:t>
      </w:r>
      <w:r w:rsidRPr="009C1EEA">
        <w:rPr>
          <w:rFonts w:ascii="Cambria" w:hAnsi="Cambria" w:cstheme="minorHAnsi"/>
        </w:rPr>
        <w:t>wiązki Wykonawcy, dokona wraz z </w:t>
      </w:r>
      <w:r w:rsidR="003708F7" w:rsidRPr="009C1EEA">
        <w:rPr>
          <w:rFonts w:ascii="Cambria" w:hAnsi="Cambria" w:cstheme="minorHAnsi"/>
        </w:rPr>
        <w:t>Wykonawcą inwentaryzacji robót zrealizowanych przez Wykonawcę do dnia dokonania zmiany i na tej podstawie rozliczy się z Wykonawcą za wykonany zakres prac do dnia wstąpienia podmiotu trzeciego w prawa i obowiązki Wykonawcy, na co Wykonawca wyraża zgodę.</w:t>
      </w:r>
    </w:p>
    <w:p w14:paraId="27AC6FE6" w14:textId="77777777" w:rsidR="00B32FC5" w:rsidRPr="009C1EEA" w:rsidRDefault="003708F7" w:rsidP="00A345C0">
      <w:pPr>
        <w:numPr>
          <w:ilvl w:val="1"/>
          <w:numId w:val="25"/>
        </w:numPr>
        <w:spacing w:after="0" w:line="240" w:lineRule="auto"/>
        <w:ind w:left="1148" w:right="29" w:hanging="562"/>
        <w:rPr>
          <w:rFonts w:ascii="Cambria" w:hAnsi="Cambria" w:cstheme="minorHAnsi"/>
        </w:rPr>
      </w:pPr>
      <w:r w:rsidRPr="009C1EEA">
        <w:rPr>
          <w:rFonts w:ascii="Cambria" w:hAnsi="Cambria" w:cstheme="minorHAnsi"/>
        </w:rPr>
        <w:t>W przypadku spełnienia przez kolejnego w rankingu Wykonawcę lub podwykonawcę warunków udziału w postępowaniu i woli wstąpienia w prawa i obowiązki Wykonawcy przedmiotowej Umowy Zamawiający zawiadamia o terminie podpisania aneksu do Umowy na podstawie którego kolejny w rankingu Wykonawca lu</w:t>
      </w:r>
      <w:r w:rsidR="00AD084C" w:rsidRPr="009C1EEA">
        <w:rPr>
          <w:rFonts w:ascii="Cambria" w:hAnsi="Cambria" w:cstheme="minorHAnsi"/>
        </w:rPr>
        <w:t>b podwykonawca wstąpi w prawa i </w:t>
      </w:r>
      <w:r w:rsidRPr="009C1EEA">
        <w:rPr>
          <w:rFonts w:ascii="Cambria" w:hAnsi="Cambria" w:cstheme="minorHAnsi"/>
        </w:rPr>
        <w:t>obowiązki dotychczasowego Wykonawcy.</w:t>
      </w:r>
    </w:p>
    <w:p w14:paraId="1D4D9077" w14:textId="77777777" w:rsidR="00B32FC5" w:rsidRPr="009C1EEA" w:rsidRDefault="003708F7" w:rsidP="00A345C0">
      <w:pPr>
        <w:numPr>
          <w:ilvl w:val="1"/>
          <w:numId w:val="25"/>
        </w:numPr>
        <w:spacing w:after="0" w:line="240" w:lineRule="auto"/>
        <w:ind w:left="1148" w:right="29" w:hanging="562"/>
        <w:rPr>
          <w:rFonts w:ascii="Cambria" w:hAnsi="Cambria" w:cstheme="minorHAnsi"/>
        </w:rPr>
      </w:pPr>
      <w:r w:rsidRPr="009C1EEA">
        <w:rPr>
          <w:rFonts w:ascii="Cambria" w:hAnsi="Cambria" w:cstheme="minorHAnsi"/>
        </w:rPr>
        <w:t>Na 5 dni przed podpisaniem aneksu do Umowy podwykonawca przedstawia Zamawiającemu do akceptacji aktualny kosztorys ofertowy wy</w:t>
      </w:r>
      <w:r w:rsidR="00AD084C" w:rsidRPr="009C1EEA">
        <w:rPr>
          <w:rFonts w:ascii="Cambria" w:hAnsi="Cambria" w:cstheme="minorHAnsi"/>
        </w:rPr>
        <w:t>konania Przedmiotu Umowy wraz z </w:t>
      </w:r>
      <w:r w:rsidRPr="009C1EEA">
        <w:rPr>
          <w:rFonts w:ascii="Cambria" w:hAnsi="Cambria" w:cstheme="minorHAnsi"/>
        </w:rPr>
        <w:t>dokumentami potwierdzającymi spełnienie warunków udziału oraz kryteria oceny ofert wymaganymi na dzień dokonania zmiany. W przypadku uwag do kosztorysu ofertowego determinujących konieczność jego zmiany Zamawiający wyznacza termin do ponownego przedłożenia prawidłowo sporządzonego kosztorysu ofertowego.</w:t>
      </w:r>
    </w:p>
    <w:p w14:paraId="43ABEAC4" w14:textId="77777777" w:rsidR="00B32FC5" w:rsidRPr="009C1EEA" w:rsidRDefault="003708F7" w:rsidP="00A345C0">
      <w:pPr>
        <w:numPr>
          <w:ilvl w:val="1"/>
          <w:numId w:val="25"/>
        </w:numPr>
        <w:spacing w:after="0" w:line="240" w:lineRule="auto"/>
        <w:ind w:left="1148" w:right="29" w:hanging="562"/>
        <w:rPr>
          <w:rFonts w:ascii="Cambria" w:hAnsi="Cambria" w:cstheme="minorHAnsi"/>
        </w:rPr>
      </w:pPr>
      <w:r w:rsidRPr="009C1EEA">
        <w:rPr>
          <w:rFonts w:ascii="Cambria" w:hAnsi="Cambria" w:cstheme="minorHAnsi"/>
        </w:rPr>
        <w:lastRenderedPageBreak/>
        <w:t>Na 5 dni przed podpisaniem aneksu do Umowy kolejny w</w:t>
      </w:r>
      <w:r w:rsidR="00C60E60" w:rsidRPr="009C1EEA">
        <w:rPr>
          <w:rFonts w:ascii="Cambria" w:hAnsi="Cambria" w:cstheme="minorHAnsi"/>
        </w:rPr>
        <w:t xml:space="preserve"> rankingu Wykonawca przedstawia </w:t>
      </w:r>
      <w:r w:rsidRPr="009C1EEA">
        <w:rPr>
          <w:rFonts w:ascii="Cambria" w:hAnsi="Cambria" w:cstheme="minorHAnsi"/>
        </w:rPr>
        <w:t>Zamawiającemu do akceptacji dokumenty potwierdzające spełnienie warunków udziału oraz kryteria oceny ofert na dzień dokonania zmiany.</w:t>
      </w:r>
    </w:p>
    <w:p w14:paraId="355A2A42" w14:textId="77777777" w:rsidR="00B32FC5" w:rsidRPr="009C1EEA" w:rsidRDefault="003708F7" w:rsidP="00A345C0">
      <w:pPr>
        <w:numPr>
          <w:ilvl w:val="1"/>
          <w:numId w:val="25"/>
        </w:numPr>
        <w:spacing w:after="0" w:line="240" w:lineRule="auto"/>
        <w:ind w:left="1148" w:right="29" w:hanging="562"/>
        <w:rPr>
          <w:rFonts w:ascii="Cambria" w:hAnsi="Cambria" w:cstheme="minorHAnsi"/>
        </w:rPr>
      </w:pPr>
      <w:r w:rsidRPr="009C1EEA">
        <w:rPr>
          <w:rFonts w:ascii="Cambria" w:hAnsi="Cambria" w:cstheme="minorHAnsi"/>
        </w:rPr>
        <w:t>Z dniem podpisania aneksu do Umowy nowy wykonawca wstępuje w sytuację prawną dotychczasowego Wykonawcy oraz wnosi zabezpieczenie należytego wykonania umowy proporcjonalne do kwoty zawartego aneksu, wyznaczoną zaró</w:t>
      </w:r>
      <w:r w:rsidR="00AD084C" w:rsidRPr="009C1EEA">
        <w:rPr>
          <w:rFonts w:ascii="Cambria" w:hAnsi="Cambria" w:cstheme="minorHAnsi"/>
        </w:rPr>
        <w:t>wno przez jego obowiązki, jak i </w:t>
      </w:r>
      <w:r w:rsidRPr="009C1EEA">
        <w:rPr>
          <w:rFonts w:ascii="Cambria" w:hAnsi="Cambria" w:cstheme="minorHAnsi"/>
        </w:rPr>
        <w:t>przez uprawnienia związane z istnieniem długu, a ten ostatni zostaje zwolniony z długu w zakresie realizacji zamówienia. Skutkiem powyższego jest wygaśnięcie obowiązku świadczenia obciążającego pierwotnego Wykonawcę. Nowy wykonawca zobowiązany jest udzielić gwarancji na wykonaną część Umowy przez dotychczasowego Wykonawcę.</w:t>
      </w:r>
    </w:p>
    <w:p w14:paraId="5F1403A3" w14:textId="77777777" w:rsidR="00B32FC5" w:rsidRPr="009C1EEA" w:rsidRDefault="003708F7" w:rsidP="00A345C0">
      <w:pPr>
        <w:numPr>
          <w:ilvl w:val="1"/>
          <w:numId w:val="25"/>
        </w:numPr>
        <w:spacing w:after="0" w:line="240" w:lineRule="auto"/>
        <w:ind w:left="1148" w:right="29" w:hanging="562"/>
        <w:rPr>
          <w:rFonts w:ascii="Cambria" w:hAnsi="Cambria" w:cstheme="minorHAnsi"/>
        </w:rPr>
      </w:pPr>
      <w:r w:rsidRPr="009C1EEA">
        <w:rPr>
          <w:rFonts w:ascii="Cambria" w:hAnsi="Cambria" w:cstheme="minorHAnsi"/>
        </w:rPr>
        <w:t xml:space="preserve">Wykonawca oświadcza, że w przypadku konieczności zmiany Umowy, o której mowa w </w:t>
      </w:r>
      <w:r w:rsidR="00AD084C" w:rsidRPr="009C1EEA">
        <w:rPr>
          <w:rFonts w:ascii="Cambria" w:hAnsi="Cambria" w:cstheme="minorHAnsi"/>
        </w:rPr>
        <w:t>§</w:t>
      </w:r>
      <w:r w:rsidR="00E40671" w:rsidRPr="009C1EEA">
        <w:rPr>
          <w:rFonts w:ascii="Cambria" w:hAnsi="Cambria" w:cstheme="minorHAnsi"/>
        </w:rPr>
        <w:t> </w:t>
      </w:r>
      <w:r w:rsidRPr="009C1EEA">
        <w:rPr>
          <w:rFonts w:ascii="Cambria" w:hAnsi="Cambria" w:cstheme="minorHAnsi"/>
        </w:rPr>
        <w:t xml:space="preserve">36 ust. 6 wyraża zgodę na wstąpienie w jego prawa i obowiązki </w:t>
      </w:r>
      <w:r w:rsidR="00AD084C" w:rsidRPr="009C1EEA">
        <w:rPr>
          <w:rFonts w:ascii="Cambria" w:hAnsi="Cambria" w:cstheme="minorHAnsi"/>
        </w:rPr>
        <w:t>przez podmiot trzeci wskazany w </w:t>
      </w:r>
      <w:r w:rsidRPr="009C1EEA">
        <w:rPr>
          <w:rFonts w:ascii="Cambria" w:hAnsi="Cambria" w:cstheme="minorHAnsi"/>
        </w:rPr>
        <w:t>ust. 6.</w:t>
      </w:r>
    </w:p>
    <w:p w14:paraId="1DDC6001" w14:textId="77777777" w:rsidR="00B32FC5" w:rsidRPr="009C1EEA" w:rsidRDefault="003708F7" w:rsidP="00A345C0">
      <w:pPr>
        <w:numPr>
          <w:ilvl w:val="0"/>
          <w:numId w:val="25"/>
        </w:numPr>
        <w:spacing w:after="0" w:line="240" w:lineRule="auto"/>
        <w:ind w:left="603" w:right="29" w:hanging="365"/>
        <w:rPr>
          <w:rFonts w:ascii="Cambria" w:hAnsi="Cambria"/>
          <w:color w:val="auto"/>
        </w:rPr>
      </w:pPr>
      <w:r w:rsidRPr="009C1EEA">
        <w:rPr>
          <w:rFonts w:ascii="Cambria" w:hAnsi="Cambria" w:cstheme="minorHAnsi"/>
        </w:rPr>
        <w:t xml:space="preserve">W przypadku zmian postanowień niniejszej Umowy, na podstawie jednej z okoliczności przedstawionej w art. 455 ust. 1 pkt 4) oraz ust. 2) ustawy </w:t>
      </w:r>
      <w:proofErr w:type="spellStart"/>
      <w:r w:rsidRPr="009C1EEA">
        <w:rPr>
          <w:rFonts w:ascii="Cambria" w:hAnsi="Cambria" w:cstheme="minorHAnsi"/>
        </w:rPr>
        <w:t>Pzp</w:t>
      </w:r>
      <w:proofErr w:type="spellEnd"/>
      <w:r w:rsidRPr="009C1EEA">
        <w:rPr>
          <w:rFonts w:ascii="Cambria" w:hAnsi="Cambria" w:cstheme="minorHAnsi"/>
        </w:rPr>
        <w:t>, Strony ustalą dopuszczalną wartość zmiany wynagrodzenia, o który</w:t>
      </w:r>
      <w:r w:rsidR="004B5099" w:rsidRPr="009C1EEA">
        <w:rPr>
          <w:rFonts w:ascii="Cambria" w:hAnsi="Cambria" w:cstheme="minorHAnsi"/>
        </w:rPr>
        <w:t>m</w:t>
      </w:r>
      <w:r w:rsidRPr="009C1EEA">
        <w:rPr>
          <w:rFonts w:ascii="Cambria" w:hAnsi="Cambria" w:cstheme="minorHAnsi"/>
        </w:rPr>
        <w:t xml:space="preserve"> mowa w S 4 ust. 1 Umowy w oparciu o wartość zamówienia określoną pierwotnie w Umowie, z możliwością zastosowania odp</w:t>
      </w:r>
      <w:r w:rsidR="00AD084C" w:rsidRPr="009C1EEA">
        <w:rPr>
          <w:rFonts w:ascii="Cambria" w:hAnsi="Cambria" w:cstheme="minorHAnsi"/>
        </w:rPr>
        <w:t xml:space="preserve">owiednio </w:t>
      </w:r>
      <w:r w:rsidR="00AD084C" w:rsidRPr="009C1EEA">
        <w:rPr>
          <w:rFonts w:ascii="Cambria" w:hAnsi="Cambria" w:cstheme="minorHAnsi"/>
          <w:color w:val="auto"/>
        </w:rPr>
        <w:t xml:space="preserve">procedury </w:t>
      </w:r>
      <w:r w:rsidR="00AD084C" w:rsidRPr="009C1EEA">
        <w:rPr>
          <w:rFonts w:ascii="Cambria" w:hAnsi="Cambria"/>
          <w:color w:val="auto"/>
        </w:rPr>
        <w:t>określonej w </w:t>
      </w:r>
      <w:r w:rsidR="00110743" w:rsidRPr="009C1EEA">
        <w:rPr>
          <w:rFonts w:ascii="Cambria" w:hAnsi="Cambria" w:cstheme="minorHAnsi"/>
          <w:color w:val="auto"/>
        </w:rPr>
        <w:t>niniejszym paragrafie</w:t>
      </w:r>
      <w:r w:rsidRPr="009C1EEA">
        <w:rPr>
          <w:rFonts w:ascii="Cambria" w:hAnsi="Cambria"/>
          <w:color w:val="auto"/>
        </w:rPr>
        <w:t>.</w:t>
      </w:r>
    </w:p>
    <w:p w14:paraId="2A5BCD66" w14:textId="77777777" w:rsidR="0023656F" w:rsidRPr="009C1EEA" w:rsidRDefault="0023656F" w:rsidP="00A345C0">
      <w:pPr>
        <w:numPr>
          <w:ilvl w:val="0"/>
          <w:numId w:val="25"/>
        </w:numPr>
        <w:spacing w:after="0" w:line="240" w:lineRule="auto"/>
        <w:ind w:left="603" w:right="29" w:hanging="365"/>
        <w:rPr>
          <w:rFonts w:ascii="Cambria" w:hAnsi="Cambria"/>
          <w:color w:val="auto"/>
        </w:rPr>
      </w:pPr>
      <w:r w:rsidRPr="009C1EEA">
        <w:rPr>
          <w:rFonts w:ascii="Cambria" w:hAnsi="Cambria"/>
          <w:color w:val="auto"/>
          <w:sz w:val="14"/>
          <w:szCs w:val="14"/>
        </w:rPr>
        <w:t xml:space="preserve">  </w:t>
      </w:r>
      <w:r w:rsidRPr="009C1EEA">
        <w:rPr>
          <w:rFonts w:ascii="Cambria" w:eastAsia="Tahoma" w:hAnsi="Cambria"/>
          <w:color w:val="auto"/>
        </w:rPr>
        <w:t xml:space="preserve">Zmiany terminu realizacji umowy w przypadku </w:t>
      </w:r>
      <w:r w:rsidRPr="009C1EEA">
        <w:rPr>
          <w:rFonts w:ascii="Cambria" w:hAnsi="Cambria"/>
          <w:color w:val="auto"/>
          <w:shd w:val="clear" w:color="auto" w:fill="FFFFFF"/>
        </w:rPr>
        <w:t>wyrażenia zgody przez instytucję finansującą na wydłużenie     terminu realizacji i rozliczenia przedsięwzięcia finansowanego na podstawie umowy o dofinansowania ze środków pochodzących z budżetu UE.</w:t>
      </w:r>
    </w:p>
    <w:p w14:paraId="1EE37D07" w14:textId="77777777" w:rsidR="00B32FC5" w:rsidRPr="009C1EEA" w:rsidRDefault="003708F7" w:rsidP="00A345C0">
      <w:pPr>
        <w:numPr>
          <w:ilvl w:val="0"/>
          <w:numId w:val="25"/>
        </w:numPr>
        <w:spacing w:after="0" w:line="240" w:lineRule="auto"/>
        <w:ind w:left="603" w:right="29" w:hanging="365"/>
        <w:rPr>
          <w:rFonts w:ascii="Cambria" w:hAnsi="Cambria" w:cstheme="minorHAnsi"/>
        </w:rPr>
      </w:pPr>
      <w:r w:rsidRPr="009C1EEA">
        <w:rPr>
          <w:rFonts w:ascii="Cambria" w:hAnsi="Cambria" w:cstheme="minorHAnsi"/>
          <w:noProof/>
        </w:rPr>
        <w:drawing>
          <wp:anchor distT="0" distB="0" distL="114300" distR="114300" simplePos="0" relativeHeight="251666432" behindDoc="0" locked="0" layoutInCell="1" allowOverlap="0" wp14:anchorId="3AA45C7C" wp14:editId="4E7CD6FD">
            <wp:simplePos x="0" y="0"/>
            <wp:positionH relativeFrom="page">
              <wp:posOffset>6790945</wp:posOffset>
            </wp:positionH>
            <wp:positionV relativeFrom="page">
              <wp:posOffset>859781</wp:posOffset>
            </wp:positionV>
            <wp:extent cx="73151" cy="6098"/>
            <wp:effectExtent l="0" t="0" r="0" b="0"/>
            <wp:wrapSquare wrapText="bothSides"/>
            <wp:docPr id="218522" name="Picture 218522"/>
            <wp:cNvGraphicFramePr/>
            <a:graphic xmlns:a="http://schemas.openxmlformats.org/drawingml/2006/main">
              <a:graphicData uri="http://schemas.openxmlformats.org/drawingml/2006/picture">
                <pic:pic xmlns:pic="http://schemas.openxmlformats.org/drawingml/2006/picture">
                  <pic:nvPicPr>
                    <pic:cNvPr id="218522" name="Picture 218522"/>
                    <pic:cNvPicPr/>
                  </pic:nvPicPr>
                  <pic:blipFill>
                    <a:blip r:embed="rId18"/>
                    <a:stretch>
                      <a:fillRect/>
                    </a:stretch>
                  </pic:blipFill>
                  <pic:spPr>
                    <a:xfrm>
                      <a:off x="0" y="0"/>
                      <a:ext cx="73151" cy="6098"/>
                    </a:xfrm>
                    <a:prstGeom prst="rect">
                      <a:avLst/>
                    </a:prstGeom>
                  </pic:spPr>
                </pic:pic>
              </a:graphicData>
            </a:graphic>
          </wp:anchor>
        </w:drawing>
      </w:r>
      <w:r w:rsidRPr="009C1EEA">
        <w:rPr>
          <w:rFonts w:ascii="Cambria" w:hAnsi="Cambria" w:cstheme="minorHAnsi"/>
        </w:rPr>
        <w:t>Wszelkie zmiany niniejszej Umowy oraz jej załączników będą dokonywane w formie pisemnego aneksu za zgodą obu Stron niniejszej umowy pod rygorem niew</w:t>
      </w:r>
      <w:r w:rsidR="003819CB" w:rsidRPr="009C1EEA">
        <w:rPr>
          <w:rFonts w:ascii="Cambria" w:hAnsi="Cambria" w:cstheme="minorHAnsi"/>
        </w:rPr>
        <w:t>ażności z </w:t>
      </w:r>
      <w:r w:rsidR="00AD084C" w:rsidRPr="009C1EEA">
        <w:rPr>
          <w:rFonts w:ascii="Cambria" w:hAnsi="Cambria" w:cstheme="minorHAnsi"/>
        </w:rPr>
        <w:t>wyjątkiem sytuacji, o </w:t>
      </w:r>
      <w:r w:rsidRPr="009C1EEA">
        <w:rPr>
          <w:rFonts w:ascii="Cambria" w:hAnsi="Cambria" w:cstheme="minorHAnsi"/>
        </w:rPr>
        <w:t>których mowa Umowie.</w:t>
      </w:r>
    </w:p>
    <w:p w14:paraId="18402726" w14:textId="77777777" w:rsidR="000F1D54" w:rsidRPr="009C1EEA" w:rsidRDefault="000F1D54" w:rsidP="00A345C0">
      <w:pPr>
        <w:spacing w:after="0" w:line="240" w:lineRule="auto"/>
        <w:ind w:left="603" w:right="29"/>
        <w:rPr>
          <w:rFonts w:ascii="Cambria" w:hAnsi="Cambria" w:cstheme="minorHAnsi"/>
        </w:rPr>
      </w:pPr>
    </w:p>
    <w:p w14:paraId="702A99B8" w14:textId="77777777" w:rsidR="00B32FC5" w:rsidRPr="009C1EEA" w:rsidRDefault="00783311" w:rsidP="00A345C0">
      <w:pPr>
        <w:pStyle w:val="Nagwek1"/>
        <w:spacing w:line="240" w:lineRule="auto"/>
        <w:rPr>
          <w:rFonts w:ascii="Cambria" w:hAnsi="Cambria" w:cstheme="minorHAnsi"/>
          <w:b/>
          <w:bCs/>
          <w:sz w:val="22"/>
        </w:rPr>
      </w:pPr>
      <w:bookmarkStart w:id="79" w:name="_§_37"/>
      <w:bookmarkStart w:id="80" w:name="_Toc194394710"/>
      <w:bookmarkEnd w:id="79"/>
      <w:r w:rsidRPr="009C1EEA">
        <w:rPr>
          <w:rFonts w:ascii="Cambria" w:hAnsi="Cambria" w:cstheme="minorHAnsi"/>
          <w:b/>
          <w:bCs/>
          <w:sz w:val="22"/>
        </w:rPr>
        <w:t>§ 37</w:t>
      </w:r>
      <w:r w:rsidR="001111E7" w:rsidRPr="009C1EEA">
        <w:rPr>
          <w:rFonts w:ascii="Cambria" w:hAnsi="Cambria" w:cstheme="minorHAnsi"/>
          <w:b/>
          <w:bCs/>
          <w:sz w:val="22"/>
        </w:rPr>
        <w:br/>
      </w:r>
      <w:r w:rsidR="003708F7" w:rsidRPr="009C1EEA">
        <w:rPr>
          <w:rFonts w:ascii="Cambria" w:hAnsi="Cambria" w:cstheme="minorHAnsi"/>
          <w:b/>
          <w:bCs/>
          <w:sz w:val="22"/>
        </w:rPr>
        <w:t>Kary umowne</w:t>
      </w:r>
      <w:bookmarkEnd w:id="80"/>
    </w:p>
    <w:p w14:paraId="2D581B89" w14:textId="77777777" w:rsidR="00B32FC5" w:rsidRPr="009C1EEA" w:rsidRDefault="003708F7" w:rsidP="00A345C0">
      <w:pPr>
        <w:numPr>
          <w:ilvl w:val="0"/>
          <w:numId w:val="27"/>
        </w:numPr>
        <w:spacing w:after="0" w:line="240" w:lineRule="auto"/>
        <w:ind w:right="29" w:hanging="437"/>
        <w:rPr>
          <w:rFonts w:ascii="Cambria" w:hAnsi="Cambria" w:cstheme="minorHAnsi"/>
        </w:rPr>
      </w:pPr>
      <w:r w:rsidRPr="009C1EEA">
        <w:rPr>
          <w:rFonts w:ascii="Cambria" w:hAnsi="Cambria" w:cstheme="minorHAnsi"/>
        </w:rPr>
        <w:t>Wykonawca zapłaci Zamawiającemu karę umowną:</w:t>
      </w:r>
    </w:p>
    <w:p w14:paraId="28251BA1" w14:textId="77777777" w:rsidR="00B32FC5" w:rsidRPr="009C1EEA" w:rsidRDefault="003708F7" w:rsidP="00A345C0">
      <w:pPr>
        <w:spacing w:after="0" w:line="240" w:lineRule="auto"/>
        <w:ind w:left="840" w:right="29" w:hanging="283"/>
        <w:rPr>
          <w:rFonts w:ascii="Cambria" w:hAnsi="Cambria" w:cstheme="minorHAnsi"/>
        </w:rPr>
      </w:pPr>
      <w:r w:rsidRPr="009C1EEA">
        <w:rPr>
          <w:rFonts w:ascii="Cambria" w:hAnsi="Cambria" w:cstheme="minorHAnsi"/>
        </w:rPr>
        <w:t>a) za odstąpienie od Umowy lub rozwiązanie Umowy przez Zamawiającego z przyczyn, za które odpowiedzialność ponosi Wykonawca:</w:t>
      </w:r>
    </w:p>
    <w:p w14:paraId="32A1C68E" w14:textId="77777777" w:rsidR="00B32FC5" w:rsidRPr="009C1EEA" w:rsidRDefault="003708F7" w:rsidP="00A345C0">
      <w:pPr>
        <w:numPr>
          <w:ilvl w:val="3"/>
          <w:numId w:val="29"/>
        </w:numPr>
        <w:spacing w:after="0" w:line="240" w:lineRule="auto"/>
        <w:ind w:left="835" w:right="29"/>
        <w:rPr>
          <w:rFonts w:ascii="Cambria" w:hAnsi="Cambria" w:cstheme="minorHAnsi"/>
        </w:rPr>
      </w:pPr>
      <w:r w:rsidRPr="009C1EEA">
        <w:rPr>
          <w:rFonts w:ascii="Cambria" w:hAnsi="Cambria" w:cstheme="minorHAnsi"/>
        </w:rPr>
        <w:t xml:space="preserve">na etapie </w:t>
      </w:r>
      <w:r w:rsidRPr="009C1EEA">
        <w:rPr>
          <w:rFonts w:ascii="Cambria" w:hAnsi="Cambria" w:cstheme="minorHAnsi"/>
          <w:u w:val="single" w:color="000000"/>
        </w:rPr>
        <w:t>realizacji robót budowlanych</w:t>
      </w:r>
      <w:r w:rsidRPr="009C1EEA">
        <w:rPr>
          <w:rFonts w:ascii="Cambria" w:hAnsi="Cambria" w:cstheme="minorHAnsi"/>
        </w:rPr>
        <w:t xml:space="preserve"> - w wysokoś</w:t>
      </w:r>
      <w:r w:rsidR="000F13D9" w:rsidRPr="009C1EEA">
        <w:rPr>
          <w:rFonts w:ascii="Cambria" w:hAnsi="Cambria" w:cstheme="minorHAnsi"/>
        </w:rPr>
        <w:t>ci 10 % wynagrodzenia brutto, o </w:t>
      </w:r>
      <w:r w:rsidRPr="009C1EEA">
        <w:rPr>
          <w:rFonts w:ascii="Cambria" w:hAnsi="Cambria" w:cstheme="minorHAnsi"/>
        </w:rPr>
        <w:t xml:space="preserve">którym mowa w </w:t>
      </w:r>
      <w:r w:rsidR="000F13D9" w:rsidRPr="009C1EEA">
        <w:rPr>
          <w:rFonts w:ascii="Cambria" w:hAnsi="Cambria" w:cstheme="minorHAnsi"/>
        </w:rPr>
        <w:t xml:space="preserve">§ </w:t>
      </w:r>
      <w:r w:rsidRPr="009C1EEA">
        <w:rPr>
          <w:rFonts w:ascii="Cambria" w:hAnsi="Cambria" w:cstheme="minorHAnsi"/>
        </w:rPr>
        <w:t>5 ust. 1 pkt.1.3.;</w:t>
      </w:r>
    </w:p>
    <w:p w14:paraId="034B11FA" w14:textId="77777777" w:rsidR="00B32FC5" w:rsidRPr="009C1EEA" w:rsidRDefault="003708F7" w:rsidP="00A345C0">
      <w:pPr>
        <w:numPr>
          <w:ilvl w:val="3"/>
          <w:numId w:val="29"/>
        </w:numPr>
        <w:spacing w:after="0" w:line="240" w:lineRule="auto"/>
        <w:ind w:left="835" w:right="29"/>
        <w:rPr>
          <w:rFonts w:ascii="Cambria" w:hAnsi="Cambria" w:cstheme="minorHAnsi"/>
        </w:rPr>
      </w:pPr>
      <w:r w:rsidRPr="009C1EEA">
        <w:rPr>
          <w:rFonts w:ascii="Cambria" w:hAnsi="Cambria" w:cstheme="minorHAnsi"/>
        </w:rPr>
        <w:t xml:space="preserve">na etapie realizacji </w:t>
      </w:r>
      <w:r w:rsidRPr="009C1EEA">
        <w:rPr>
          <w:rFonts w:ascii="Cambria" w:hAnsi="Cambria" w:cstheme="minorHAnsi"/>
          <w:u w:val="single" w:color="000000"/>
        </w:rPr>
        <w:t>wykonania Dokumentacji Projektowej</w:t>
      </w:r>
      <w:r w:rsidRPr="009C1EEA">
        <w:rPr>
          <w:rFonts w:ascii="Cambria" w:hAnsi="Cambria" w:cstheme="minorHAnsi"/>
        </w:rPr>
        <w:t xml:space="preserve"> - w wysokości 10 % wynagro</w:t>
      </w:r>
      <w:r w:rsidR="00DF2A27" w:rsidRPr="009C1EEA">
        <w:rPr>
          <w:rFonts w:ascii="Cambria" w:hAnsi="Cambria" w:cstheme="minorHAnsi"/>
        </w:rPr>
        <w:t>dzenia brutto, o którym mowa w §</w:t>
      </w:r>
      <w:r w:rsidRPr="009C1EEA">
        <w:rPr>
          <w:rFonts w:ascii="Cambria" w:hAnsi="Cambria" w:cstheme="minorHAnsi"/>
        </w:rPr>
        <w:t xml:space="preserve"> 5 ust. 1 pkt. 1.1.;</w:t>
      </w:r>
    </w:p>
    <w:p w14:paraId="71FD55DF"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w przypadku przerwy wykonywania robót trwającej dłuże</w:t>
      </w:r>
      <w:r w:rsidR="00DF2A27" w:rsidRPr="009C1EEA">
        <w:rPr>
          <w:rFonts w:ascii="Cambria" w:hAnsi="Cambria" w:cstheme="minorHAnsi"/>
        </w:rPr>
        <w:t>j niż 14 dni, nie wynikającej z </w:t>
      </w:r>
      <w:r w:rsidRPr="009C1EEA">
        <w:rPr>
          <w:rFonts w:ascii="Cambria" w:hAnsi="Cambria" w:cstheme="minorHAnsi"/>
        </w:rPr>
        <w:t>ustalonego Harmonogramu spowodowanej okolicznościami za które odpowiada Wykonawca, w wysokości</w:t>
      </w:r>
      <w:r w:rsidR="00DF2A27" w:rsidRPr="009C1EEA">
        <w:rPr>
          <w:rFonts w:ascii="Cambria" w:hAnsi="Cambria" w:cstheme="minorHAnsi"/>
        </w:rPr>
        <w:t xml:space="preserve"> </w:t>
      </w:r>
      <w:r w:rsidRPr="009C1EEA">
        <w:rPr>
          <w:rFonts w:ascii="Cambria" w:hAnsi="Cambria" w:cstheme="minorHAnsi"/>
        </w:rPr>
        <w:t xml:space="preserve">0,05% wynagrodzenia brutto, o którym mowa w </w:t>
      </w:r>
      <w:r w:rsidR="00DF2A27" w:rsidRPr="009C1EEA">
        <w:rPr>
          <w:rFonts w:ascii="Cambria" w:hAnsi="Cambria" w:cstheme="minorHAnsi"/>
        </w:rPr>
        <w:t>§</w:t>
      </w:r>
      <w:r w:rsidRPr="009C1EEA">
        <w:rPr>
          <w:rFonts w:ascii="Cambria" w:hAnsi="Cambria" w:cstheme="minorHAnsi"/>
        </w:rPr>
        <w:t xml:space="preserve"> 5 ust. 1 za każdy dzień niewykonywania Przedmiotu Umowy;</w:t>
      </w:r>
    </w:p>
    <w:p w14:paraId="1ED432BE"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za zwłokę w stosunku do terminu zakończenia realizacji</w:t>
      </w:r>
      <w:r w:rsidR="00DF2A27" w:rsidRPr="009C1EEA">
        <w:rPr>
          <w:rFonts w:ascii="Cambria" w:hAnsi="Cambria" w:cstheme="minorHAnsi"/>
        </w:rPr>
        <w:t xml:space="preserve"> Przedmiotu Umowy określonego w </w:t>
      </w:r>
      <w:r w:rsidR="00AD084C" w:rsidRPr="009C1EEA">
        <w:rPr>
          <w:rFonts w:ascii="Cambria" w:hAnsi="Cambria" w:cstheme="minorHAnsi"/>
        </w:rPr>
        <w:t>§</w:t>
      </w:r>
      <w:r w:rsidR="00DF2A27" w:rsidRPr="009C1EEA">
        <w:rPr>
          <w:rFonts w:ascii="Cambria" w:hAnsi="Cambria" w:cstheme="minorHAnsi"/>
        </w:rPr>
        <w:t> </w:t>
      </w:r>
      <w:r w:rsidRPr="009C1EEA">
        <w:rPr>
          <w:rFonts w:ascii="Cambria" w:hAnsi="Cambria" w:cstheme="minorHAnsi"/>
        </w:rPr>
        <w:t xml:space="preserve">4 ust. 1 - w </w:t>
      </w:r>
      <w:r w:rsidRPr="009C1EEA">
        <w:rPr>
          <w:rFonts w:ascii="Cambria" w:hAnsi="Cambria" w:cstheme="minorHAnsi"/>
          <w:color w:val="auto"/>
        </w:rPr>
        <w:t>wysokości 0,01 % wynagro</w:t>
      </w:r>
      <w:r w:rsidR="00DF2A27" w:rsidRPr="009C1EEA">
        <w:rPr>
          <w:rFonts w:ascii="Cambria" w:hAnsi="Cambria" w:cstheme="minorHAnsi"/>
          <w:color w:val="auto"/>
        </w:rPr>
        <w:t xml:space="preserve">dzenia </w:t>
      </w:r>
      <w:r w:rsidR="00DF2A27" w:rsidRPr="009C1EEA">
        <w:rPr>
          <w:rFonts w:ascii="Cambria" w:hAnsi="Cambria" w:cstheme="minorHAnsi"/>
        </w:rPr>
        <w:t>brutto, o którym mowa w §</w:t>
      </w:r>
      <w:r w:rsidRPr="009C1EEA">
        <w:rPr>
          <w:rFonts w:ascii="Cambria" w:hAnsi="Cambria" w:cstheme="minorHAnsi"/>
        </w:rPr>
        <w:t xml:space="preserve"> 5 ust. 1 za każdy dzień zwłoki;</w:t>
      </w:r>
    </w:p>
    <w:p w14:paraId="4DAB6EA0"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 xml:space="preserve">za zwłokę w przekazaniu, poprawieniu, zmiany lub aktualizacji Harmonogramu w stosunku do terminu określonego odpowiednio w </w:t>
      </w:r>
      <w:r w:rsidR="004C171C" w:rsidRPr="009C1EEA">
        <w:rPr>
          <w:rFonts w:ascii="Cambria" w:hAnsi="Cambria" w:cstheme="minorHAnsi"/>
        </w:rPr>
        <w:t>§</w:t>
      </w:r>
      <w:r w:rsidRPr="009C1EEA">
        <w:rPr>
          <w:rFonts w:ascii="Cambria" w:hAnsi="Cambria" w:cstheme="minorHAnsi"/>
        </w:rPr>
        <w:t xml:space="preserve"> 4 ust. 7, 8 Umowy - w wysokości 1 000 zł brutto za każdy dzień zwłoki;</w:t>
      </w:r>
    </w:p>
    <w:p w14:paraId="44BFD487"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za zwłokę w przedłożeniu planu BIOZ, w sto</w:t>
      </w:r>
      <w:r w:rsidR="00DF2A27" w:rsidRPr="009C1EEA">
        <w:rPr>
          <w:rFonts w:ascii="Cambria" w:hAnsi="Cambria" w:cstheme="minorHAnsi"/>
        </w:rPr>
        <w:t xml:space="preserve">sunku do terminu określonego w § 12 ust. 1 pkt 1.3 </w:t>
      </w:r>
      <w:r w:rsidRPr="009C1EEA">
        <w:rPr>
          <w:rFonts w:ascii="Cambria" w:hAnsi="Cambria" w:cstheme="minorHAnsi"/>
        </w:rPr>
        <w:t>Umowy - w wysokości 1 000 zł brutto za każdy dzień zwłoki;</w:t>
      </w:r>
    </w:p>
    <w:p w14:paraId="0E49282C"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za zwłokę w usunięciu wad stwierdzonych przy odbiorze końcowym przedm</w:t>
      </w:r>
      <w:r w:rsidR="00AD084C" w:rsidRPr="009C1EEA">
        <w:rPr>
          <w:rFonts w:ascii="Cambria" w:hAnsi="Cambria" w:cstheme="minorHAnsi"/>
        </w:rPr>
        <w:t>iotu umowy – w </w:t>
      </w:r>
      <w:r w:rsidRPr="009C1EEA">
        <w:rPr>
          <w:rFonts w:ascii="Cambria" w:hAnsi="Cambria" w:cstheme="minorHAnsi"/>
        </w:rPr>
        <w:t xml:space="preserve">wysokości 0,01 % wynagrodzenia </w:t>
      </w:r>
      <w:r w:rsidR="004C171C" w:rsidRPr="009C1EEA">
        <w:rPr>
          <w:rFonts w:ascii="Cambria" w:hAnsi="Cambria" w:cstheme="minorHAnsi"/>
        </w:rPr>
        <w:t>brutto, o którym mowa w §</w:t>
      </w:r>
      <w:r w:rsidRPr="009C1EEA">
        <w:rPr>
          <w:rFonts w:ascii="Cambria" w:hAnsi="Cambria" w:cstheme="minorHAnsi"/>
        </w:rPr>
        <w:t xml:space="preserve"> 5 ust. 1 za każdy dzień zwłoki, liczonego od dnia następnego po upływie terminu wyznaczonego na usunięcie wad;</w:t>
      </w:r>
    </w:p>
    <w:p w14:paraId="2796CD65"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za zwłokę w wykonaniu zobowiązania do ubezpieczenia Wykonawcy i zapłaceni</w:t>
      </w:r>
      <w:r w:rsidR="00AD084C" w:rsidRPr="009C1EEA">
        <w:rPr>
          <w:rFonts w:ascii="Cambria" w:hAnsi="Cambria" w:cstheme="minorHAnsi"/>
        </w:rPr>
        <w:t>a składek, a </w:t>
      </w:r>
      <w:r w:rsidRPr="009C1EEA">
        <w:rPr>
          <w:rFonts w:ascii="Cambria" w:hAnsi="Cambria" w:cstheme="minorHAnsi"/>
        </w:rPr>
        <w:t>także do okazania Zamawiającemu doku</w:t>
      </w:r>
      <w:r w:rsidR="00AD084C" w:rsidRPr="009C1EEA">
        <w:rPr>
          <w:rFonts w:ascii="Cambria" w:hAnsi="Cambria" w:cstheme="minorHAnsi"/>
        </w:rPr>
        <w:t>mentów potwierdzających zawarci</w:t>
      </w:r>
      <w:r w:rsidRPr="009C1EEA">
        <w:rPr>
          <w:rFonts w:ascii="Cambria" w:hAnsi="Cambria" w:cstheme="minorHAnsi"/>
        </w:rPr>
        <w:t>e umowy ubezpieczenia i opłacenia skła</w:t>
      </w:r>
      <w:r w:rsidR="004C171C" w:rsidRPr="009C1EEA">
        <w:rPr>
          <w:rFonts w:ascii="Cambria" w:hAnsi="Cambria" w:cstheme="minorHAnsi"/>
        </w:rPr>
        <w:t>dek, zgodnie z postanowieniami §</w:t>
      </w:r>
      <w:r w:rsidRPr="009C1EEA">
        <w:rPr>
          <w:rFonts w:ascii="Cambria" w:hAnsi="Cambria" w:cstheme="minorHAnsi"/>
        </w:rPr>
        <w:t xml:space="preserve"> 33 Umowy, w wysokości 500,00 zł, za każdy dzień zwłoki;</w:t>
      </w:r>
    </w:p>
    <w:p w14:paraId="5F525203"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za zwłokę w przypadku niedostarczenia Zamawiającemu innych dokumentów, o których mowa w niniejszej Umowie, w terminie wyznaczonym przez Zamawiającego - w wysokości 500 zł za każdy dzień zwłoki, licząc od następnego dnia po terminie wyznaczonym przez Zamawiającego na złożenie stosownych dokumentów;</w:t>
      </w:r>
    </w:p>
    <w:p w14:paraId="74213160"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za zwłokę w usunięciu wad ujawnionych w okresie gwarancj</w:t>
      </w:r>
      <w:r w:rsidR="00416A62" w:rsidRPr="009C1EEA">
        <w:rPr>
          <w:rFonts w:ascii="Cambria" w:hAnsi="Cambria" w:cstheme="minorHAnsi"/>
        </w:rPr>
        <w:t>i lub rękojmi, o których mowa w </w:t>
      </w:r>
      <w:r w:rsidR="00B86367" w:rsidRPr="009C1EEA">
        <w:rPr>
          <w:rFonts w:ascii="Cambria" w:hAnsi="Cambria" w:cstheme="minorHAnsi"/>
        </w:rPr>
        <w:t>§</w:t>
      </w:r>
      <w:r w:rsidR="00416A62" w:rsidRPr="009C1EEA">
        <w:rPr>
          <w:rFonts w:ascii="Cambria" w:hAnsi="Cambria" w:cstheme="minorHAnsi"/>
        </w:rPr>
        <w:t> </w:t>
      </w:r>
      <w:r w:rsidRPr="009C1EEA">
        <w:rPr>
          <w:rFonts w:ascii="Cambria" w:hAnsi="Cambria" w:cstheme="minorHAnsi"/>
        </w:rPr>
        <w:t>24 ust. 3 pkt b) - w wysokości 1 000,00 zł za każdy dzień zwłoki. Kara umowna w tym przypadku nie będzie naliczana, jeżeli Wykonawca wykaże, iż przystąpienie do usunięcia wad było niemożliwe z przyczyn niezależnych od Wykonawcy;</w:t>
      </w:r>
    </w:p>
    <w:p w14:paraId="38702C7B"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 xml:space="preserve">za zwłokę w usunięciu wad i awarii ujawnionych w okresie gwarancji lub rękojmi, o których mowa w </w:t>
      </w:r>
      <w:r w:rsidR="00B86367" w:rsidRPr="009C1EEA">
        <w:rPr>
          <w:rFonts w:ascii="Cambria" w:hAnsi="Cambria" w:cstheme="minorHAnsi"/>
        </w:rPr>
        <w:t>§</w:t>
      </w:r>
      <w:r w:rsidRPr="009C1EEA">
        <w:rPr>
          <w:rFonts w:ascii="Cambria" w:hAnsi="Cambria" w:cstheme="minorHAnsi"/>
        </w:rPr>
        <w:t xml:space="preserve">29 ust. 3 - w wysokości 500,00 zł za każdą godzinę zwłoki, w przypadku, gdy Wykonawca nie </w:t>
      </w:r>
      <w:r w:rsidRPr="009C1EEA">
        <w:rPr>
          <w:rFonts w:ascii="Cambria" w:hAnsi="Cambria" w:cstheme="minorHAnsi"/>
        </w:rPr>
        <w:lastRenderedPageBreak/>
        <w:t>rozpocznie prac naprawczych w terminie 48 godzin od daty zgłoszenia wady lub awarii, jednak nie więcej niż 0,01 % wynagro</w:t>
      </w:r>
      <w:r w:rsidR="003819CB" w:rsidRPr="009C1EEA">
        <w:rPr>
          <w:rFonts w:ascii="Cambria" w:hAnsi="Cambria" w:cstheme="minorHAnsi"/>
        </w:rPr>
        <w:t>dzenia brutto, o którym mowa w §</w:t>
      </w:r>
      <w:r w:rsidRPr="009C1EEA">
        <w:rPr>
          <w:rFonts w:ascii="Cambria" w:hAnsi="Cambria" w:cstheme="minorHAnsi"/>
        </w:rPr>
        <w:t xml:space="preserve"> 5 ust. 1. Kara umowna w tym przypadku nie będzie naliczana, jeżeli Wykonawca wykaże, iż przystąpienie do usunięcia wad lub awarii było niemożliwe z przyczyn niezależnych od Wykonawcy ;</w:t>
      </w:r>
    </w:p>
    <w:p w14:paraId="42674738" w14:textId="77777777" w:rsidR="00385964" w:rsidRPr="009C1EEA" w:rsidRDefault="00385964"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color w:val="auto"/>
        </w:rPr>
        <w:t>za nieprzestrzeganie w toku realizacji przedmiotu umowy przepisów BHP - w wysokości          2 000 zł brutto, za każde naruszenie oddzielnie;</w:t>
      </w:r>
    </w:p>
    <w:p w14:paraId="0F2415B3"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 xml:space="preserve">za brak zapłaty lub nieterminową zapłatę </w:t>
      </w:r>
      <w:r w:rsidRPr="009C1EEA">
        <w:rPr>
          <w:rFonts w:ascii="Cambria" w:hAnsi="Cambria" w:cstheme="minorHAnsi"/>
          <w:color w:val="auto"/>
        </w:rPr>
        <w:t>wynagrodzenia</w:t>
      </w:r>
      <w:r w:rsidR="007C032E" w:rsidRPr="009C1EEA">
        <w:rPr>
          <w:rFonts w:ascii="Cambria" w:hAnsi="Cambria" w:cstheme="minorHAnsi"/>
          <w:color w:val="auto"/>
        </w:rPr>
        <w:t xml:space="preserve">, w tym zwaloryzowanego wynagrodzenia w przypadkach określonych w art. 439 ust. 5 </w:t>
      </w:r>
      <w:proofErr w:type="spellStart"/>
      <w:r w:rsidR="007C032E" w:rsidRPr="009C1EEA">
        <w:rPr>
          <w:rFonts w:ascii="Cambria" w:hAnsi="Cambria" w:cstheme="minorHAnsi"/>
          <w:color w:val="auto"/>
        </w:rPr>
        <w:t>pzp</w:t>
      </w:r>
      <w:proofErr w:type="spellEnd"/>
      <w:r w:rsidR="007C032E" w:rsidRPr="009C1EEA">
        <w:rPr>
          <w:rFonts w:ascii="Cambria" w:hAnsi="Cambria" w:cstheme="minorHAnsi"/>
          <w:color w:val="auto"/>
        </w:rPr>
        <w:t>,</w:t>
      </w:r>
      <w:r w:rsidRPr="009C1EEA">
        <w:rPr>
          <w:rFonts w:ascii="Cambria" w:hAnsi="Cambria" w:cstheme="minorHAnsi"/>
          <w:color w:val="auto"/>
        </w:rPr>
        <w:t xml:space="preserve"> należnego podwykonawcom lub dalszym podwykonawcom - w wysokości 0,5 % </w:t>
      </w:r>
      <w:r w:rsidRPr="009C1EEA">
        <w:rPr>
          <w:rFonts w:ascii="Cambria" w:hAnsi="Cambria" w:cstheme="minorHAnsi"/>
        </w:rPr>
        <w:t>należnego wynagrodzenia podwykonawcy lub dalszego podwykonawcy - za każdy ujawniony przypadek;</w:t>
      </w:r>
    </w:p>
    <w:p w14:paraId="76612C25"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 xml:space="preserve">za nieprzedłożenie do zaakceptowania projektu umowy o podwykonawstwo, której przedmiotem są roboty budowlane lub projektu jej zmiany lub dopuszczenie </w:t>
      </w:r>
      <w:r w:rsidRPr="009C1EEA">
        <w:rPr>
          <w:rFonts w:ascii="Cambria" w:hAnsi="Cambria" w:cstheme="minorHAnsi"/>
          <w:u w:val="single" w:color="000000"/>
        </w:rPr>
        <w:t xml:space="preserve">bez zgody </w:t>
      </w:r>
      <w:r w:rsidRPr="009C1EEA">
        <w:rPr>
          <w:rFonts w:ascii="Cambria" w:hAnsi="Cambria" w:cstheme="minorHAnsi"/>
        </w:rPr>
        <w:t>Zamawiającego do wykonywania Przedmiotu Umowy innego podmiotu niż Wykonawca lub niezaakceptowanego przez Zamawiającego podwykonawcę</w:t>
      </w:r>
      <w:r w:rsidR="00416A62" w:rsidRPr="009C1EEA">
        <w:rPr>
          <w:rFonts w:ascii="Cambria" w:hAnsi="Cambria" w:cstheme="minorHAnsi"/>
        </w:rPr>
        <w:t>, lub dalszego podwykonawcę – w </w:t>
      </w:r>
      <w:r w:rsidRPr="009C1EEA">
        <w:rPr>
          <w:rFonts w:ascii="Cambria" w:hAnsi="Cambria" w:cstheme="minorHAnsi"/>
        </w:rPr>
        <w:t xml:space="preserve">wysokości 0,02 % wynagrodzenia brutto, o którym mowa w </w:t>
      </w:r>
      <w:r w:rsidR="00B86367" w:rsidRPr="009C1EEA">
        <w:rPr>
          <w:rFonts w:ascii="Cambria" w:hAnsi="Cambria" w:cstheme="minorHAnsi"/>
        </w:rPr>
        <w:t>§</w:t>
      </w:r>
      <w:r w:rsidRPr="009C1EEA">
        <w:rPr>
          <w:rFonts w:ascii="Cambria" w:hAnsi="Cambria" w:cstheme="minorHAnsi"/>
        </w:rPr>
        <w:t xml:space="preserve"> 5 ust. 1 Umowy - za każde naruszenie oddzielnie;</w:t>
      </w:r>
    </w:p>
    <w:p w14:paraId="08E78985"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za nieprzedłożenie poświadczonej za zgod</w:t>
      </w:r>
      <w:r w:rsidR="006D5C01" w:rsidRPr="009C1EEA">
        <w:rPr>
          <w:rFonts w:ascii="Cambria" w:hAnsi="Cambria" w:cstheme="minorHAnsi"/>
        </w:rPr>
        <w:t>ność z oryginałem kopii umowy o </w:t>
      </w:r>
      <w:r w:rsidRPr="009C1EEA">
        <w:rPr>
          <w:rFonts w:ascii="Cambria" w:hAnsi="Cambria" w:cstheme="minorHAnsi"/>
        </w:rPr>
        <w:t>podwykonawstwo lub jej zmiany - w wysokości 5 000 zł brutto</w:t>
      </w:r>
      <w:r w:rsidR="006D5C01" w:rsidRPr="009C1EEA">
        <w:rPr>
          <w:rFonts w:ascii="Cambria" w:hAnsi="Cambria" w:cstheme="minorHAnsi"/>
        </w:rPr>
        <w:t>, za każdy przypadek oddzielnie</w:t>
      </w:r>
      <w:r w:rsidRPr="009C1EEA">
        <w:rPr>
          <w:rFonts w:ascii="Cambria" w:hAnsi="Cambria" w:cstheme="minorHAnsi"/>
        </w:rPr>
        <w:t>;</w:t>
      </w:r>
    </w:p>
    <w:p w14:paraId="35937362"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 xml:space="preserve">za brak zmiany umowy o podwykonawstwo w zakresie robót budowlanych, których przedmiotem są dostawy lub usługi dotyczącej terminu zapłaty podwykonawcy lub dalszemu podwykonawcy - w wysokości 0,02 % sumy wynagrodzenia brutto, o którym mowa w </w:t>
      </w:r>
      <w:r w:rsidR="00416A62" w:rsidRPr="009C1EEA">
        <w:rPr>
          <w:rFonts w:ascii="Cambria" w:hAnsi="Cambria" w:cstheme="minorHAnsi"/>
        </w:rPr>
        <w:t>§</w:t>
      </w:r>
      <w:r w:rsidRPr="009C1EEA">
        <w:rPr>
          <w:rFonts w:ascii="Cambria" w:hAnsi="Cambria" w:cstheme="minorHAnsi"/>
        </w:rPr>
        <w:t xml:space="preserve"> 5 ust. 1 Umowy za każde naruszenie oddzielnie;</w:t>
      </w:r>
    </w:p>
    <w:p w14:paraId="401E9EE4" w14:textId="6F54CBA8"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za nieprzedłożenie Zamawiającemu oświadczeni</w:t>
      </w:r>
      <w:r w:rsidR="00993888" w:rsidRPr="009C1EEA">
        <w:rPr>
          <w:rFonts w:ascii="Cambria" w:hAnsi="Cambria" w:cstheme="minorHAnsi"/>
        </w:rPr>
        <w:t>a Wykonawcy lub podwykonawcy, o </w:t>
      </w:r>
      <w:r w:rsidRPr="009C1EEA">
        <w:rPr>
          <w:rFonts w:ascii="Cambria" w:hAnsi="Cambria" w:cstheme="minorHAnsi"/>
        </w:rPr>
        <w:t xml:space="preserve">którym mowa w </w:t>
      </w:r>
      <w:r w:rsidR="00B86367" w:rsidRPr="009C1EEA">
        <w:rPr>
          <w:rFonts w:ascii="Cambria" w:hAnsi="Cambria" w:cstheme="minorHAnsi"/>
        </w:rPr>
        <w:t>§</w:t>
      </w:r>
      <w:r w:rsidRPr="009C1EEA">
        <w:rPr>
          <w:rFonts w:ascii="Cambria" w:hAnsi="Cambria" w:cstheme="minorHAnsi"/>
        </w:rPr>
        <w:t xml:space="preserve"> 7 ust. 4 - w wysokości 1 000 zł brutto, za każde nieprzedłożone oświadczenie;</w:t>
      </w:r>
    </w:p>
    <w:p w14:paraId="71C277B4"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 xml:space="preserve">za niedopełnienie wymogu zatrudniania osób, o których mowa w </w:t>
      </w:r>
      <w:r w:rsidR="00B86367" w:rsidRPr="009C1EEA">
        <w:rPr>
          <w:rFonts w:ascii="Cambria" w:hAnsi="Cambria" w:cstheme="minorHAnsi"/>
        </w:rPr>
        <w:t>§</w:t>
      </w:r>
      <w:r w:rsidRPr="009C1EEA">
        <w:rPr>
          <w:rFonts w:ascii="Cambria" w:hAnsi="Cambria" w:cstheme="minorHAnsi"/>
        </w:rPr>
        <w:t xml:space="preserve"> 7 ust. 1 na podstawie umowy o pracę w rozumieniu przepisów Kodeksu Pracy - w wysokości stanowiącej iloczyn kwoty brutto minimalnego wynagrodzenia za pracę usta</w:t>
      </w:r>
      <w:r w:rsidR="00416A62" w:rsidRPr="009C1EEA">
        <w:rPr>
          <w:rFonts w:ascii="Cambria" w:hAnsi="Cambria" w:cstheme="minorHAnsi"/>
        </w:rPr>
        <w:t>lonego na podstawie przepisów o </w:t>
      </w:r>
      <w:r w:rsidRPr="009C1EEA">
        <w:rPr>
          <w:rFonts w:ascii="Cambria" w:hAnsi="Cambria" w:cstheme="minorHAnsi"/>
        </w:rPr>
        <w:t>minimalnym wynagrodzeniu za pracę (</w:t>
      </w:r>
      <w:r w:rsidR="00696B9C" w:rsidRPr="009C1EEA">
        <w:rPr>
          <w:rFonts w:ascii="Cambria" w:hAnsi="Cambria" w:cstheme="minorHAnsi"/>
        </w:rPr>
        <w:t>obowiązujących</w:t>
      </w:r>
      <w:r w:rsidRPr="009C1EEA">
        <w:rPr>
          <w:rFonts w:ascii="Cambria" w:hAnsi="Cambria" w:cstheme="minorHAnsi"/>
        </w:rPr>
        <w:t xml:space="preserve"> w chwili stwierdzenia przez Zama</w:t>
      </w:r>
      <w:r w:rsidR="00424C8A" w:rsidRPr="009C1EEA">
        <w:rPr>
          <w:rFonts w:ascii="Cambria" w:hAnsi="Cambria" w:cstheme="minorHAnsi"/>
        </w:rPr>
        <w:t xml:space="preserve">wiającego niedopełnienia </w:t>
      </w:r>
      <w:r w:rsidRPr="009C1EEA">
        <w:rPr>
          <w:rFonts w:ascii="Cambria" w:hAnsi="Cambria" w:cstheme="minorHAnsi"/>
        </w:rPr>
        <w:t>przez Wykonawcę wymogu zatrudniania Pracowników świadczących Usługi na podstawie umowy o pracę w rozumieniu przepisów Kodeksu Pracy) oraz liczby miesięcy w okresie realizacji Umowy, w których nie dopełniono przedmiotowego wymogu - za każdą osobę, która zgodnie z zapisami Umowy powinna świadczyć usługi na podstawie umowy o pracę.</w:t>
      </w:r>
    </w:p>
    <w:p w14:paraId="4C771D4A"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za nieobecność Kierownika budowy, kierowników robót danej branży, bądź wymaganego przedstawiciela Wykonawcy na radzie budowy, zobowiązanych do uczestnictwa w radzie budowy przez Zamawiającego, w wysokości 500,00 zł brutto za każdą osobę nieobecną na radzie budowy, chyba, że Wykonawca usprawiedliwi Zamawiającemu przyczynę nieobecności;</w:t>
      </w:r>
    </w:p>
    <w:p w14:paraId="10AB851D"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w przypadku, gdy roboty prowadzone są niezgodnie z zasadami wiedzy technicznej lub gdy Wykonawca nie realizuje zaleceń, poleceń w powyższym zakresie (tj. właściwych warunków bezpieczeństwa oraz prowadzenia robót zgodnie z przepisami i zasadami wiedzy technicznej) wydanych przez Zamawiającego i pomimo wezwania do naprawienia powyższych uchybień nie naprawi ich w wyznaczonym przez Zamawiającego terminie - Wykonawca zapłaci karę umowną w wysokości 1 000,00 zł brutto za każdy przypadek oddzielnie;</w:t>
      </w:r>
    </w:p>
    <w:p w14:paraId="1F1E6C39"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za każdą nieprawidłowość w pełnieniu obowiązków związanych z pełnienie</w:t>
      </w:r>
      <w:r w:rsidR="00B86367" w:rsidRPr="009C1EEA">
        <w:rPr>
          <w:rFonts w:ascii="Cambria" w:hAnsi="Cambria" w:cstheme="minorHAnsi"/>
        </w:rPr>
        <w:t>m</w:t>
      </w:r>
      <w:r w:rsidRPr="009C1EEA">
        <w:rPr>
          <w:rFonts w:ascii="Cambria" w:hAnsi="Cambria" w:cstheme="minorHAnsi"/>
        </w:rPr>
        <w:t xml:space="preserve"> nadzoru autorskiego, wynikających z </w:t>
      </w:r>
      <w:r w:rsidR="00B86367" w:rsidRPr="009C1EEA">
        <w:rPr>
          <w:rFonts w:ascii="Cambria" w:hAnsi="Cambria" w:cstheme="minorHAnsi"/>
        </w:rPr>
        <w:t>§</w:t>
      </w:r>
      <w:r w:rsidR="00424C8A" w:rsidRPr="009C1EEA">
        <w:rPr>
          <w:rFonts w:ascii="Cambria" w:hAnsi="Cambria" w:cstheme="minorHAnsi"/>
        </w:rPr>
        <w:t xml:space="preserve"> </w:t>
      </w:r>
      <w:r w:rsidRPr="009C1EEA">
        <w:rPr>
          <w:rFonts w:ascii="Cambria" w:hAnsi="Cambria" w:cstheme="minorHAnsi"/>
        </w:rPr>
        <w:t>3 umowy, zgłoszoną przez</w:t>
      </w:r>
      <w:r w:rsidR="00416A62" w:rsidRPr="009C1EEA">
        <w:rPr>
          <w:rFonts w:ascii="Cambria" w:hAnsi="Cambria" w:cstheme="minorHAnsi"/>
        </w:rPr>
        <w:t xml:space="preserve"> Zamawiającego na piśmie wraz z </w:t>
      </w:r>
      <w:r w:rsidRPr="009C1EEA">
        <w:rPr>
          <w:rFonts w:ascii="Cambria" w:hAnsi="Cambria" w:cstheme="minorHAnsi"/>
        </w:rPr>
        <w:t>argumentacją, w wysokości 500 zł brutto, za każdy przypadek oddzielnie,</w:t>
      </w:r>
    </w:p>
    <w:p w14:paraId="6D2A9382"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przekroczenia terminu dostarczenia Zamawiającemu części Dokumentacji Projektowej</w:t>
      </w:r>
      <w:r w:rsidR="00416A62" w:rsidRPr="009C1EEA">
        <w:rPr>
          <w:rFonts w:ascii="Cambria" w:hAnsi="Cambria" w:cstheme="minorHAnsi"/>
        </w:rPr>
        <w:t>, o </w:t>
      </w:r>
      <w:r w:rsidRPr="009C1EEA">
        <w:rPr>
          <w:rFonts w:ascii="Cambria" w:hAnsi="Cambria" w:cstheme="minorHAnsi"/>
        </w:rPr>
        <w:t xml:space="preserve">którym mowa w </w:t>
      </w:r>
      <w:r w:rsidR="00B86367" w:rsidRPr="009C1EEA">
        <w:rPr>
          <w:rFonts w:ascii="Cambria" w:hAnsi="Cambria" w:cstheme="minorHAnsi"/>
        </w:rPr>
        <w:t>§</w:t>
      </w:r>
      <w:r w:rsidRPr="009C1EEA">
        <w:rPr>
          <w:rFonts w:ascii="Cambria" w:hAnsi="Cambria" w:cstheme="minorHAnsi"/>
        </w:rPr>
        <w:t xml:space="preserve">4 ust.2 pkt 1) lit. d), w wysokości 0,2% łącznego wynagrodzenia brutto określonego w </w:t>
      </w:r>
      <w:r w:rsidR="00B86367" w:rsidRPr="009C1EEA">
        <w:rPr>
          <w:rFonts w:ascii="Cambria" w:hAnsi="Cambria" w:cstheme="minorHAnsi"/>
        </w:rPr>
        <w:t>§</w:t>
      </w:r>
      <w:r w:rsidRPr="009C1EEA">
        <w:rPr>
          <w:rFonts w:ascii="Cambria" w:hAnsi="Cambria" w:cstheme="minorHAnsi"/>
        </w:rPr>
        <w:t>5 ust.</w:t>
      </w:r>
      <w:r w:rsidR="00B86367" w:rsidRPr="009C1EEA">
        <w:rPr>
          <w:rFonts w:ascii="Cambria" w:hAnsi="Cambria" w:cstheme="minorHAnsi"/>
        </w:rPr>
        <w:t>1</w:t>
      </w:r>
      <w:r w:rsidRPr="009C1EEA">
        <w:rPr>
          <w:rFonts w:ascii="Cambria" w:hAnsi="Cambria" w:cstheme="minorHAnsi"/>
        </w:rPr>
        <w:t xml:space="preserve"> p</w:t>
      </w:r>
      <w:r w:rsidR="00B86367" w:rsidRPr="009C1EEA">
        <w:rPr>
          <w:rFonts w:ascii="Cambria" w:hAnsi="Cambria" w:cstheme="minorHAnsi"/>
        </w:rPr>
        <w:t>k</w:t>
      </w:r>
      <w:r w:rsidRPr="009C1EEA">
        <w:rPr>
          <w:rFonts w:ascii="Cambria" w:hAnsi="Cambria" w:cstheme="minorHAnsi"/>
        </w:rPr>
        <w:t>t 1.1, za każdy dzień zwłoki ;</w:t>
      </w:r>
    </w:p>
    <w:p w14:paraId="1569C309"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noProof/>
        </w:rPr>
        <w:drawing>
          <wp:anchor distT="0" distB="0" distL="114300" distR="114300" simplePos="0" relativeHeight="251667456" behindDoc="0" locked="0" layoutInCell="1" allowOverlap="0" wp14:anchorId="26508EDD" wp14:editId="7B857DC9">
            <wp:simplePos x="0" y="0"/>
            <wp:positionH relativeFrom="page">
              <wp:posOffset>6827520</wp:posOffset>
            </wp:positionH>
            <wp:positionV relativeFrom="page">
              <wp:posOffset>859781</wp:posOffset>
            </wp:positionV>
            <wp:extent cx="48768" cy="6098"/>
            <wp:effectExtent l="0" t="0" r="0" b="0"/>
            <wp:wrapSquare wrapText="bothSides"/>
            <wp:docPr id="225752" name="Picture 225752"/>
            <wp:cNvGraphicFramePr/>
            <a:graphic xmlns:a="http://schemas.openxmlformats.org/drawingml/2006/main">
              <a:graphicData uri="http://schemas.openxmlformats.org/drawingml/2006/picture">
                <pic:pic xmlns:pic="http://schemas.openxmlformats.org/drawingml/2006/picture">
                  <pic:nvPicPr>
                    <pic:cNvPr id="225752" name="Picture 225752"/>
                    <pic:cNvPicPr/>
                  </pic:nvPicPr>
                  <pic:blipFill>
                    <a:blip r:embed="rId17"/>
                    <a:stretch>
                      <a:fillRect/>
                    </a:stretch>
                  </pic:blipFill>
                  <pic:spPr>
                    <a:xfrm>
                      <a:off x="0" y="0"/>
                      <a:ext cx="48768" cy="6098"/>
                    </a:xfrm>
                    <a:prstGeom prst="rect">
                      <a:avLst/>
                    </a:prstGeom>
                  </pic:spPr>
                </pic:pic>
              </a:graphicData>
            </a:graphic>
          </wp:anchor>
        </w:drawing>
      </w:r>
      <w:r w:rsidRPr="009C1EEA">
        <w:rPr>
          <w:rFonts w:ascii="Cambria" w:hAnsi="Cambria" w:cstheme="minorHAnsi"/>
          <w:noProof/>
        </w:rPr>
        <w:drawing>
          <wp:anchor distT="0" distB="0" distL="114300" distR="114300" simplePos="0" relativeHeight="251668480" behindDoc="0" locked="0" layoutInCell="1" allowOverlap="0" wp14:anchorId="4B378F7D" wp14:editId="2D8897D6">
            <wp:simplePos x="0" y="0"/>
            <wp:positionH relativeFrom="page">
              <wp:posOffset>6925056</wp:posOffset>
            </wp:positionH>
            <wp:positionV relativeFrom="page">
              <wp:posOffset>859781</wp:posOffset>
            </wp:positionV>
            <wp:extent cx="48768" cy="6098"/>
            <wp:effectExtent l="0" t="0" r="0" b="0"/>
            <wp:wrapSquare wrapText="bothSides"/>
            <wp:docPr id="225753" name="Picture 225753"/>
            <wp:cNvGraphicFramePr/>
            <a:graphic xmlns:a="http://schemas.openxmlformats.org/drawingml/2006/main">
              <a:graphicData uri="http://schemas.openxmlformats.org/drawingml/2006/picture">
                <pic:pic xmlns:pic="http://schemas.openxmlformats.org/drawingml/2006/picture">
                  <pic:nvPicPr>
                    <pic:cNvPr id="225753" name="Picture 225753"/>
                    <pic:cNvPicPr/>
                  </pic:nvPicPr>
                  <pic:blipFill>
                    <a:blip r:embed="rId19"/>
                    <a:stretch>
                      <a:fillRect/>
                    </a:stretch>
                  </pic:blipFill>
                  <pic:spPr>
                    <a:xfrm>
                      <a:off x="0" y="0"/>
                      <a:ext cx="48768" cy="6098"/>
                    </a:xfrm>
                    <a:prstGeom prst="rect">
                      <a:avLst/>
                    </a:prstGeom>
                  </pic:spPr>
                </pic:pic>
              </a:graphicData>
            </a:graphic>
          </wp:anchor>
        </w:drawing>
      </w:r>
      <w:r w:rsidRPr="009C1EEA">
        <w:rPr>
          <w:rFonts w:ascii="Cambria" w:hAnsi="Cambria" w:cstheme="minorHAnsi"/>
          <w:noProof/>
        </w:rPr>
        <w:drawing>
          <wp:anchor distT="0" distB="0" distL="114300" distR="114300" simplePos="0" relativeHeight="251669504" behindDoc="0" locked="0" layoutInCell="1" allowOverlap="0" wp14:anchorId="6C35B605" wp14:editId="6394D061">
            <wp:simplePos x="0" y="0"/>
            <wp:positionH relativeFrom="page">
              <wp:posOffset>7120128</wp:posOffset>
            </wp:positionH>
            <wp:positionV relativeFrom="page">
              <wp:posOffset>859781</wp:posOffset>
            </wp:positionV>
            <wp:extent cx="48768" cy="6098"/>
            <wp:effectExtent l="0" t="0" r="0" b="0"/>
            <wp:wrapSquare wrapText="bothSides"/>
            <wp:docPr id="225754" name="Picture 225754"/>
            <wp:cNvGraphicFramePr/>
            <a:graphic xmlns:a="http://schemas.openxmlformats.org/drawingml/2006/main">
              <a:graphicData uri="http://schemas.openxmlformats.org/drawingml/2006/picture">
                <pic:pic xmlns:pic="http://schemas.openxmlformats.org/drawingml/2006/picture">
                  <pic:nvPicPr>
                    <pic:cNvPr id="225754" name="Picture 225754"/>
                    <pic:cNvPicPr/>
                  </pic:nvPicPr>
                  <pic:blipFill>
                    <a:blip r:embed="rId17"/>
                    <a:stretch>
                      <a:fillRect/>
                    </a:stretch>
                  </pic:blipFill>
                  <pic:spPr>
                    <a:xfrm>
                      <a:off x="0" y="0"/>
                      <a:ext cx="48768" cy="6098"/>
                    </a:xfrm>
                    <a:prstGeom prst="rect">
                      <a:avLst/>
                    </a:prstGeom>
                  </pic:spPr>
                </pic:pic>
              </a:graphicData>
            </a:graphic>
          </wp:anchor>
        </w:drawing>
      </w:r>
      <w:r w:rsidRPr="009C1EEA">
        <w:rPr>
          <w:rFonts w:ascii="Cambria" w:hAnsi="Cambria" w:cstheme="minorHAnsi"/>
        </w:rPr>
        <w:t xml:space="preserve">przekroczenia terminu dostarczenia Zamawiającemu kompletnej Dokumentacji Projektowej, o którym mowa w </w:t>
      </w:r>
      <w:r w:rsidR="00B86367" w:rsidRPr="009C1EEA">
        <w:rPr>
          <w:rFonts w:ascii="Cambria" w:hAnsi="Cambria" w:cstheme="minorHAnsi"/>
        </w:rPr>
        <w:t>§</w:t>
      </w:r>
      <w:r w:rsidR="00424C8A" w:rsidRPr="009C1EEA">
        <w:rPr>
          <w:rFonts w:ascii="Cambria" w:hAnsi="Cambria" w:cstheme="minorHAnsi"/>
        </w:rPr>
        <w:t xml:space="preserve"> </w:t>
      </w:r>
      <w:r w:rsidRPr="009C1EEA">
        <w:rPr>
          <w:rFonts w:ascii="Cambria" w:hAnsi="Cambria" w:cstheme="minorHAnsi"/>
        </w:rPr>
        <w:t xml:space="preserve">4 ust.2, w wysokości 0,2% łącznego wynagrodzenia brutto określonego w </w:t>
      </w:r>
      <w:r w:rsidR="00B86367" w:rsidRPr="009C1EEA">
        <w:rPr>
          <w:rFonts w:ascii="Cambria" w:hAnsi="Cambria" w:cstheme="minorHAnsi"/>
        </w:rPr>
        <w:t>§</w:t>
      </w:r>
      <w:r w:rsidR="00424C8A" w:rsidRPr="009C1EEA">
        <w:rPr>
          <w:rFonts w:ascii="Cambria" w:hAnsi="Cambria" w:cstheme="minorHAnsi"/>
        </w:rPr>
        <w:t xml:space="preserve"> </w:t>
      </w:r>
      <w:r w:rsidRPr="009C1EEA">
        <w:rPr>
          <w:rFonts w:ascii="Cambria" w:hAnsi="Cambria" w:cstheme="minorHAnsi"/>
        </w:rPr>
        <w:t>5 ust.</w:t>
      </w:r>
      <w:r w:rsidR="00B86367" w:rsidRPr="009C1EEA">
        <w:rPr>
          <w:rFonts w:ascii="Cambria" w:hAnsi="Cambria" w:cstheme="minorHAnsi"/>
        </w:rPr>
        <w:t>1</w:t>
      </w:r>
      <w:r w:rsidRPr="009C1EEA">
        <w:rPr>
          <w:rFonts w:ascii="Cambria" w:hAnsi="Cambria" w:cstheme="minorHAnsi"/>
        </w:rPr>
        <w:t xml:space="preserve"> pkt 1.1., za każdy dzień zwłoki ;</w:t>
      </w:r>
    </w:p>
    <w:p w14:paraId="156BFDD3"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 xml:space="preserve">za zwłokę w przekazaniu </w:t>
      </w:r>
      <w:r w:rsidR="00A877E6" w:rsidRPr="009C1EEA">
        <w:rPr>
          <w:rFonts w:ascii="Cambria" w:hAnsi="Cambria" w:cstheme="minorHAnsi"/>
        </w:rPr>
        <w:t>d</w:t>
      </w:r>
      <w:r w:rsidRPr="009C1EEA">
        <w:rPr>
          <w:rFonts w:ascii="Cambria" w:hAnsi="Cambria" w:cstheme="minorHAnsi"/>
        </w:rPr>
        <w:t xml:space="preserve">okumentacji </w:t>
      </w:r>
      <w:r w:rsidR="00A877E6" w:rsidRPr="009C1EEA">
        <w:rPr>
          <w:rFonts w:ascii="Cambria" w:hAnsi="Cambria" w:cstheme="minorHAnsi"/>
        </w:rPr>
        <w:t>p</w:t>
      </w:r>
      <w:r w:rsidRPr="009C1EEA">
        <w:rPr>
          <w:rFonts w:ascii="Cambria" w:hAnsi="Cambria" w:cstheme="minorHAnsi"/>
        </w:rPr>
        <w:t xml:space="preserve">owykonawczej, o której mowa w </w:t>
      </w:r>
      <w:r w:rsidR="00B86367" w:rsidRPr="009C1EEA">
        <w:rPr>
          <w:rFonts w:ascii="Cambria" w:hAnsi="Cambria" w:cstheme="minorHAnsi"/>
        </w:rPr>
        <w:t>§</w:t>
      </w:r>
      <w:r w:rsidR="00424C8A" w:rsidRPr="009C1EEA">
        <w:rPr>
          <w:rFonts w:ascii="Cambria" w:hAnsi="Cambria" w:cstheme="minorHAnsi"/>
        </w:rPr>
        <w:t xml:space="preserve"> </w:t>
      </w:r>
      <w:r w:rsidR="00416A62" w:rsidRPr="009C1EEA">
        <w:rPr>
          <w:rFonts w:ascii="Cambria" w:hAnsi="Cambria" w:cstheme="minorHAnsi"/>
        </w:rPr>
        <w:t>2 ust.1</w:t>
      </w:r>
      <w:r w:rsidR="00110743" w:rsidRPr="009C1EEA">
        <w:rPr>
          <w:rFonts w:ascii="Cambria" w:hAnsi="Cambria" w:cstheme="minorHAnsi"/>
        </w:rPr>
        <w:t>5</w:t>
      </w:r>
      <w:r w:rsidR="00416A62" w:rsidRPr="009C1EEA">
        <w:rPr>
          <w:rFonts w:ascii="Cambria" w:hAnsi="Cambria" w:cstheme="minorHAnsi"/>
        </w:rPr>
        <w:t xml:space="preserve"> p</w:t>
      </w:r>
      <w:r w:rsidR="00110743" w:rsidRPr="009C1EEA">
        <w:rPr>
          <w:rFonts w:ascii="Cambria" w:hAnsi="Cambria" w:cstheme="minorHAnsi"/>
        </w:rPr>
        <w:t>k</w:t>
      </w:r>
      <w:r w:rsidR="00416A62" w:rsidRPr="009C1EEA">
        <w:rPr>
          <w:rFonts w:ascii="Cambria" w:hAnsi="Cambria" w:cstheme="minorHAnsi"/>
        </w:rPr>
        <w:t>t. 4), w </w:t>
      </w:r>
      <w:r w:rsidRPr="009C1EEA">
        <w:rPr>
          <w:rFonts w:ascii="Cambria" w:hAnsi="Cambria" w:cstheme="minorHAnsi"/>
        </w:rPr>
        <w:t>wysokości 500,00 zł brutto za każdy dzień zwłoki;</w:t>
      </w:r>
    </w:p>
    <w:p w14:paraId="6AF53B0D"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za zwłokę w usunięciu wad stwierdzonych przy odbiorze lub w okresie rękoj</w:t>
      </w:r>
      <w:r w:rsidR="00B86367" w:rsidRPr="009C1EEA">
        <w:rPr>
          <w:rFonts w:ascii="Cambria" w:hAnsi="Cambria" w:cstheme="minorHAnsi"/>
        </w:rPr>
        <w:t>m</w:t>
      </w:r>
      <w:r w:rsidRPr="009C1EEA">
        <w:rPr>
          <w:rFonts w:ascii="Cambria" w:hAnsi="Cambria" w:cstheme="minorHAnsi"/>
        </w:rPr>
        <w:t xml:space="preserve">i i gwarancji dla Dokumentacji </w:t>
      </w:r>
      <w:r w:rsidR="00A877E6" w:rsidRPr="009C1EEA">
        <w:rPr>
          <w:rFonts w:ascii="Cambria" w:hAnsi="Cambria" w:cstheme="minorHAnsi"/>
        </w:rPr>
        <w:t>P</w:t>
      </w:r>
      <w:r w:rsidRPr="009C1EEA">
        <w:rPr>
          <w:rFonts w:ascii="Cambria" w:hAnsi="Cambria" w:cstheme="minorHAnsi"/>
        </w:rPr>
        <w:t>rojektowej w wysokości 0,2% łącznego wyn</w:t>
      </w:r>
      <w:r w:rsidR="00416A62" w:rsidRPr="009C1EEA">
        <w:rPr>
          <w:rFonts w:ascii="Cambria" w:hAnsi="Cambria" w:cstheme="minorHAnsi"/>
        </w:rPr>
        <w:t>agrodzenia brutto określonego w </w:t>
      </w:r>
      <w:r w:rsidR="00B86367" w:rsidRPr="009C1EEA">
        <w:rPr>
          <w:rFonts w:ascii="Cambria" w:hAnsi="Cambria" w:cstheme="minorHAnsi"/>
        </w:rPr>
        <w:t>§</w:t>
      </w:r>
      <w:r w:rsidRPr="009C1EEA">
        <w:rPr>
          <w:rFonts w:ascii="Cambria" w:hAnsi="Cambria" w:cstheme="minorHAnsi"/>
        </w:rPr>
        <w:t>5 ust.</w:t>
      </w:r>
      <w:r w:rsidR="00B86367" w:rsidRPr="009C1EEA">
        <w:rPr>
          <w:rFonts w:ascii="Cambria" w:hAnsi="Cambria" w:cstheme="minorHAnsi"/>
        </w:rPr>
        <w:t>1</w:t>
      </w:r>
      <w:r w:rsidRPr="009C1EEA">
        <w:rPr>
          <w:rFonts w:ascii="Cambria" w:hAnsi="Cambria" w:cstheme="minorHAnsi"/>
        </w:rPr>
        <w:t xml:space="preserve"> pkt. 1.1, za każdy dzień zwłoki liczony od terminu wyznaczonego na usunięcie wad, o którym mowa w </w:t>
      </w:r>
      <w:r w:rsidR="00B86367" w:rsidRPr="009C1EEA">
        <w:rPr>
          <w:rFonts w:ascii="Cambria" w:hAnsi="Cambria" w:cstheme="minorHAnsi"/>
        </w:rPr>
        <w:t>§</w:t>
      </w:r>
      <w:r w:rsidRPr="009C1EEA">
        <w:rPr>
          <w:rFonts w:ascii="Cambria" w:hAnsi="Cambria" w:cstheme="minorHAnsi"/>
        </w:rPr>
        <w:t>2 ust. 1</w:t>
      </w:r>
      <w:r w:rsidR="00110743" w:rsidRPr="009C1EEA">
        <w:rPr>
          <w:rFonts w:ascii="Cambria" w:hAnsi="Cambria" w:cstheme="minorHAnsi"/>
        </w:rPr>
        <w:t>6</w:t>
      </w:r>
      <w:r w:rsidRPr="009C1EEA">
        <w:rPr>
          <w:rFonts w:ascii="Cambria" w:hAnsi="Cambria" w:cstheme="minorHAnsi"/>
        </w:rPr>
        <w:t xml:space="preserve"> umowy;</w:t>
      </w:r>
    </w:p>
    <w:p w14:paraId="5CE752CA"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 xml:space="preserve">odstąpienia przez Zamawiającego lub Wykonawcę od umowy w części dotyczącej nadzoru autorskiego z powodu okoliczności, za które odpowiada Wykonawca, w wysokości 20% wartości wynagrodzenia </w:t>
      </w:r>
      <w:r w:rsidRPr="009C1EEA">
        <w:rPr>
          <w:rFonts w:ascii="Cambria" w:hAnsi="Cambria" w:cstheme="minorHAnsi"/>
        </w:rPr>
        <w:lastRenderedPageBreak/>
        <w:t xml:space="preserve">brutto określonego w </w:t>
      </w:r>
      <w:r w:rsidR="00B86367" w:rsidRPr="009C1EEA">
        <w:rPr>
          <w:rFonts w:ascii="Cambria" w:hAnsi="Cambria" w:cstheme="minorHAnsi"/>
        </w:rPr>
        <w:t>§</w:t>
      </w:r>
      <w:r w:rsidR="00374054" w:rsidRPr="009C1EEA">
        <w:rPr>
          <w:rFonts w:ascii="Cambria" w:hAnsi="Cambria" w:cstheme="minorHAnsi"/>
        </w:rPr>
        <w:t xml:space="preserve"> 5 ust. 1</w:t>
      </w:r>
      <w:r w:rsidRPr="009C1EEA">
        <w:rPr>
          <w:rFonts w:ascii="Cambria" w:hAnsi="Cambria" w:cstheme="minorHAnsi"/>
        </w:rPr>
        <w:t xml:space="preserve"> pkt. 1.2., bez dodatkowego wezwania, w terminie 7 dni od daty odstąpienia od umowy.</w:t>
      </w:r>
    </w:p>
    <w:p w14:paraId="315FECF8" w14:textId="77777777" w:rsidR="00B32FC5" w:rsidRPr="009C1EEA" w:rsidRDefault="003708F7" w:rsidP="00A345C0">
      <w:pPr>
        <w:numPr>
          <w:ilvl w:val="2"/>
          <w:numId w:val="28"/>
        </w:numPr>
        <w:spacing w:after="0" w:line="240" w:lineRule="auto"/>
        <w:ind w:left="837" w:right="29" w:hanging="278"/>
        <w:rPr>
          <w:rFonts w:ascii="Cambria" w:hAnsi="Cambria" w:cstheme="minorHAnsi"/>
        </w:rPr>
      </w:pPr>
      <w:r w:rsidRPr="009C1EEA">
        <w:rPr>
          <w:rFonts w:ascii="Cambria" w:hAnsi="Cambria" w:cstheme="minorHAnsi"/>
        </w:rPr>
        <w:t xml:space="preserve">za każdą nieprawidłowość w pełnieniu obowiązków związanych z pełnieniem nadzoru autorskiego, wynikających z </w:t>
      </w:r>
      <w:r w:rsidR="00B86367" w:rsidRPr="009C1EEA">
        <w:rPr>
          <w:rFonts w:ascii="Cambria" w:hAnsi="Cambria" w:cstheme="minorHAnsi"/>
        </w:rPr>
        <w:t>§</w:t>
      </w:r>
      <w:r w:rsidRPr="009C1EEA">
        <w:rPr>
          <w:rFonts w:ascii="Cambria" w:hAnsi="Cambria" w:cstheme="minorHAnsi"/>
        </w:rPr>
        <w:t xml:space="preserve"> 3 umowy, zgłoszoną przez Zamawiającego </w:t>
      </w:r>
      <w:r w:rsidR="00416A62" w:rsidRPr="009C1EEA">
        <w:rPr>
          <w:rFonts w:ascii="Cambria" w:hAnsi="Cambria" w:cstheme="minorHAnsi"/>
        </w:rPr>
        <w:t>na piśmie wraz z </w:t>
      </w:r>
      <w:r w:rsidRPr="009C1EEA">
        <w:rPr>
          <w:rFonts w:ascii="Cambria" w:hAnsi="Cambria" w:cstheme="minorHAnsi"/>
        </w:rPr>
        <w:t>argumentacją, w wysokości 500 zł brutto, za każdy przypadek oddzielnie,</w:t>
      </w:r>
    </w:p>
    <w:p w14:paraId="4812BAEA" w14:textId="77777777" w:rsidR="0045505E" w:rsidRPr="009C1EEA" w:rsidRDefault="0045505E" w:rsidP="00A345C0">
      <w:pPr>
        <w:pStyle w:val="Akapitzlist"/>
        <w:spacing w:after="0" w:line="240" w:lineRule="auto"/>
        <w:ind w:left="851" w:right="29" w:hanging="284"/>
        <w:rPr>
          <w:rFonts w:ascii="Cambria" w:hAnsi="Cambria" w:cstheme="minorHAnsi"/>
          <w:color w:val="auto"/>
        </w:rPr>
      </w:pPr>
      <w:r w:rsidRPr="009C1EEA">
        <w:rPr>
          <w:rFonts w:ascii="Cambria" w:hAnsi="Cambria"/>
        </w:rPr>
        <w:t>ab) w przypadku naruszenia postanowień zawartych w treści §42 oraz dokumentów, o których mowa w tym paragrafie w kwocie 10 000 za każde stwierdzone naruszeni</w:t>
      </w:r>
      <w:r w:rsidR="00F160E0" w:rsidRPr="009C1EEA">
        <w:rPr>
          <w:rFonts w:ascii="Cambria" w:hAnsi="Cambria"/>
        </w:rPr>
        <w:t>e</w:t>
      </w:r>
      <w:r w:rsidRPr="009C1EEA">
        <w:rPr>
          <w:rFonts w:ascii="Cambria" w:hAnsi="Cambria"/>
        </w:rPr>
        <w:t xml:space="preserve">. </w:t>
      </w:r>
    </w:p>
    <w:p w14:paraId="11996E2A" w14:textId="77777777" w:rsidR="00B32FC5" w:rsidRPr="009C1EEA" w:rsidRDefault="003708F7" w:rsidP="00A345C0">
      <w:pPr>
        <w:numPr>
          <w:ilvl w:val="0"/>
          <w:numId w:val="27"/>
        </w:numPr>
        <w:spacing w:after="0" w:line="240" w:lineRule="auto"/>
        <w:ind w:right="29" w:hanging="437"/>
        <w:rPr>
          <w:rFonts w:ascii="Cambria" w:hAnsi="Cambria" w:cstheme="minorHAnsi"/>
        </w:rPr>
      </w:pPr>
      <w:r w:rsidRPr="009C1EEA">
        <w:rPr>
          <w:rFonts w:ascii="Cambria" w:hAnsi="Cambria" w:cstheme="minorHAnsi"/>
        </w:rPr>
        <w:t>Zamawiający zapłaci Wykonawcy karę umowną za odstąpi</w:t>
      </w:r>
      <w:r w:rsidR="00416A62" w:rsidRPr="009C1EEA">
        <w:rPr>
          <w:rFonts w:ascii="Cambria" w:hAnsi="Cambria" w:cstheme="minorHAnsi"/>
        </w:rPr>
        <w:t>enie od Umowy przez Wykonawcę z </w:t>
      </w:r>
      <w:r w:rsidRPr="009C1EEA">
        <w:rPr>
          <w:rFonts w:ascii="Cambria" w:hAnsi="Cambria" w:cstheme="minorHAnsi"/>
        </w:rPr>
        <w:t xml:space="preserve">przyczyn, za które ponosi odpowiedzialność Zamawiający - w wysokości 10 % wynagrodzenia brutto, o którym mowa w </w:t>
      </w:r>
      <w:r w:rsidR="007A2CDC" w:rsidRPr="009C1EEA">
        <w:rPr>
          <w:rFonts w:ascii="Cambria" w:hAnsi="Cambria" w:cs="Times New Roman"/>
        </w:rPr>
        <w:t>§</w:t>
      </w:r>
      <w:r w:rsidRPr="009C1EEA">
        <w:rPr>
          <w:rFonts w:ascii="Cambria" w:hAnsi="Cambria" w:cstheme="minorHAnsi"/>
        </w:rPr>
        <w:t xml:space="preserve"> 5 ust. 1 Umowy, z wyjątkiem wystąpie</w:t>
      </w:r>
      <w:r w:rsidR="00416A62" w:rsidRPr="009C1EEA">
        <w:rPr>
          <w:rFonts w:ascii="Cambria" w:hAnsi="Cambria" w:cstheme="minorHAnsi"/>
        </w:rPr>
        <w:t>nia sytuacji, przedstawionych w </w:t>
      </w:r>
      <w:r w:rsidRPr="009C1EEA">
        <w:rPr>
          <w:rFonts w:ascii="Cambria" w:hAnsi="Cambria" w:cstheme="minorHAnsi"/>
        </w:rPr>
        <w:t xml:space="preserve">art. 456 ustawy </w:t>
      </w:r>
      <w:proofErr w:type="spellStart"/>
      <w:r w:rsidRPr="009C1EEA">
        <w:rPr>
          <w:rFonts w:ascii="Cambria" w:hAnsi="Cambria" w:cstheme="minorHAnsi"/>
        </w:rPr>
        <w:t>Pzp</w:t>
      </w:r>
      <w:proofErr w:type="spellEnd"/>
      <w:r w:rsidRPr="009C1EEA">
        <w:rPr>
          <w:rFonts w:ascii="Cambria" w:hAnsi="Cambria" w:cstheme="minorHAnsi"/>
        </w:rPr>
        <w:t>;</w:t>
      </w:r>
    </w:p>
    <w:p w14:paraId="4623FBDA" w14:textId="77777777" w:rsidR="00B32FC5" w:rsidRPr="009C1EEA" w:rsidRDefault="003708F7" w:rsidP="00A345C0">
      <w:pPr>
        <w:numPr>
          <w:ilvl w:val="0"/>
          <w:numId w:val="27"/>
        </w:numPr>
        <w:spacing w:after="0" w:line="240" w:lineRule="auto"/>
        <w:ind w:right="29" w:hanging="437"/>
        <w:rPr>
          <w:rFonts w:ascii="Cambria" w:hAnsi="Cambria" w:cstheme="minorHAnsi"/>
        </w:rPr>
      </w:pPr>
      <w:r w:rsidRPr="009C1EEA">
        <w:rPr>
          <w:rFonts w:ascii="Cambria" w:hAnsi="Cambria" w:cstheme="minorHAnsi"/>
        </w:rPr>
        <w:t xml:space="preserve">Kary umowne, do których naliczenia na podstawie Umowy uprawniony jest Zamawiający, podlegają sumowaniu. W takim przypadku maksymalna łączna wysokość kar umownych naliczonych na podstawie ust. 1 nie może przekroczyć </w:t>
      </w:r>
      <w:r w:rsidR="00E61D0E" w:rsidRPr="009C1EEA">
        <w:rPr>
          <w:rFonts w:ascii="Cambria" w:hAnsi="Cambria" w:cstheme="minorHAnsi"/>
        </w:rPr>
        <w:t xml:space="preserve">15 </w:t>
      </w:r>
      <w:r w:rsidRPr="009C1EEA">
        <w:rPr>
          <w:rFonts w:ascii="Cambria" w:hAnsi="Cambria" w:cstheme="minorHAnsi"/>
        </w:rPr>
        <w:t xml:space="preserve">% łącznego wynagrodzenia brutto określonego w </w:t>
      </w:r>
      <w:r w:rsidR="00B86367" w:rsidRPr="009C1EEA">
        <w:rPr>
          <w:rFonts w:ascii="Cambria" w:hAnsi="Cambria" w:cstheme="minorHAnsi"/>
        </w:rPr>
        <w:t>§</w:t>
      </w:r>
      <w:r w:rsidR="008554FE" w:rsidRPr="009C1EEA">
        <w:rPr>
          <w:rFonts w:ascii="Cambria" w:hAnsi="Cambria" w:cstheme="minorHAnsi"/>
        </w:rPr>
        <w:t xml:space="preserve"> </w:t>
      </w:r>
      <w:r w:rsidRPr="009C1EEA">
        <w:rPr>
          <w:rFonts w:ascii="Cambria" w:hAnsi="Cambria" w:cstheme="minorHAnsi"/>
        </w:rPr>
        <w:t>5 ust.1</w:t>
      </w:r>
    </w:p>
    <w:p w14:paraId="6D81B5AE" w14:textId="77777777" w:rsidR="00B32FC5" w:rsidRPr="009C1EEA" w:rsidRDefault="003708F7" w:rsidP="00A345C0">
      <w:pPr>
        <w:numPr>
          <w:ilvl w:val="0"/>
          <w:numId w:val="27"/>
        </w:numPr>
        <w:spacing w:after="0" w:line="240" w:lineRule="auto"/>
        <w:ind w:right="29" w:hanging="437"/>
        <w:rPr>
          <w:rFonts w:ascii="Cambria" w:hAnsi="Cambria" w:cstheme="minorHAnsi"/>
        </w:rPr>
      </w:pPr>
      <w:r w:rsidRPr="009C1EEA">
        <w:rPr>
          <w:rFonts w:ascii="Cambria" w:hAnsi="Cambria" w:cstheme="minorHAnsi"/>
        </w:rPr>
        <w:t>W sytuacji odstąpienia od Umowy z przyczyn leżących po stronie Wykonawcy, Zamawiający jest uprawniony do dochodzenia nie tylko kary umownej za odstąpienie, ale także wszystkich innych</w:t>
      </w:r>
    </w:p>
    <w:p w14:paraId="2423CC19" w14:textId="77777777" w:rsidR="00B32FC5" w:rsidRPr="009C1EEA" w:rsidRDefault="003708F7" w:rsidP="00A345C0">
      <w:pPr>
        <w:spacing w:after="0" w:line="240" w:lineRule="auto"/>
        <w:ind w:left="629" w:right="29"/>
        <w:rPr>
          <w:rFonts w:ascii="Cambria" w:hAnsi="Cambria" w:cstheme="minorHAnsi"/>
        </w:rPr>
      </w:pPr>
      <w:r w:rsidRPr="009C1EEA">
        <w:rPr>
          <w:rFonts w:ascii="Cambria" w:hAnsi="Cambria" w:cstheme="minorHAnsi"/>
        </w:rPr>
        <w:t>kar naliczonych na podstawie Umowy do chwili odstąpienia.</w:t>
      </w:r>
    </w:p>
    <w:p w14:paraId="0C59A68A" w14:textId="77777777" w:rsidR="00B32FC5" w:rsidRPr="009C1EEA" w:rsidRDefault="003708F7" w:rsidP="00A345C0">
      <w:pPr>
        <w:numPr>
          <w:ilvl w:val="0"/>
          <w:numId w:val="27"/>
        </w:numPr>
        <w:spacing w:after="0" w:line="240" w:lineRule="auto"/>
        <w:ind w:right="29" w:hanging="437"/>
        <w:rPr>
          <w:rFonts w:ascii="Cambria" w:hAnsi="Cambria" w:cstheme="minorHAnsi"/>
        </w:rPr>
      </w:pPr>
      <w:r w:rsidRPr="009C1EEA">
        <w:rPr>
          <w:rFonts w:ascii="Cambria" w:hAnsi="Cambria" w:cstheme="minorHAnsi"/>
        </w:rPr>
        <w:t>Zamawiający lub Wykonawca ma prawo dochodzić odszkodowania uzupełniającego na zasadach kodeksu cywilnego, jeżeli poniesiona przez Zamawiającego szkoda przewyższa wysokość kar umownych, w tym maksymalnych i</w:t>
      </w:r>
      <w:r w:rsidR="00424C8A" w:rsidRPr="009C1EEA">
        <w:rPr>
          <w:rFonts w:ascii="Cambria" w:hAnsi="Cambria" w:cstheme="minorHAnsi"/>
        </w:rPr>
        <w:t>ch wartości wskazanych w ust.</w:t>
      </w:r>
      <w:r w:rsidR="008554FE" w:rsidRPr="009C1EEA">
        <w:rPr>
          <w:rFonts w:ascii="Cambria" w:hAnsi="Cambria" w:cstheme="minorHAnsi"/>
        </w:rPr>
        <w:t xml:space="preserve"> </w:t>
      </w:r>
      <w:r w:rsidR="00424C8A" w:rsidRPr="009C1EEA">
        <w:rPr>
          <w:rFonts w:ascii="Cambria" w:hAnsi="Cambria" w:cstheme="minorHAnsi"/>
        </w:rPr>
        <w:t>3.</w:t>
      </w:r>
    </w:p>
    <w:p w14:paraId="6656AC3C" w14:textId="77777777" w:rsidR="00B32FC5" w:rsidRPr="009C1EEA" w:rsidRDefault="003708F7" w:rsidP="00A345C0">
      <w:pPr>
        <w:numPr>
          <w:ilvl w:val="0"/>
          <w:numId w:val="27"/>
        </w:numPr>
        <w:spacing w:after="0" w:line="240" w:lineRule="auto"/>
        <w:ind w:right="29" w:hanging="437"/>
        <w:rPr>
          <w:rFonts w:ascii="Cambria" w:hAnsi="Cambria" w:cstheme="minorHAnsi"/>
        </w:rPr>
      </w:pPr>
      <w:r w:rsidRPr="009C1EEA">
        <w:rPr>
          <w:rFonts w:ascii="Cambria" w:hAnsi="Cambria" w:cstheme="minorHAnsi"/>
        </w:rPr>
        <w:t>Termin zapłaty kary umownej wynosi do 14 dni od dnia doręczenia</w:t>
      </w:r>
      <w:r w:rsidR="00416A62" w:rsidRPr="009C1EEA">
        <w:rPr>
          <w:rFonts w:ascii="Cambria" w:hAnsi="Cambria" w:cstheme="minorHAnsi"/>
        </w:rPr>
        <w:t xml:space="preserve"> Stronie wezwania do zapłaty. W </w:t>
      </w:r>
      <w:r w:rsidRPr="009C1EEA">
        <w:rPr>
          <w:rFonts w:ascii="Cambria" w:hAnsi="Cambria" w:cstheme="minorHAnsi"/>
        </w:rPr>
        <w:t>razie opóźnienia z zapłatą kary umownej Strona uprawniona do otrzymania kary umownej może żądać odsetek ustawowych za każdy dzień opóźnienia.</w:t>
      </w:r>
    </w:p>
    <w:p w14:paraId="261A6B2A" w14:textId="77777777" w:rsidR="00B32FC5" w:rsidRPr="009C1EEA" w:rsidRDefault="003708F7" w:rsidP="00A345C0">
      <w:pPr>
        <w:numPr>
          <w:ilvl w:val="0"/>
          <w:numId w:val="27"/>
        </w:numPr>
        <w:spacing w:after="0" w:line="240" w:lineRule="auto"/>
        <w:ind w:right="29" w:hanging="437"/>
        <w:rPr>
          <w:rFonts w:ascii="Cambria" w:hAnsi="Cambria" w:cstheme="minorHAnsi"/>
        </w:rPr>
      </w:pPr>
      <w:r w:rsidRPr="009C1EEA">
        <w:rPr>
          <w:rFonts w:ascii="Cambria" w:hAnsi="Cambria" w:cstheme="minorHAnsi"/>
        </w:rPr>
        <w:t>Realizacja zapłaty kar umownych naliczonych przez Zamawiającego może nastąpić poprzez potrącenie wysokości kary z kwoty należnej do zapłaty Wykonawcy wynikającej z wystawionej przez niego faktury, do czego Wykonawca upoważnia Zamawiającego lub wniesionego</w:t>
      </w:r>
    </w:p>
    <w:p w14:paraId="5E8DFD47" w14:textId="77777777" w:rsidR="00B32FC5" w:rsidRPr="009C1EEA" w:rsidRDefault="003708F7" w:rsidP="00A345C0">
      <w:pPr>
        <w:spacing w:after="0" w:line="240" w:lineRule="auto"/>
        <w:ind w:left="581" w:right="29"/>
        <w:rPr>
          <w:rFonts w:ascii="Cambria" w:hAnsi="Cambria" w:cstheme="minorHAnsi"/>
        </w:rPr>
      </w:pPr>
      <w:r w:rsidRPr="009C1EEA">
        <w:rPr>
          <w:rFonts w:ascii="Cambria" w:hAnsi="Cambria" w:cstheme="minorHAnsi"/>
        </w:rPr>
        <w:t>Zabezpieczenia należytego wykonania umowy, na co Wyko</w:t>
      </w:r>
      <w:r w:rsidR="00424C8A" w:rsidRPr="009C1EEA">
        <w:rPr>
          <w:rFonts w:ascii="Cambria" w:hAnsi="Cambria" w:cstheme="minorHAnsi"/>
        </w:rPr>
        <w:t>nawca wyraża zgodę, lub kwotę z </w:t>
      </w:r>
      <w:r w:rsidRPr="009C1EEA">
        <w:rPr>
          <w:rFonts w:ascii="Cambria" w:hAnsi="Cambria" w:cstheme="minorHAnsi"/>
        </w:rPr>
        <w:t>tytułu naliczonej kary umownej Wykonawca ureguluje samodzielnie.</w:t>
      </w:r>
    </w:p>
    <w:p w14:paraId="44FB9574" w14:textId="60B960BE" w:rsidR="000F1D54" w:rsidRPr="009C1EEA" w:rsidRDefault="003708F7" w:rsidP="00A345C0">
      <w:pPr>
        <w:numPr>
          <w:ilvl w:val="0"/>
          <w:numId w:val="27"/>
        </w:numPr>
        <w:spacing w:after="0" w:line="240" w:lineRule="auto"/>
        <w:ind w:right="29" w:hanging="437"/>
        <w:rPr>
          <w:rFonts w:ascii="Cambria" w:hAnsi="Cambria" w:cstheme="minorHAnsi"/>
        </w:rPr>
      </w:pPr>
      <w:r w:rsidRPr="009C1EEA">
        <w:rPr>
          <w:rFonts w:ascii="Cambria" w:hAnsi="Cambria" w:cstheme="minorHAnsi"/>
        </w:rPr>
        <w:t>Zapłata kary przez Wykonawcę lub potrącenie przez Zamawiającego kwoty kary z płatności należnej Wykonawcy lub Zabezpieczenia należytego wykonania umowy nie zwalnia Wykonawcy z obowiązku ukończenia Przedmiotu Umowy lub ja</w:t>
      </w:r>
      <w:r w:rsidR="00424C8A" w:rsidRPr="009C1EEA">
        <w:rPr>
          <w:rFonts w:ascii="Cambria" w:hAnsi="Cambria" w:cstheme="minorHAnsi"/>
        </w:rPr>
        <w:t>kichkolwiek innych obowiązków i </w:t>
      </w:r>
      <w:r w:rsidRPr="009C1EEA">
        <w:rPr>
          <w:rFonts w:ascii="Cambria" w:hAnsi="Cambria" w:cstheme="minorHAnsi"/>
        </w:rPr>
        <w:t>zobowiązań wynikając</w:t>
      </w:r>
      <w:r w:rsidR="00416A62" w:rsidRPr="009C1EEA">
        <w:rPr>
          <w:rFonts w:ascii="Cambria" w:hAnsi="Cambria" w:cstheme="minorHAnsi"/>
        </w:rPr>
        <w:t>ych z </w:t>
      </w:r>
      <w:r w:rsidRPr="009C1EEA">
        <w:rPr>
          <w:rFonts w:ascii="Cambria" w:hAnsi="Cambria" w:cstheme="minorHAnsi"/>
        </w:rPr>
        <w:t>Umowy.</w:t>
      </w:r>
    </w:p>
    <w:p w14:paraId="02A155A4" w14:textId="77777777" w:rsidR="00B32FC5" w:rsidRPr="009C1EEA" w:rsidRDefault="00783311" w:rsidP="00A345C0">
      <w:pPr>
        <w:pStyle w:val="Nagwek1"/>
        <w:spacing w:line="240" w:lineRule="auto"/>
        <w:rPr>
          <w:rFonts w:ascii="Cambria" w:hAnsi="Cambria" w:cstheme="minorHAnsi"/>
          <w:b/>
          <w:bCs/>
          <w:sz w:val="22"/>
        </w:rPr>
      </w:pPr>
      <w:bookmarkStart w:id="81" w:name="_§_38"/>
      <w:bookmarkStart w:id="82" w:name="_Toc194394711"/>
      <w:bookmarkEnd w:id="81"/>
      <w:r w:rsidRPr="009C1EEA">
        <w:rPr>
          <w:rFonts w:ascii="Cambria" w:hAnsi="Cambria" w:cstheme="minorHAnsi"/>
          <w:b/>
          <w:bCs/>
          <w:sz w:val="22"/>
        </w:rPr>
        <w:t>§ 38</w:t>
      </w:r>
      <w:r w:rsidR="001111E7" w:rsidRPr="009C1EEA">
        <w:rPr>
          <w:rFonts w:ascii="Cambria" w:hAnsi="Cambria" w:cstheme="minorHAnsi"/>
          <w:b/>
          <w:bCs/>
          <w:sz w:val="22"/>
        </w:rPr>
        <w:br/>
      </w:r>
      <w:r w:rsidR="003708F7" w:rsidRPr="009C1EEA">
        <w:rPr>
          <w:rFonts w:ascii="Cambria" w:hAnsi="Cambria" w:cstheme="minorHAnsi"/>
          <w:b/>
          <w:bCs/>
          <w:sz w:val="22"/>
        </w:rPr>
        <w:t>Inni Wykonawcy</w:t>
      </w:r>
      <w:bookmarkEnd w:id="82"/>
    </w:p>
    <w:p w14:paraId="025F2789" w14:textId="77777777" w:rsidR="00B32FC5" w:rsidRPr="009C1EEA" w:rsidRDefault="003708F7" w:rsidP="00A345C0">
      <w:pPr>
        <w:numPr>
          <w:ilvl w:val="0"/>
          <w:numId w:val="30"/>
        </w:numPr>
        <w:spacing w:after="0" w:line="240" w:lineRule="auto"/>
        <w:ind w:right="96" w:hanging="403"/>
        <w:rPr>
          <w:rFonts w:ascii="Cambria" w:hAnsi="Cambria" w:cstheme="minorHAnsi"/>
        </w:rPr>
      </w:pPr>
      <w:r w:rsidRPr="009C1EEA">
        <w:rPr>
          <w:rFonts w:ascii="Cambria" w:hAnsi="Cambria" w:cstheme="minorHAnsi"/>
        </w:rPr>
        <w:t>Strony zgodnie oświadczają, że Zamawiający przy realizacji Przedmiotu Umowy będzie mógł zlecić wykonanie prac nieobjętych treścią Umowy innym wykonawcom. Wykonawca oświadcza, że zobowiązuje się zapewnić właściwą koordynację prac wykonywanych przez własnych pracowników, podwykonawców i innych wykonawców.</w:t>
      </w:r>
    </w:p>
    <w:p w14:paraId="177C53AB" w14:textId="77777777" w:rsidR="00B32FC5" w:rsidRPr="009C1EEA" w:rsidRDefault="003708F7" w:rsidP="00A345C0">
      <w:pPr>
        <w:numPr>
          <w:ilvl w:val="0"/>
          <w:numId w:val="30"/>
        </w:numPr>
        <w:spacing w:after="0" w:line="240" w:lineRule="auto"/>
        <w:ind w:right="96" w:hanging="403"/>
        <w:rPr>
          <w:rFonts w:ascii="Cambria" w:hAnsi="Cambria" w:cstheme="minorHAnsi"/>
        </w:rPr>
      </w:pPr>
      <w:r w:rsidRPr="009C1EEA">
        <w:rPr>
          <w:rFonts w:ascii="Cambria" w:hAnsi="Cambria" w:cstheme="minorHAnsi"/>
        </w:rPr>
        <w:t>Z tytułu czynności, o których mowa w ust. 1, Wykonawcy nie będzie przysługiwało prawo do dodatkowego wynagrodzenia.</w:t>
      </w:r>
    </w:p>
    <w:p w14:paraId="17A287A2" w14:textId="77777777" w:rsidR="00B32FC5" w:rsidRPr="009C1EEA" w:rsidRDefault="003708F7" w:rsidP="00A345C0">
      <w:pPr>
        <w:numPr>
          <w:ilvl w:val="0"/>
          <w:numId w:val="30"/>
        </w:numPr>
        <w:spacing w:after="0" w:line="240" w:lineRule="auto"/>
        <w:ind w:right="96" w:hanging="403"/>
        <w:rPr>
          <w:rFonts w:ascii="Cambria" w:hAnsi="Cambria" w:cstheme="minorHAnsi"/>
        </w:rPr>
      </w:pPr>
      <w:r w:rsidRPr="009C1EEA">
        <w:rPr>
          <w:rFonts w:ascii="Cambria" w:hAnsi="Cambria" w:cstheme="minorHAnsi"/>
        </w:rPr>
        <w:t>Wykonawca będzie zobowiązany do dołożenia szczególnej staranności, aby prace wykonywane przez innych wykonawców nie były narażone na jakąkolwiek szkodę ze strony podwykonawców lub Wykonawcy. Zamawiający dołoży n</w:t>
      </w:r>
      <w:r w:rsidR="00993888" w:rsidRPr="009C1EEA">
        <w:rPr>
          <w:rFonts w:ascii="Cambria" w:hAnsi="Cambria" w:cstheme="minorHAnsi"/>
        </w:rPr>
        <w:t>ależytego starania, aby Umowy i </w:t>
      </w:r>
      <w:r w:rsidRPr="009C1EEA">
        <w:rPr>
          <w:rFonts w:ascii="Cambria" w:hAnsi="Cambria" w:cstheme="minorHAnsi"/>
        </w:rPr>
        <w:t xml:space="preserve">zobowiązania innych wykonawców były ukształtowane w taki sposób, aby zapobiec </w:t>
      </w:r>
      <w:r w:rsidR="00416A62" w:rsidRPr="009C1EEA">
        <w:rPr>
          <w:rFonts w:ascii="Cambria" w:hAnsi="Cambria" w:cstheme="minorHAnsi"/>
        </w:rPr>
        <w:t>powstaniu jakichkolwiek szkód w </w:t>
      </w:r>
      <w:r w:rsidRPr="009C1EEA">
        <w:rPr>
          <w:rFonts w:ascii="Cambria" w:hAnsi="Cambria" w:cstheme="minorHAnsi"/>
        </w:rPr>
        <w:t>robotach Wykonawcy lub pracach podwykonawców Wykonawcy, w tym w szczególności w zakresie wymogów określonych przepisami BHP. Strony zgodnie oświadczają, że Wykonawca nie bierze odpowiedzialności za działania techniczne ani za skutki takich działań innych wykonawców. Zamawiający nie może obciążyć z tego tytułu Wykonawcę karami umownymi, ani też z tego powodu odstąpić od Umowy.</w:t>
      </w:r>
    </w:p>
    <w:p w14:paraId="513A0CC3" w14:textId="77777777" w:rsidR="00B32FC5" w:rsidRPr="009C1EEA" w:rsidRDefault="003708F7" w:rsidP="00A345C0">
      <w:pPr>
        <w:numPr>
          <w:ilvl w:val="0"/>
          <w:numId w:val="30"/>
        </w:numPr>
        <w:spacing w:after="0" w:line="240" w:lineRule="auto"/>
        <w:ind w:right="96" w:hanging="403"/>
        <w:rPr>
          <w:rFonts w:ascii="Cambria" w:hAnsi="Cambria" w:cstheme="minorHAnsi"/>
        </w:rPr>
      </w:pPr>
      <w:r w:rsidRPr="009C1EEA">
        <w:rPr>
          <w:rFonts w:ascii="Cambria" w:hAnsi="Cambria" w:cstheme="minorHAnsi"/>
        </w:rPr>
        <w:t>Gwarancja udzielona przez Wykonawcę na Przedmiot Umowy nie obejmuje działań podmiotów trzecich (wykonawców Zamawiającego), o których mowa w ust. 1 niniejszego paragrafu. Wykonawca niniejszej umowy przejmie i zabezpieczy do czasu zakończenia budowy i przekazania obiektu Zamawiającemu wykonane prace przez wykonawców Zamawiającego objętych odrębnymi umowami.</w:t>
      </w:r>
    </w:p>
    <w:p w14:paraId="3B08845A" w14:textId="77777777" w:rsidR="00B32FC5" w:rsidRPr="009C1EEA" w:rsidRDefault="003708F7" w:rsidP="00A345C0">
      <w:pPr>
        <w:numPr>
          <w:ilvl w:val="0"/>
          <w:numId w:val="30"/>
        </w:numPr>
        <w:spacing w:after="0" w:line="240" w:lineRule="auto"/>
        <w:ind w:right="96" w:hanging="403"/>
        <w:rPr>
          <w:rFonts w:ascii="Cambria" w:hAnsi="Cambria" w:cstheme="minorHAnsi"/>
        </w:rPr>
      </w:pPr>
      <w:r w:rsidRPr="009C1EEA">
        <w:rPr>
          <w:rFonts w:ascii="Cambria" w:hAnsi="Cambria" w:cstheme="minorHAnsi"/>
        </w:rPr>
        <w:t>Zamawiający, przed zezwoleniem innym wykonawcom na rozpoczęcie prac, przedstawi Wykonawcy do akceptacji projekt harmonogramu prac tych wykonawców.</w:t>
      </w:r>
    </w:p>
    <w:p w14:paraId="50CA4D75" w14:textId="77777777" w:rsidR="00385964" w:rsidRPr="009C1EEA" w:rsidRDefault="00385964" w:rsidP="00A345C0">
      <w:pPr>
        <w:spacing w:after="0" w:line="240" w:lineRule="auto"/>
        <w:ind w:left="518" w:right="96"/>
        <w:rPr>
          <w:rFonts w:ascii="Cambria" w:hAnsi="Cambria" w:cstheme="minorHAnsi"/>
        </w:rPr>
      </w:pPr>
    </w:p>
    <w:p w14:paraId="7C0A5665" w14:textId="77777777" w:rsidR="00B32FC5" w:rsidRPr="009C1EEA" w:rsidRDefault="00783311" w:rsidP="00A345C0">
      <w:pPr>
        <w:pStyle w:val="Nagwek1"/>
        <w:spacing w:line="240" w:lineRule="auto"/>
        <w:rPr>
          <w:rFonts w:ascii="Cambria" w:hAnsi="Cambria" w:cstheme="minorHAnsi"/>
          <w:b/>
          <w:bCs/>
          <w:sz w:val="22"/>
        </w:rPr>
      </w:pPr>
      <w:bookmarkStart w:id="83" w:name="_§_39"/>
      <w:bookmarkStart w:id="84" w:name="_Toc194394712"/>
      <w:bookmarkEnd w:id="83"/>
      <w:r w:rsidRPr="009C1EEA">
        <w:rPr>
          <w:rFonts w:ascii="Cambria" w:hAnsi="Cambria" w:cstheme="minorHAnsi"/>
          <w:b/>
          <w:bCs/>
          <w:sz w:val="22"/>
        </w:rPr>
        <w:t>§ 39</w:t>
      </w:r>
      <w:r w:rsidR="001111E7" w:rsidRPr="009C1EEA">
        <w:rPr>
          <w:rFonts w:ascii="Cambria" w:hAnsi="Cambria" w:cstheme="minorHAnsi"/>
          <w:b/>
          <w:bCs/>
          <w:sz w:val="22"/>
        </w:rPr>
        <w:br/>
      </w:r>
      <w:r w:rsidR="003708F7" w:rsidRPr="009C1EEA">
        <w:rPr>
          <w:rFonts w:ascii="Cambria" w:hAnsi="Cambria" w:cstheme="minorHAnsi"/>
          <w:b/>
          <w:bCs/>
          <w:sz w:val="22"/>
        </w:rPr>
        <w:t>Kontakt</w:t>
      </w:r>
      <w:bookmarkEnd w:id="84"/>
    </w:p>
    <w:p w14:paraId="33A1592D" w14:textId="77777777" w:rsidR="00B32FC5" w:rsidRPr="009C1EEA" w:rsidRDefault="003708F7" w:rsidP="00A345C0">
      <w:pPr>
        <w:numPr>
          <w:ilvl w:val="0"/>
          <w:numId w:val="38"/>
        </w:numPr>
        <w:spacing w:after="0" w:line="240" w:lineRule="auto"/>
        <w:ind w:left="403" w:right="96" w:hanging="403"/>
        <w:rPr>
          <w:rFonts w:ascii="Cambria" w:hAnsi="Cambria" w:cstheme="minorHAnsi"/>
        </w:rPr>
      </w:pPr>
      <w:r w:rsidRPr="009C1EEA">
        <w:rPr>
          <w:rFonts w:ascii="Cambria" w:hAnsi="Cambria" w:cstheme="minorHAnsi"/>
        </w:rPr>
        <w:t>Osobą odpowiedzialną za bieżące kontakty z Wykonawcą po stronie Zamawiającego jest:</w:t>
      </w:r>
    </w:p>
    <w:p w14:paraId="4FE6F02F" w14:textId="77777777" w:rsidR="00A1095C" w:rsidRPr="009C1EEA" w:rsidRDefault="001111E7" w:rsidP="00A345C0">
      <w:pPr>
        <w:spacing w:after="0" w:line="240" w:lineRule="auto"/>
        <w:ind w:left="518" w:right="96"/>
        <w:rPr>
          <w:rFonts w:ascii="Cambria" w:hAnsi="Cambria"/>
          <w:color w:val="auto"/>
        </w:rPr>
      </w:pPr>
      <w:r w:rsidRPr="009C1EEA">
        <w:rPr>
          <w:rFonts w:ascii="Cambria" w:hAnsi="Cambria"/>
          <w:color w:val="auto"/>
        </w:rPr>
        <w:t>1. ………..</w:t>
      </w:r>
      <w:r w:rsidR="00FE3772" w:rsidRPr="009C1EEA">
        <w:rPr>
          <w:rFonts w:ascii="Cambria" w:hAnsi="Cambria"/>
          <w:color w:val="auto"/>
        </w:rPr>
        <w:t>………………………..</w:t>
      </w:r>
      <w:r w:rsidR="00A1095C" w:rsidRPr="009C1EEA">
        <w:rPr>
          <w:rFonts w:ascii="Cambria" w:hAnsi="Cambria"/>
          <w:color w:val="auto"/>
        </w:rPr>
        <w:t xml:space="preserve">; tel. </w:t>
      </w:r>
      <w:r w:rsidR="00FE3772" w:rsidRPr="009C1EEA">
        <w:rPr>
          <w:rFonts w:ascii="Cambria" w:hAnsi="Cambria"/>
          <w:color w:val="auto"/>
        </w:rPr>
        <w:t>……………………………….</w:t>
      </w:r>
      <w:r w:rsidR="00A1095C" w:rsidRPr="009C1EEA">
        <w:rPr>
          <w:rFonts w:ascii="Cambria" w:hAnsi="Cambria"/>
          <w:color w:val="auto"/>
        </w:rPr>
        <w:t xml:space="preserve">, e-mail: </w:t>
      </w:r>
      <w:r w:rsidR="00FE3772" w:rsidRPr="009C1EEA">
        <w:rPr>
          <w:rFonts w:ascii="Cambria" w:hAnsi="Cambria"/>
          <w:color w:val="auto"/>
        </w:rPr>
        <w:t>………………………………………….</w:t>
      </w:r>
      <w:r w:rsidR="00A1095C" w:rsidRPr="009C1EEA">
        <w:rPr>
          <w:rFonts w:ascii="Cambria" w:hAnsi="Cambria"/>
          <w:color w:val="auto"/>
        </w:rPr>
        <w:t>;</w:t>
      </w:r>
    </w:p>
    <w:p w14:paraId="699916EF" w14:textId="77777777" w:rsidR="00FE3772" w:rsidRPr="009C1EEA" w:rsidRDefault="00FE3772" w:rsidP="00A345C0">
      <w:pPr>
        <w:pStyle w:val="Akapitzlist"/>
        <w:numPr>
          <w:ilvl w:val="0"/>
          <w:numId w:val="38"/>
        </w:numPr>
        <w:spacing w:after="0" w:line="240" w:lineRule="auto"/>
        <w:ind w:right="96"/>
        <w:rPr>
          <w:rFonts w:ascii="Cambria" w:hAnsi="Cambria"/>
          <w:color w:val="auto"/>
        </w:rPr>
      </w:pPr>
      <w:r w:rsidRPr="009C1EEA">
        <w:rPr>
          <w:rFonts w:ascii="Cambria" w:hAnsi="Cambria"/>
          <w:color w:val="auto"/>
        </w:rPr>
        <w:lastRenderedPageBreak/>
        <w:t>…………</w:t>
      </w:r>
      <w:r w:rsidR="001111E7" w:rsidRPr="009C1EEA">
        <w:rPr>
          <w:rFonts w:ascii="Cambria" w:hAnsi="Cambria"/>
          <w:color w:val="auto"/>
        </w:rPr>
        <w:t>…………</w:t>
      </w:r>
      <w:r w:rsidRPr="009C1EEA">
        <w:rPr>
          <w:rFonts w:ascii="Cambria" w:hAnsi="Cambria"/>
          <w:color w:val="auto"/>
        </w:rPr>
        <w:t>……………..; tel. ………………………………., e-mail: ………………………………………….;</w:t>
      </w:r>
    </w:p>
    <w:p w14:paraId="3111C330" w14:textId="77777777" w:rsidR="00FE3772" w:rsidRPr="009C1EEA" w:rsidRDefault="003708F7" w:rsidP="00A345C0">
      <w:pPr>
        <w:numPr>
          <w:ilvl w:val="0"/>
          <w:numId w:val="91"/>
        </w:numPr>
        <w:spacing w:after="0" w:line="240" w:lineRule="auto"/>
        <w:ind w:right="96" w:hanging="518"/>
        <w:rPr>
          <w:rFonts w:ascii="Cambria" w:hAnsi="Cambria" w:cstheme="minorHAnsi"/>
        </w:rPr>
      </w:pPr>
      <w:r w:rsidRPr="009C1EEA">
        <w:rPr>
          <w:rFonts w:ascii="Cambria" w:hAnsi="Cambria" w:cstheme="minorHAnsi"/>
        </w:rPr>
        <w:t>Osobą odpowiedzialną za bieżące kontakty z Zamawiającym po stronie Wykonawcy jest:</w:t>
      </w:r>
      <w:r w:rsidR="001C22E8" w:rsidRPr="009C1EEA">
        <w:rPr>
          <w:rFonts w:ascii="Cambria" w:hAnsi="Cambria"/>
        </w:rPr>
        <w:t xml:space="preserve"> </w:t>
      </w:r>
      <w:r w:rsidR="00FE3772" w:rsidRPr="009C1EEA">
        <w:rPr>
          <w:rFonts w:ascii="Cambria" w:hAnsi="Cambria" w:cstheme="minorHAnsi"/>
        </w:rPr>
        <w:t>……………………</w:t>
      </w:r>
      <w:r w:rsidR="001C22E8" w:rsidRPr="009C1EEA">
        <w:rPr>
          <w:rFonts w:ascii="Cambria" w:hAnsi="Cambria" w:cstheme="minorHAnsi"/>
        </w:rPr>
        <w:t xml:space="preserve">, tel. </w:t>
      </w:r>
      <w:r w:rsidR="00FE3772" w:rsidRPr="009C1EEA">
        <w:rPr>
          <w:rFonts w:ascii="Cambria" w:hAnsi="Cambria" w:cstheme="minorHAnsi"/>
        </w:rPr>
        <w:t>……………………………..</w:t>
      </w:r>
      <w:r w:rsidR="001C22E8" w:rsidRPr="009C1EEA">
        <w:rPr>
          <w:rFonts w:ascii="Cambria" w:hAnsi="Cambria" w:cstheme="minorHAnsi"/>
        </w:rPr>
        <w:t xml:space="preserve">, </w:t>
      </w:r>
      <w:r w:rsidR="00FE3772" w:rsidRPr="009C1EEA">
        <w:rPr>
          <w:rFonts w:ascii="Cambria" w:hAnsi="Cambria" w:cstheme="minorHAnsi"/>
          <w:color w:val="auto"/>
        </w:rPr>
        <w:t>e-mail: ………………………………………….;</w:t>
      </w:r>
    </w:p>
    <w:p w14:paraId="1179E5A7" w14:textId="77777777" w:rsidR="00B32FC5" w:rsidRPr="009C1EEA" w:rsidRDefault="003708F7" w:rsidP="00A345C0">
      <w:pPr>
        <w:numPr>
          <w:ilvl w:val="0"/>
          <w:numId w:val="91"/>
        </w:numPr>
        <w:spacing w:after="0" w:line="240" w:lineRule="auto"/>
        <w:ind w:left="403" w:right="96" w:hanging="403"/>
        <w:rPr>
          <w:rFonts w:ascii="Cambria" w:hAnsi="Cambria" w:cstheme="minorHAnsi"/>
        </w:rPr>
      </w:pPr>
      <w:r w:rsidRPr="009C1EEA">
        <w:rPr>
          <w:rFonts w:ascii="Cambria" w:hAnsi="Cambria" w:cstheme="minorHAnsi"/>
        </w:rPr>
        <w:t>Każda ze Stron zobowiązana jest do informowania drugiej Strony o każdorazowej zmianie swojego adresu, w tym adresów e-mail, nr telefonu w terminie 3 dni od daty zaistnienia zmiany. Zaniechanie zawiadomienia skutkować będzie tym, iż korespondencja przesłana na dotychczasowe adresy zostanie uznana za skutecznie doręczoną.</w:t>
      </w:r>
    </w:p>
    <w:p w14:paraId="0C6BE9A6" w14:textId="77777777" w:rsidR="00B32FC5" w:rsidRPr="009C1EEA" w:rsidRDefault="003708F7" w:rsidP="00A345C0">
      <w:pPr>
        <w:numPr>
          <w:ilvl w:val="0"/>
          <w:numId w:val="91"/>
        </w:numPr>
        <w:spacing w:after="0" w:line="240" w:lineRule="auto"/>
        <w:ind w:left="403" w:right="96" w:hanging="403"/>
        <w:rPr>
          <w:rFonts w:ascii="Cambria" w:hAnsi="Cambria" w:cstheme="minorHAnsi"/>
        </w:rPr>
      </w:pPr>
      <w:r w:rsidRPr="009C1EEA">
        <w:rPr>
          <w:rFonts w:ascii="Cambria" w:hAnsi="Cambria" w:cstheme="minorHAnsi"/>
        </w:rPr>
        <w:t>Powyższe zmiany nie wymagają sporządzenia aneksu do Umowy.</w:t>
      </w:r>
    </w:p>
    <w:p w14:paraId="22EF3EB4" w14:textId="77777777" w:rsidR="00B32FC5" w:rsidRPr="009C1EEA" w:rsidRDefault="003708F7" w:rsidP="00A345C0">
      <w:pPr>
        <w:numPr>
          <w:ilvl w:val="0"/>
          <w:numId w:val="91"/>
        </w:numPr>
        <w:spacing w:after="0" w:line="240" w:lineRule="auto"/>
        <w:ind w:left="403" w:right="96" w:hanging="403"/>
        <w:rPr>
          <w:rFonts w:ascii="Cambria" w:hAnsi="Cambria" w:cstheme="minorHAnsi"/>
        </w:rPr>
      </w:pPr>
      <w:r w:rsidRPr="009C1EEA">
        <w:rPr>
          <w:rFonts w:ascii="Cambria" w:hAnsi="Cambria" w:cstheme="minorHAnsi"/>
        </w:rPr>
        <w:t>Strony ustalają, że wszelkie pisma, korespondencja oraz dokumentacja związana z realizacją Umowy powinna być kierowana w języku polskim do osób odpowiedzialnych za bieżące kontakty każdej ze Stron na odpowiednie adresy i nr telefonów wskazane w ust. 1 i 2 powyżej.</w:t>
      </w:r>
    </w:p>
    <w:p w14:paraId="4F45381C" w14:textId="77777777" w:rsidR="000F1D54" w:rsidRPr="009C1EEA" w:rsidRDefault="000F1D54" w:rsidP="00A345C0">
      <w:pPr>
        <w:spacing w:after="0" w:line="240" w:lineRule="auto"/>
        <w:ind w:right="96"/>
        <w:rPr>
          <w:rFonts w:ascii="Cambria" w:hAnsi="Cambria" w:cstheme="minorHAnsi"/>
        </w:rPr>
      </w:pPr>
    </w:p>
    <w:p w14:paraId="2D867745" w14:textId="77777777" w:rsidR="00B32FC5" w:rsidRPr="009C1EEA" w:rsidRDefault="00783311" w:rsidP="00A345C0">
      <w:pPr>
        <w:pStyle w:val="Nagwek1"/>
        <w:spacing w:line="240" w:lineRule="auto"/>
        <w:rPr>
          <w:rFonts w:ascii="Cambria" w:hAnsi="Cambria" w:cstheme="minorHAnsi"/>
          <w:b/>
          <w:bCs/>
          <w:sz w:val="22"/>
        </w:rPr>
      </w:pPr>
      <w:bookmarkStart w:id="85" w:name="_§_40"/>
      <w:bookmarkStart w:id="86" w:name="_Toc194394713"/>
      <w:bookmarkEnd w:id="85"/>
      <w:r w:rsidRPr="009C1EEA">
        <w:rPr>
          <w:rFonts w:ascii="Cambria" w:hAnsi="Cambria" w:cstheme="minorHAnsi"/>
          <w:b/>
          <w:bCs/>
          <w:sz w:val="22"/>
        </w:rPr>
        <w:t>§ 40</w:t>
      </w:r>
      <w:r w:rsidR="001111E7" w:rsidRPr="009C1EEA">
        <w:rPr>
          <w:rFonts w:ascii="Cambria" w:hAnsi="Cambria" w:cstheme="minorHAnsi"/>
          <w:b/>
          <w:bCs/>
          <w:sz w:val="22"/>
        </w:rPr>
        <w:br/>
      </w:r>
      <w:r w:rsidR="003708F7" w:rsidRPr="009C1EEA">
        <w:rPr>
          <w:rFonts w:ascii="Cambria" w:hAnsi="Cambria" w:cstheme="minorHAnsi"/>
          <w:b/>
          <w:bCs/>
          <w:sz w:val="22"/>
        </w:rPr>
        <w:t>Siła wyższa</w:t>
      </w:r>
      <w:bookmarkEnd w:id="86"/>
    </w:p>
    <w:p w14:paraId="1A9A5787" w14:textId="77777777" w:rsidR="00B32FC5" w:rsidRPr="009C1EEA" w:rsidRDefault="003708F7" w:rsidP="00711DD1">
      <w:pPr>
        <w:numPr>
          <w:ilvl w:val="0"/>
          <w:numId w:val="31"/>
        </w:numPr>
        <w:spacing w:after="0" w:line="240" w:lineRule="auto"/>
        <w:ind w:left="426" w:right="29" w:hanging="426"/>
        <w:rPr>
          <w:rFonts w:ascii="Cambria" w:hAnsi="Cambria" w:cstheme="minorHAnsi"/>
        </w:rPr>
      </w:pPr>
      <w:r w:rsidRPr="009C1EEA">
        <w:rPr>
          <w:rFonts w:ascii="Cambria" w:hAnsi="Cambria" w:cstheme="minorHAnsi"/>
        </w:rPr>
        <w:t>Strony umowy zgodnie z postanawiają, że nie są odpowi</w:t>
      </w:r>
      <w:r w:rsidR="00A528A4" w:rsidRPr="009C1EEA">
        <w:rPr>
          <w:rFonts w:ascii="Cambria" w:hAnsi="Cambria" w:cstheme="minorHAnsi"/>
        </w:rPr>
        <w:t>edzialne za skutki wynikające z </w:t>
      </w:r>
      <w:r w:rsidRPr="009C1EEA">
        <w:rPr>
          <w:rFonts w:ascii="Cambria" w:hAnsi="Cambria" w:cstheme="minorHAnsi"/>
        </w:rPr>
        <w:t>działania siły wyższej, w szczególności pożaru, powodzi, ataku terrorystycznego, klęsk żywiołowych, zagrożeń epidemiologicznych, a także innych zdarzeń, na które strony nie mają żadnego wpływu i których nie mogły uniknąć bądź przewidzieć w chwili podpisania umowy (siła wyższa).</w:t>
      </w:r>
    </w:p>
    <w:p w14:paraId="2E1C9822" w14:textId="77777777" w:rsidR="00B32FC5" w:rsidRPr="009C1EEA" w:rsidRDefault="003708F7" w:rsidP="00711DD1">
      <w:pPr>
        <w:numPr>
          <w:ilvl w:val="0"/>
          <w:numId w:val="31"/>
        </w:numPr>
        <w:spacing w:after="0" w:line="240" w:lineRule="auto"/>
        <w:ind w:left="426" w:right="29" w:hanging="426"/>
        <w:rPr>
          <w:rFonts w:ascii="Cambria" w:hAnsi="Cambria" w:cstheme="minorHAnsi"/>
        </w:rPr>
      </w:pPr>
      <w:r w:rsidRPr="009C1EEA">
        <w:rPr>
          <w:rFonts w:ascii="Cambria" w:hAnsi="Cambria" w:cstheme="minorHAnsi"/>
        </w:rPr>
        <w:t>Strona umowy, u której wyniknęły utrudnienia w wykonaniu umowy wskutek działania siły wyższej, jest obowiązana do bezzwłocznego poinfor</w:t>
      </w:r>
      <w:r w:rsidR="00783311" w:rsidRPr="009C1EEA">
        <w:rPr>
          <w:rFonts w:ascii="Cambria" w:hAnsi="Cambria" w:cstheme="minorHAnsi"/>
        </w:rPr>
        <w:t>m</w:t>
      </w:r>
      <w:r w:rsidRPr="009C1EEA">
        <w:rPr>
          <w:rFonts w:ascii="Cambria" w:hAnsi="Cambria" w:cstheme="minorHAnsi"/>
        </w:rPr>
        <w:t>owania</w:t>
      </w:r>
      <w:r w:rsidR="00A528A4" w:rsidRPr="009C1EEA">
        <w:rPr>
          <w:rFonts w:ascii="Cambria" w:hAnsi="Cambria" w:cstheme="minorHAnsi"/>
        </w:rPr>
        <w:t xml:space="preserve"> drugiej strony o wystąpieniu i </w:t>
      </w:r>
      <w:r w:rsidRPr="009C1EEA">
        <w:rPr>
          <w:rFonts w:ascii="Cambria" w:hAnsi="Cambria" w:cstheme="minorHAnsi"/>
        </w:rPr>
        <w:t xml:space="preserve">ustaniu działania siły wyższej. Zawiadomienie to określa rodzaj zdarzenia, jego skutki na wypełnianie zobowiązań wynikających z Umowy, zakres </w:t>
      </w:r>
      <w:r w:rsidR="00993888" w:rsidRPr="009C1EEA">
        <w:rPr>
          <w:rFonts w:ascii="Cambria" w:hAnsi="Cambria" w:cstheme="minorHAnsi"/>
        </w:rPr>
        <w:t>asortymentu, którego dotyczy, i </w:t>
      </w:r>
      <w:r w:rsidRPr="009C1EEA">
        <w:rPr>
          <w:rFonts w:ascii="Cambria" w:hAnsi="Cambria" w:cstheme="minorHAnsi"/>
        </w:rPr>
        <w:t>środki przedsięwzięte, aby te konsekwencje złagodzić.</w:t>
      </w:r>
    </w:p>
    <w:p w14:paraId="1A050BC6" w14:textId="77777777" w:rsidR="00B32FC5" w:rsidRPr="009C1EEA" w:rsidRDefault="003708F7" w:rsidP="00711DD1">
      <w:pPr>
        <w:numPr>
          <w:ilvl w:val="0"/>
          <w:numId w:val="31"/>
        </w:numPr>
        <w:spacing w:after="0" w:line="240" w:lineRule="auto"/>
        <w:ind w:left="426" w:right="29" w:hanging="426"/>
        <w:rPr>
          <w:rFonts w:ascii="Cambria" w:hAnsi="Cambria" w:cstheme="minorHAnsi"/>
        </w:rPr>
      </w:pPr>
      <w:r w:rsidRPr="009C1EEA">
        <w:rPr>
          <w:rFonts w:ascii="Cambria" w:hAnsi="Cambria" w:cstheme="minorHAnsi"/>
        </w:rPr>
        <w:t>Strona, która dokonała zawiadomienia o zaistnieniu działania siły wyższej, jest zobowiązana do kontynuowania wykonywania swoich zobowiązań wynikających z U</w:t>
      </w:r>
      <w:r w:rsidR="00A528A4" w:rsidRPr="009C1EEA">
        <w:rPr>
          <w:rFonts w:ascii="Cambria" w:hAnsi="Cambria" w:cstheme="minorHAnsi"/>
        </w:rPr>
        <w:t>mowy, w takim zakresie, w jakim</w:t>
      </w:r>
      <w:r w:rsidRPr="009C1EEA">
        <w:rPr>
          <w:rFonts w:ascii="Cambria" w:hAnsi="Cambria" w:cstheme="minorHAnsi"/>
        </w:rPr>
        <w:t xml:space="preserve"> jest to </w:t>
      </w:r>
      <w:r w:rsidR="00E61D0E" w:rsidRPr="009C1EEA">
        <w:rPr>
          <w:rFonts w:ascii="Cambria" w:hAnsi="Cambria" w:cstheme="minorHAnsi"/>
        </w:rPr>
        <w:t>m</w:t>
      </w:r>
      <w:r w:rsidRPr="009C1EEA">
        <w:rPr>
          <w:rFonts w:ascii="Cambria" w:hAnsi="Cambria" w:cstheme="minorHAnsi"/>
        </w:rPr>
        <w:t>ożliwe, jak również jest zobowiązana do podjęcia wszelkich działań zmierzających do wykonania przedmiotu umowy, a których nic wstrzymuje działanie siły wyższej.</w:t>
      </w:r>
    </w:p>
    <w:p w14:paraId="4EA15FFA" w14:textId="77777777" w:rsidR="00B32FC5" w:rsidRPr="009C1EEA" w:rsidRDefault="003708F7" w:rsidP="00711DD1">
      <w:pPr>
        <w:numPr>
          <w:ilvl w:val="0"/>
          <w:numId w:val="31"/>
        </w:numPr>
        <w:spacing w:after="0" w:line="240" w:lineRule="auto"/>
        <w:ind w:left="426" w:right="29" w:hanging="426"/>
        <w:rPr>
          <w:rFonts w:ascii="Cambria" w:hAnsi="Cambria" w:cstheme="minorHAnsi"/>
        </w:rPr>
      </w:pPr>
      <w:r w:rsidRPr="009C1EEA">
        <w:rPr>
          <w:rFonts w:ascii="Cambria" w:hAnsi="Cambria" w:cstheme="minorHAnsi"/>
        </w:rPr>
        <w:t xml:space="preserve">Obowiązki, których Strona nie jest w stanie wykonać na skutek działania siły wyższej, na czas działania siły wyższej ulegają zawieszeniu, tzn. w czasie działania siły wyższej ww. obowiązki nie są wykonywane, a terminy ich wykonania ulegają przedłużeniu o okres działania siły wyższej. W czasie istnienia utrudnień w wykonaniu umowy na </w:t>
      </w:r>
      <w:r w:rsidR="00A528A4" w:rsidRPr="009C1EEA">
        <w:rPr>
          <w:rFonts w:ascii="Cambria" w:hAnsi="Cambria" w:cstheme="minorHAnsi"/>
        </w:rPr>
        <w:t>skutek działania siły wyższej w </w:t>
      </w:r>
      <w:r w:rsidRPr="009C1EEA">
        <w:rPr>
          <w:rFonts w:ascii="Cambria" w:hAnsi="Cambria" w:cstheme="minorHAnsi"/>
        </w:rPr>
        <w:t>szczególności nie nalicza się przewidzianych kar umownych ani nie obciąża się drugiej strony umowy kosztami zakupów interwencyjnych.</w:t>
      </w:r>
    </w:p>
    <w:p w14:paraId="1FEBEABD" w14:textId="77777777" w:rsidR="00B32FC5" w:rsidRPr="009C1EEA" w:rsidRDefault="003708F7" w:rsidP="00711DD1">
      <w:pPr>
        <w:numPr>
          <w:ilvl w:val="0"/>
          <w:numId w:val="31"/>
        </w:numPr>
        <w:spacing w:after="0" w:line="240" w:lineRule="auto"/>
        <w:ind w:left="426" w:right="29" w:hanging="426"/>
        <w:rPr>
          <w:rFonts w:ascii="Cambria" w:hAnsi="Cambria" w:cstheme="minorHAnsi"/>
        </w:rPr>
      </w:pPr>
      <w:r w:rsidRPr="009C1EEA">
        <w:rPr>
          <w:rFonts w:ascii="Cambria" w:hAnsi="Cambria" w:cstheme="minorHAnsi"/>
        </w:rPr>
        <w:t>W przypadku, gdy utrudnienia w wykonaniu umowy na skutek działania siły wyższej utrzymują się dłużej niż trzy miesiące od czasu stwierdzenia wystąpienia siły wyższej, każda ze stron może rozwiązać umowę ze skutkiem natychmiastowym w części objętej działaniem siły wyższej. Rozwiązanie umowy ze skutkiem natychmiastowym następuje w formie pisemnej pod rygorem nieważności.</w:t>
      </w:r>
    </w:p>
    <w:p w14:paraId="3899243C" w14:textId="77777777" w:rsidR="00385964" w:rsidRPr="009C1EEA" w:rsidRDefault="00385964" w:rsidP="00A345C0">
      <w:pPr>
        <w:spacing w:after="0" w:line="240" w:lineRule="auto"/>
        <w:ind w:left="634" w:right="29"/>
        <w:rPr>
          <w:rFonts w:ascii="Cambria" w:hAnsi="Cambria" w:cstheme="minorHAnsi"/>
        </w:rPr>
      </w:pPr>
    </w:p>
    <w:p w14:paraId="660FE7E3" w14:textId="77777777" w:rsidR="00FE3772" w:rsidRPr="009C1EEA" w:rsidRDefault="00783311" w:rsidP="00A345C0">
      <w:pPr>
        <w:pStyle w:val="Nagwek1"/>
        <w:spacing w:line="240" w:lineRule="auto"/>
        <w:rPr>
          <w:rFonts w:ascii="Cambria" w:hAnsi="Cambria" w:cstheme="minorHAnsi"/>
          <w:b/>
          <w:sz w:val="22"/>
        </w:rPr>
      </w:pPr>
      <w:bookmarkStart w:id="87" w:name="_§_41"/>
      <w:bookmarkStart w:id="88" w:name="_Toc194394714"/>
      <w:bookmarkEnd w:id="87"/>
      <w:r w:rsidRPr="009C1EEA">
        <w:rPr>
          <w:rFonts w:ascii="Cambria" w:hAnsi="Cambria" w:cstheme="minorHAnsi"/>
          <w:b/>
          <w:bCs/>
          <w:sz w:val="22"/>
        </w:rPr>
        <w:t>§ 41</w:t>
      </w:r>
      <w:r w:rsidR="001111E7" w:rsidRPr="009C1EEA">
        <w:rPr>
          <w:rFonts w:ascii="Cambria" w:hAnsi="Cambria" w:cstheme="minorHAnsi"/>
          <w:b/>
          <w:bCs/>
          <w:sz w:val="22"/>
        </w:rPr>
        <w:br/>
      </w:r>
      <w:bookmarkStart w:id="89" w:name="_§_42"/>
      <w:bookmarkEnd w:id="89"/>
      <w:r w:rsidR="00FE3772" w:rsidRPr="009C1EEA">
        <w:rPr>
          <w:rFonts w:ascii="Cambria" w:hAnsi="Cambria" w:cstheme="minorHAnsi"/>
          <w:b/>
          <w:sz w:val="22"/>
        </w:rPr>
        <w:t>Przepisy dotyczące bhp i p.poż.</w:t>
      </w:r>
      <w:bookmarkEnd w:id="88"/>
    </w:p>
    <w:p w14:paraId="0B3FE45B" w14:textId="77777777" w:rsidR="00FE3772" w:rsidRPr="009C1EEA" w:rsidRDefault="00FE3772" w:rsidP="00711DD1">
      <w:pPr>
        <w:numPr>
          <w:ilvl w:val="0"/>
          <w:numId w:val="44"/>
        </w:numPr>
        <w:tabs>
          <w:tab w:val="left" w:pos="426"/>
        </w:tabs>
        <w:suppressAutoHyphens/>
        <w:spacing w:after="0" w:line="240" w:lineRule="auto"/>
        <w:ind w:left="360" w:hanging="284"/>
        <w:rPr>
          <w:rFonts w:ascii="Cambria" w:hAnsi="Cambria" w:cstheme="minorHAnsi"/>
        </w:rPr>
      </w:pPr>
      <w:r w:rsidRPr="009C1EEA">
        <w:rPr>
          <w:rFonts w:ascii="Cambria" w:hAnsi="Cambria" w:cstheme="minorHAnsi"/>
        </w:rPr>
        <w:t xml:space="preserve">Wykonawca realizujący na rzecz </w:t>
      </w:r>
      <w:proofErr w:type="spellStart"/>
      <w:r w:rsidRPr="009C1EEA">
        <w:rPr>
          <w:rFonts w:ascii="Cambria" w:hAnsi="Cambria" w:cstheme="minorHAnsi"/>
        </w:rPr>
        <w:t>WWCOiT</w:t>
      </w:r>
      <w:proofErr w:type="spellEnd"/>
      <w:r w:rsidRPr="009C1EEA">
        <w:rPr>
          <w:rFonts w:ascii="Cambria" w:hAnsi="Cambria" w:cstheme="minorHAnsi"/>
        </w:rPr>
        <w:t xml:space="preserve"> im. M. Kopernika w Łodzi dostawę zgodnie z postanowieniami niniejszej Umowy zobowiązany jest do postępowania według obowiązujących przepisów prawa w zakresie zachowania porządku i higieny, minimalizacji negatywnego oddziaływania na środowisko naturalne oraz w zakresie BHP i P.POŻ.</w:t>
      </w:r>
    </w:p>
    <w:p w14:paraId="2D283853" w14:textId="77777777" w:rsidR="00FE3772" w:rsidRPr="009C1EEA" w:rsidRDefault="00FE3772" w:rsidP="00711DD1">
      <w:pPr>
        <w:numPr>
          <w:ilvl w:val="0"/>
          <w:numId w:val="44"/>
        </w:numPr>
        <w:tabs>
          <w:tab w:val="left" w:pos="426"/>
        </w:tabs>
        <w:suppressAutoHyphens/>
        <w:spacing w:after="0" w:line="240" w:lineRule="auto"/>
        <w:ind w:left="360" w:hanging="284"/>
        <w:rPr>
          <w:rFonts w:ascii="Cambria" w:hAnsi="Cambria" w:cstheme="minorHAnsi"/>
        </w:rPr>
      </w:pPr>
      <w:r w:rsidRPr="009C1EEA">
        <w:rPr>
          <w:rFonts w:ascii="Cambria" w:hAnsi="Cambria" w:cstheme="minorHAnsi"/>
        </w:rPr>
        <w:t>Wykonawca zobowiązany jest ponadto do zgłaszania wszelkich sytuacji awaryjnych i/lub potencjalnie awaryjnych, które zostaną zidentyfikowane podczas realizacji przedmiotu niniejszej umowy na terenie i w obiektach Szpitala (ze szczególnym uwzględnieniem awarii odnoszących się do ochrony środowiska i BHP).</w:t>
      </w:r>
    </w:p>
    <w:p w14:paraId="7B0583A4" w14:textId="77777777" w:rsidR="00FE3772" w:rsidRPr="009C1EEA" w:rsidRDefault="00FE3772" w:rsidP="00711DD1">
      <w:pPr>
        <w:numPr>
          <w:ilvl w:val="0"/>
          <w:numId w:val="44"/>
        </w:numPr>
        <w:tabs>
          <w:tab w:val="left" w:pos="426"/>
        </w:tabs>
        <w:suppressAutoHyphens/>
        <w:spacing w:after="0" w:line="240" w:lineRule="auto"/>
        <w:ind w:left="360" w:hanging="284"/>
        <w:rPr>
          <w:rFonts w:ascii="Cambria" w:hAnsi="Cambria" w:cstheme="minorHAnsi"/>
        </w:rPr>
      </w:pPr>
      <w:r w:rsidRPr="009C1EEA">
        <w:rPr>
          <w:rFonts w:ascii="Cambria" w:hAnsi="Cambria" w:cstheme="minorHAnsi"/>
        </w:rPr>
        <w:t xml:space="preserve">Strony zawierają Porozumienie do Umowy stanowiące Załącznik Nr </w:t>
      </w:r>
      <w:r w:rsidR="00A3066D" w:rsidRPr="009C1EEA">
        <w:rPr>
          <w:rFonts w:ascii="Cambria" w:hAnsi="Cambria" w:cstheme="minorHAnsi"/>
        </w:rPr>
        <w:t xml:space="preserve">7 </w:t>
      </w:r>
      <w:r w:rsidRPr="009C1EEA">
        <w:rPr>
          <w:rFonts w:ascii="Cambria" w:hAnsi="Cambria" w:cstheme="minorHAnsi"/>
        </w:rPr>
        <w:t>do Umowy w sprawie współpracy z Wykonawcą dotyczące spełnienia wymagań oraz zapewnienia bezpieczeństwa i higieny pracy oraz ustanowienia koordynatora ds. BHP.</w:t>
      </w:r>
    </w:p>
    <w:p w14:paraId="1D983353" w14:textId="77777777" w:rsidR="00FE3772" w:rsidRPr="009C1EEA" w:rsidRDefault="00FE3772" w:rsidP="00711DD1">
      <w:pPr>
        <w:numPr>
          <w:ilvl w:val="0"/>
          <w:numId w:val="44"/>
        </w:numPr>
        <w:tabs>
          <w:tab w:val="left" w:pos="426"/>
        </w:tabs>
        <w:suppressAutoHyphens/>
        <w:spacing w:after="0" w:line="240" w:lineRule="auto"/>
        <w:ind w:left="360" w:hanging="284"/>
        <w:rPr>
          <w:rFonts w:ascii="Cambria" w:hAnsi="Cambria" w:cstheme="minorHAnsi"/>
        </w:rPr>
      </w:pPr>
      <w:r w:rsidRPr="009C1EEA">
        <w:rPr>
          <w:rFonts w:ascii="Cambria" w:hAnsi="Cambria" w:cstheme="minorHAnsi"/>
        </w:rPr>
        <w:t>Porozumienie stanowi integralną część Umowy w sprawie o współpracy z Wykonawcą.</w:t>
      </w:r>
    </w:p>
    <w:p w14:paraId="72F5BDA8" w14:textId="77777777" w:rsidR="00FE3772" w:rsidRPr="009C1EEA" w:rsidRDefault="00FE3772" w:rsidP="00711DD1">
      <w:pPr>
        <w:numPr>
          <w:ilvl w:val="0"/>
          <w:numId w:val="44"/>
        </w:numPr>
        <w:tabs>
          <w:tab w:val="left" w:pos="426"/>
        </w:tabs>
        <w:suppressAutoHyphens/>
        <w:spacing w:after="0" w:line="240" w:lineRule="auto"/>
        <w:ind w:left="360" w:hanging="284"/>
        <w:rPr>
          <w:rFonts w:ascii="Cambria" w:hAnsi="Cambria" w:cstheme="minorHAnsi"/>
        </w:rPr>
      </w:pPr>
      <w:r w:rsidRPr="009C1EEA">
        <w:rPr>
          <w:rFonts w:ascii="Cambria" w:hAnsi="Cambria" w:cstheme="minorHAnsi"/>
        </w:rPr>
        <w:t>Porozumienie zostaje sporządzone w dwóch jednobrzmiących egzemplarzach, po jednym dla Wykonawcy i Zamawiającego.</w:t>
      </w:r>
    </w:p>
    <w:p w14:paraId="5879D34F" w14:textId="77777777" w:rsidR="00FE3772" w:rsidRPr="009C1EEA" w:rsidRDefault="00FE3772" w:rsidP="00A345C0">
      <w:pPr>
        <w:suppressAutoHyphens/>
        <w:spacing w:after="0" w:line="240" w:lineRule="auto"/>
        <w:ind w:left="360"/>
        <w:jc w:val="center"/>
        <w:rPr>
          <w:rFonts w:ascii="Cambria" w:eastAsia="Tahoma" w:hAnsi="Cambria"/>
          <w:b/>
          <w:highlight w:val="yellow"/>
        </w:rPr>
      </w:pPr>
    </w:p>
    <w:p w14:paraId="54AC7283" w14:textId="77777777" w:rsidR="00FE3772" w:rsidRPr="009C1EEA" w:rsidRDefault="00FE3772" w:rsidP="00A345C0">
      <w:pPr>
        <w:pStyle w:val="Nagwek1"/>
        <w:spacing w:line="240" w:lineRule="auto"/>
        <w:rPr>
          <w:rFonts w:ascii="Cambria" w:hAnsi="Cambria" w:cstheme="minorHAnsi"/>
          <w:b/>
          <w:bCs/>
          <w:sz w:val="22"/>
        </w:rPr>
      </w:pPr>
      <w:bookmarkStart w:id="90" w:name="_Toc194394716"/>
      <w:r w:rsidRPr="009C1EEA">
        <w:rPr>
          <w:rFonts w:ascii="Cambria" w:hAnsi="Cambria" w:cstheme="minorHAnsi"/>
          <w:b/>
          <w:bCs/>
          <w:sz w:val="22"/>
        </w:rPr>
        <w:t>§</w:t>
      </w:r>
      <w:r w:rsidR="001111E7" w:rsidRPr="009C1EEA">
        <w:rPr>
          <w:rFonts w:ascii="Cambria" w:hAnsi="Cambria" w:cstheme="minorHAnsi"/>
          <w:b/>
          <w:bCs/>
          <w:sz w:val="22"/>
        </w:rPr>
        <w:t xml:space="preserve"> </w:t>
      </w:r>
      <w:r w:rsidR="00D96875" w:rsidRPr="009C1EEA">
        <w:rPr>
          <w:rFonts w:ascii="Cambria" w:hAnsi="Cambria" w:cstheme="minorHAnsi"/>
          <w:b/>
          <w:bCs/>
          <w:sz w:val="22"/>
        </w:rPr>
        <w:t>42</w:t>
      </w:r>
      <w:r w:rsidR="001111E7" w:rsidRPr="009C1EEA">
        <w:rPr>
          <w:rFonts w:ascii="Cambria" w:hAnsi="Cambria" w:cstheme="minorHAnsi"/>
          <w:b/>
          <w:bCs/>
          <w:sz w:val="22"/>
        </w:rPr>
        <w:br/>
      </w:r>
      <w:r w:rsidRPr="009C1EEA">
        <w:rPr>
          <w:rFonts w:ascii="Cambria" w:hAnsi="Cambria" w:cstheme="minorHAnsi"/>
          <w:b/>
          <w:bCs/>
          <w:sz w:val="22"/>
        </w:rPr>
        <w:t>Klauzula Informacyjna dla osób reprezentujących Wykonawcę</w:t>
      </w:r>
      <w:bookmarkEnd w:id="90"/>
    </w:p>
    <w:p w14:paraId="76B1EC3F" w14:textId="77777777" w:rsidR="00FE3772" w:rsidRPr="009C1EEA" w:rsidRDefault="00FE3772" w:rsidP="00A345C0">
      <w:pPr>
        <w:numPr>
          <w:ilvl w:val="0"/>
          <w:numId w:val="43"/>
        </w:numPr>
        <w:suppressAutoHyphens/>
        <w:spacing w:after="0" w:line="240" w:lineRule="auto"/>
        <w:ind w:left="284" w:hanging="284"/>
        <w:rPr>
          <w:rFonts w:ascii="Cambria" w:hAnsi="Cambria" w:cstheme="minorHAnsi"/>
        </w:rPr>
      </w:pPr>
      <w:r w:rsidRPr="009C1EEA">
        <w:rPr>
          <w:rFonts w:ascii="Cambria" w:hAnsi="Cambria" w:cstheme="minorHAnsi"/>
        </w:rPr>
        <w:t>Wykonawca oświadcza, że podał dane osobowe osób odpowiedzialnych za realizację umowy, wskazanych w umowie oraz przekazał tym osobom informacje, o których mowa w ust.2.</w:t>
      </w:r>
    </w:p>
    <w:p w14:paraId="22C112DE" w14:textId="77777777" w:rsidR="00FE3772" w:rsidRPr="009C1EEA" w:rsidRDefault="00FE3772" w:rsidP="00A345C0">
      <w:pPr>
        <w:numPr>
          <w:ilvl w:val="0"/>
          <w:numId w:val="43"/>
        </w:numPr>
        <w:suppressAutoHyphens/>
        <w:spacing w:after="0" w:line="240" w:lineRule="auto"/>
        <w:ind w:left="284" w:hanging="284"/>
        <w:rPr>
          <w:rFonts w:ascii="Cambria" w:hAnsi="Cambria" w:cstheme="minorHAnsi"/>
        </w:rPr>
      </w:pPr>
      <w:r w:rsidRPr="009C1EEA">
        <w:rPr>
          <w:rFonts w:ascii="Cambria" w:hAnsi="Cambria" w:cstheme="minorHAnsi"/>
        </w:rPr>
        <w:t xml:space="preserve">Zgodnie z art. 13 ust. 1 oraz art. 14 rozporządzenia Parlamentu Europejskiego i Rady (UE) z dnia 27 kwietnia 2016 r. w sprawie ochrony osób fizycznych w związku z przetwarzaniem danych osobowych i w sprawie </w:t>
      </w:r>
      <w:r w:rsidRPr="009C1EEA">
        <w:rPr>
          <w:rFonts w:ascii="Cambria" w:hAnsi="Cambria" w:cstheme="minorHAnsi"/>
        </w:rPr>
        <w:lastRenderedPageBreak/>
        <w:t xml:space="preserve">swobodnego przepływu takich danych oraz uchylenia dyrektywy 95/46/WE (ogólne rozporządzenie o ochronie danych) zwanego dalej RODO, informujemy, iż: </w:t>
      </w:r>
    </w:p>
    <w:p w14:paraId="63FD8A5D" w14:textId="77777777" w:rsidR="00FE3772" w:rsidRPr="009C1EEA" w:rsidRDefault="00FE3772" w:rsidP="00A345C0">
      <w:pPr>
        <w:numPr>
          <w:ilvl w:val="0"/>
          <w:numId w:val="46"/>
        </w:numPr>
        <w:spacing w:after="0" w:line="240" w:lineRule="auto"/>
        <w:rPr>
          <w:rFonts w:ascii="Cambria" w:hAnsi="Cambria" w:cstheme="minorHAnsi"/>
        </w:rPr>
      </w:pPr>
      <w:r w:rsidRPr="009C1EEA">
        <w:rPr>
          <w:rFonts w:ascii="Cambria" w:hAnsi="Cambria" w:cstheme="minorHAnsi"/>
        </w:rPr>
        <w:t xml:space="preserve">Administratorem Państwa danych osobowych jest Wojewódzkie Wielospecjalistyczne Centrum Onkologii Traumatologii im. M. Kopernika w Łodzi (93-513) z siedzibą przy ul. Pabianickiej 62, tel.: +48 42 689 50 00, e-mail: </w:t>
      </w:r>
      <w:hyperlink r:id="rId20" w:history="1">
        <w:r w:rsidRPr="009C1EEA">
          <w:rPr>
            <w:rFonts w:ascii="Cambria" w:hAnsi="Cambria" w:cstheme="minorHAnsi"/>
          </w:rPr>
          <w:t>szpital@kopernik.lodz.pl</w:t>
        </w:r>
      </w:hyperlink>
    </w:p>
    <w:p w14:paraId="10B20913" w14:textId="77777777" w:rsidR="00FE3772" w:rsidRPr="009C1EEA" w:rsidRDefault="00FE3772" w:rsidP="00A345C0">
      <w:pPr>
        <w:numPr>
          <w:ilvl w:val="0"/>
          <w:numId w:val="46"/>
        </w:numPr>
        <w:spacing w:after="0" w:line="240" w:lineRule="auto"/>
        <w:rPr>
          <w:rFonts w:ascii="Cambria" w:hAnsi="Cambria" w:cstheme="minorHAnsi"/>
        </w:rPr>
      </w:pPr>
      <w:r w:rsidRPr="009C1EEA">
        <w:rPr>
          <w:rFonts w:ascii="Cambria" w:hAnsi="Cambria" w:cstheme="minorHAnsi"/>
        </w:rPr>
        <w:t xml:space="preserve">Wszelkie informacje i wątpliwości dotyczące przetwarzania Państwa danych przez Administratora można kierować do Inspektora Ochrony Danych pisemnie na adres administratora lub mailowo na adres iod@kopernik.lodz.pl </w:t>
      </w:r>
    </w:p>
    <w:p w14:paraId="1912D7F9" w14:textId="77777777" w:rsidR="00FE3772" w:rsidRPr="009C1EEA" w:rsidRDefault="00FE3772" w:rsidP="00A345C0">
      <w:pPr>
        <w:numPr>
          <w:ilvl w:val="0"/>
          <w:numId w:val="46"/>
        </w:numPr>
        <w:spacing w:after="0" w:line="240" w:lineRule="auto"/>
        <w:rPr>
          <w:rFonts w:ascii="Cambria" w:hAnsi="Cambria" w:cstheme="minorHAnsi"/>
        </w:rPr>
      </w:pPr>
      <w:r w:rsidRPr="009C1EEA">
        <w:rPr>
          <w:rFonts w:ascii="Cambria" w:hAnsi="Cambria" w:cstheme="minorHAnsi"/>
        </w:rPr>
        <w:t>Państwa dane osobowe przetwarzane będą na podstawie art. 6 ust.1 lit. c), f) RODO w związku realizacją umowy zawartej z Administratorem. W razie niepodania danych osobowych możliwa jest odmowa podpisania lub wykonania umowy z podmiotem będącym stroną umowy.</w:t>
      </w:r>
    </w:p>
    <w:p w14:paraId="02F43C89" w14:textId="77777777" w:rsidR="00FE3772" w:rsidRPr="009C1EEA" w:rsidRDefault="00FE3772" w:rsidP="00A345C0">
      <w:pPr>
        <w:numPr>
          <w:ilvl w:val="0"/>
          <w:numId w:val="46"/>
        </w:numPr>
        <w:spacing w:after="0" w:line="240" w:lineRule="auto"/>
        <w:rPr>
          <w:rFonts w:ascii="Cambria" w:hAnsi="Cambria" w:cstheme="minorHAnsi"/>
        </w:rPr>
      </w:pPr>
      <w:r w:rsidRPr="009C1EEA">
        <w:rPr>
          <w:rFonts w:ascii="Cambria" w:hAnsi="Cambria" w:cstheme="minorHAnsi"/>
        </w:rPr>
        <w:t>Państwa dane osobowe mogą być udostępnione innym uprawnionym podmiotom, na podstawie przepisów prawa,</w:t>
      </w:r>
      <w:r w:rsidR="007160AF" w:rsidRPr="009C1EEA">
        <w:rPr>
          <w:rFonts w:ascii="Cambria" w:hAnsi="Cambria" w:cstheme="minorHAnsi"/>
        </w:rPr>
        <w:t xml:space="preserve"> </w:t>
      </w:r>
      <w:r w:rsidRPr="009C1EEA">
        <w:rPr>
          <w:rFonts w:ascii="Cambria" w:hAnsi="Cambria" w:cstheme="minorHAnsi"/>
        </w:rPr>
        <w:t>a także podmiotom, z którymi Administrator zawarł umowę w związku z realizacją usług na rzecz Administratora (np. kancelarią prawną, dostawcą oprogramowania, zewnętrznym audytorem) lub innym podmiotom, których udział w realizacji celów, o których mowa w ust. 3 powyżej jest niezbędny.</w:t>
      </w:r>
    </w:p>
    <w:p w14:paraId="6EC2F569" w14:textId="77777777" w:rsidR="00FE3772" w:rsidRPr="009C1EEA" w:rsidRDefault="00FE3772" w:rsidP="00A345C0">
      <w:pPr>
        <w:numPr>
          <w:ilvl w:val="0"/>
          <w:numId w:val="46"/>
        </w:numPr>
        <w:spacing w:after="0" w:line="240" w:lineRule="auto"/>
        <w:rPr>
          <w:rFonts w:ascii="Cambria" w:hAnsi="Cambria" w:cstheme="minorHAnsi"/>
        </w:rPr>
      </w:pPr>
      <w:r w:rsidRPr="009C1EEA">
        <w:rPr>
          <w:rFonts w:ascii="Cambria" w:hAnsi="Cambria" w:cstheme="minorHAnsi"/>
        </w:rPr>
        <w:t>Państwa dane osobowe będą przechowywane przez okres niezbędny do realizacji  umowy oraz przez okres przechowywania dokumentacji wymagany przepisami powszechnie obowiązującego prawa zgodnie z:</w:t>
      </w:r>
    </w:p>
    <w:p w14:paraId="484DAC57" w14:textId="77777777" w:rsidR="00FE3772" w:rsidRPr="009C1EEA" w:rsidRDefault="00FE3772" w:rsidP="00A345C0">
      <w:pPr>
        <w:numPr>
          <w:ilvl w:val="1"/>
          <w:numId w:val="46"/>
        </w:numPr>
        <w:spacing w:after="0" w:line="240" w:lineRule="auto"/>
        <w:rPr>
          <w:rFonts w:ascii="Cambria" w:hAnsi="Cambria" w:cstheme="minorHAnsi"/>
        </w:rPr>
      </w:pPr>
      <w:r w:rsidRPr="009C1EEA">
        <w:rPr>
          <w:rFonts w:ascii="Cambria" w:hAnsi="Cambria" w:cstheme="minorHAnsi"/>
        </w:rPr>
        <w:t>art. 5 ustawy z dnia 14 lipca 1983 r. o narodowym zasobie archiwalnym i archiwach,</w:t>
      </w:r>
    </w:p>
    <w:p w14:paraId="66D96570" w14:textId="77777777" w:rsidR="00FE3772" w:rsidRPr="009C1EEA" w:rsidRDefault="00FE3772" w:rsidP="00A345C0">
      <w:pPr>
        <w:numPr>
          <w:ilvl w:val="1"/>
          <w:numId w:val="46"/>
        </w:numPr>
        <w:spacing w:after="0" w:line="240" w:lineRule="auto"/>
        <w:rPr>
          <w:rFonts w:ascii="Cambria" w:hAnsi="Cambria" w:cstheme="minorHAnsi"/>
        </w:rPr>
      </w:pPr>
      <w:r w:rsidRPr="009C1EEA">
        <w:rPr>
          <w:rFonts w:ascii="Cambria" w:hAnsi="Cambria" w:cstheme="minorHAnsi"/>
        </w:rPr>
        <w:t>art. 71 Rozporządzenia Parlamentu Europejskiego i Rady (UE) NR 1303/2013 w odniesieniu do umów realizowanych w ramach projektów współfinansowanych ze środków Unii Europejskiej,</w:t>
      </w:r>
    </w:p>
    <w:p w14:paraId="3D155FBE" w14:textId="77777777" w:rsidR="00FE3772" w:rsidRPr="009C1EEA" w:rsidRDefault="00FE3772" w:rsidP="00A345C0">
      <w:pPr>
        <w:numPr>
          <w:ilvl w:val="1"/>
          <w:numId w:val="46"/>
        </w:numPr>
        <w:spacing w:after="0" w:line="240" w:lineRule="auto"/>
        <w:rPr>
          <w:rFonts w:ascii="Cambria" w:hAnsi="Cambria" w:cstheme="minorHAnsi"/>
        </w:rPr>
      </w:pPr>
      <w:r w:rsidRPr="009C1EEA">
        <w:rPr>
          <w:rFonts w:ascii="Cambria" w:hAnsi="Cambria" w:cstheme="minorHAnsi"/>
        </w:rPr>
        <w:t>przy czym zastosowanie ma przepis, który wskazuje na dłuższy okres przechowania dokumentacji.</w:t>
      </w:r>
    </w:p>
    <w:p w14:paraId="7806BEA2" w14:textId="77777777" w:rsidR="00FE3772" w:rsidRPr="009C1EEA" w:rsidRDefault="00FE3772" w:rsidP="00A345C0">
      <w:pPr>
        <w:numPr>
          <w:ilvl w:val="0"/>
          <w:numId w:val="46"/>
        </w:numPr>
        <w:spacing w:after="0" w:line="240" w:lineRule="auto"/>
        <w:rPr>
          <w:rFonts w:ascii="Cambria" w:hAnsi="Cambria" w:cstheme="minorHAnsi"/>
        </w:rPr>
      </w:pPr>
      <w:r w:rsidRPr="009C1EEA">
        <w:rPr>
          <w:rFonts w:ascii="Cambria" w:hAnsi="Cambria" w:cstheme="minorHAnsi"/>
        </w:rPr>
        <w:t xml:space="preserve"> Przysługuje Państwu prawo dostępu do treści swoich danych, prawo ich sprostowania i przysługuje prawo żądania: ich usunięcia, ograniczenia przetwarzania, przenoszenia oraz wniesienia sprzeciwu. </w:t>
      </w:r>
    </w:p>
    <w:p w14:paraId="35CC390D" w14:textId="77777777" w:rsidR="00FE3772" w:rsidRPr="009C1EEA" w:rsidRDefault="00FE3772" w:rsidP="00A345C0">
      <w:pPr>
        <w:numPr>
          <w:ilvl w:val="0"/>
          <w:numId w:val="46"/>
        </w:numPr>
        <w:spacing w:after="0" w:line="240" w:lineRule="auto"/>
        <w:rPr>
          <w:rFonts w:ascii="Cambria" w:hAnsi="Cambria" w:cstheme="minorHAnsi"/>
        </w:rPr>
      </w:pPr>
      <w:r w:rsidRPr="009C1EEA">
        <w:rPr>
          <w:rFonts w:ascii="Cambria" w:hAnsi="Cambria" w:cstheme="minorHAnsi"/>
        </w:rPr>
        <w:t xml:space="preserve">Jeśli uznają Państwo, iż przetwarzanie danych osobowych narusza przepisy RODO, przysługuje Państwu prawo wniesienia skargi do Prezesa Urzędu Ochrony Danych Osobowych. </w:t>
      </w:r>
    </w:p>
    <w:p w14:paraId="76B56649" w14:textId="77777777" w:rsidR="00FE3772" w:rsidRPr="009C1EEA" w:rsidRDefault="00FE3772" w:rsidP="00A345C0">
      <w:pPr>
        <w:numPr>
          <w:ilvl w:val="0"/>
          <w:numId w:val="46"/>
        </w:numPr>
        <w:spacing w:after="0" w:line="240" w:lineRule="auto"/>
        <w:rPr>
          <w:rFonts w:ascii="Cambria" w:hAnsi="Cambria" w:cstheme="minorHAnsi"/>
        </w:rPr>
      </w:pPr>
      <w:r w:rsidRPr="009C1EEA">
        <w:rPr>
          <w:rFonts w:ascii="Cambria" w:hAnsi="Cambria" w:cstheme="minorHAnsi"/>
        </w:rPr>
        <w:t xml:space="preserve">Państwa dane nie będą przetwarzane w sposób zautomatyzowany, w tym również w formie profilowania. </w:t>
      </w:r>
    </w:p>
    <w:p w14:paraId="2821F210" w14:textId="77777777" w:rsidR="00FE3772" w:rsidRPr="009C1EEA" w:rsidRDefault="00FE3772" w:rsidP="00A345C0">
      <w:pPr>
        <w:numPr>
          <w:ilvl w:val="0"/>
          <w:numId w:val="46"/>
        </w:numPr>
        <w:spacing w:after="0" w:line="240" w:lineRule="auto"/>
        <w:rPr>
          <w:rFonts w:ascii="Cambria" w:hAnsi="Cambria" w:cstheme="minorHAnsi"/>
        </w:rPr>
      </w:pPr>
      <w:r w:rsidRPr="009C1EEA">
        <w:rPr>
          <w:rFonts w:ascii="Cambria" w:hAnsi="Cambria" w:cstheme="minorHAnsi"/>
        </w:rPr>
        <w:t>Państwa dane osobowe nie będą przekazywane do państwa trzeciego lub organizacji międzynarodowych.</w:t>
      </w:r>
    </w:p>
    <w:p w14:paraId="395006E3" w14:textId="77777777" w:rsidR="00FE3772" w:rsidRPr="009C1EEA" w:rsidRDefault="00FE3772" w:rsidP="00A345C0">
      <w:pPr>
        <w:numPr>
          <w:ilvl w:val="0"/>
          <w:numId w:val="46"/>
        </w:numPr>
        <w:spacing w:after="0" w:line="240" w:lineRule="auto"/>
        <w:rPr>
          <w:rFonts w:ascii="Cambria" w:hAnsi="Cambria" w:cstheme="minorHAnsi"/>
        </w:rPr>
      </w:pPr>
      <w:r w:rsidRPr="009C1EEA">
        <w:rPr>
          <w:rFonts w:ascii="Cambria" w:hAnsi="Cambria" w:cstheme="minorHAnsi"/>
        </w:rPr>
        <w:t>Państwa dane zostały podane przez podmiot będący stroną zawartej umowy.</w:t>
      </w:r>
    </w:p>
    <w:p w14:paraId="4E24F959" w14:textId="77777777" w:rsidR="00FE3772" w:rsidRPr="009C1EEA" w:rsidRDefault="00FE3772" w:rsidP="00A345C0">
      <w:pPr>
        <w:suppressAutoHyphens/>
        <w:spacing w:after="0" w:line="240" w:lineRule="auto"/>
        <w:rPr>
          <w:rFonts w:ascii="Cambria" w:hAnsi="Cambria" w:cstheme="minorHAnsi"/>
        </w:rPr>
      </w:pPr>
    </w:p>
    <w:p w14:paraId="7B7E9EB9" w14:textId="77777777" w:rsidR="00FE3772" w:rsidRPr="009C1EEA" w:rsidRDefault="00FE3772" w:rsidP="00A345C0">
      <w:pPr>
        <w:numPr>
          <w:ilvl w:val="0"/>
          <w:numId w:val="43"/>
        </w:numPr>
        <w:suppressAutoHyphens/>
        <w:spacing w:after="0" w:line="240" w:lineRule="auto"/>
        <w:ind w:left="284" w:hanging="284"/>
        <w:rPr>
          <w:rFonts w:ascii="Cambria" w:hAnsi="Cambria" w:cstheme="minorHAnsi"/>
        </w:rPr>
      </w:pPr>
      <w:r w:rsidRPr="009C1EEA">
        <w:rPr>
          <w:rFonts w:ascii="Cambria" w:hAnsi="Cambria" w:cstheme="minorHAnsi"/>
        </w:rPr>
        <w:t>Obowiązek informacyjny wobec przedstawicieli Wykonawcy w zakresie wykonywania umowy oraz innych osób realizujących umowę w imieniu Wykonawcy (w tym jego podwykonawcy) spoczywa na Wykonawcy.</w:t>
      </w:r>
    </w:p>
    <w:p w14:paraId="439C25C7" w14:textId="77777777" w:rsidR="00FE3F4C" w:rsidRPr="009C1EEA" w:rsidRDefault="00FE3772" w:rsidP="00A345C0">
      <w:pPr>
        <w:numPr>
          <w:ilvl w:val="0"/>
          <w:numId w:val="43"/>
        </w:numPr>
        <w:suppressAutoHyphens/>
        <w:spacing w:after="0" w:line="240" w:lineRule="auto"/>
        <w:ind w:left="284" w:hanging="284"/>
        <w:rPr>
          <w:rFonts w:ascii="Cambria" w:hAnsi="Cambria" w:cstheme="minorHAnsi"/>
        </w:rPr>
      </w:pPr>
      <w:r w:rsidRPr="009C1EEA">
        <w:rPr>
          <w:rFonts w:ascii="Cambria" w:hAnsi="Cambria" w:cstheme="minorHAnsi"/>
        </w:rPr>
        <w:t xml:space="preserve"> Wykonawca  jest zobowiązany do zapewnienia, że każda z osób, o których mowa w ust. 3 zapozna się dowodnie z treścią obowiązku informacyjnego odpowiadającego treści obowiązku informacyjnego, zawartego w niniejszym paragrafie.</w:t>
      </w:r>
    </w:p>
    <w:p w14:paraId="586225D3" w14:textId="77777777" w:rsidR="00FE3F4C" w:rsidRPr="009C1EEA" w:rsidRDefault="00FE3F4C" w:rsidP="00A345C0">
      <w:pPr>
        <w:numPr>
          <w:ilvl w:val="0"/>
          <w:numId w:val="43"/>
        </w:numPr>
        <w:suppressAutoHyphens/>
        <w:spacing w:after="0" w:line="240" w:lineRule="auto"/>
        <w:ind w:left="284" w:hanging="284"/>
        <w:rPr>
          <w:rFonts w:ascii="Cambria" w:hAnsi="Cambria" w:cstheme="minorHAnsi"/>
          <w:color w:val="auto"/>
        </w:rPr>
      </w:pPr>
      <w:r w:rsidRPr="009C1EEA">
        <w:rPr>
          <w:rFonts w:ascii="Cambria" w:hAnsi="Cambria" w:cstheme="minorHAnsi"/>
        </w:rPr>
        <w:t>Wykonawcza zobowiązany jest poinformować osoby, o których mowa §7 o fakcie przekazania ich danych do Zamawiającego oraz spełnienia względem tych osób obowiązku informacyjnego w imieniu Zamawiającego poprzez przekazanie im klauzuli informacyjnej s</w:t>
      </w:r>
      <w:r w:rsidRPr="009C1EEA">
        <w:rPr>
          <w:rFonts w:ascii="Cambria" w:hAnsi="Cambria" w:cstheme="minorHAnsi"/>
          <w:color w:val="auto"/>
        </w:rPr>
        <w:t xml:space="preserve">tanowiącej Załącznik nr </w:t>
      </w:r>
      <w:r w:rsidR="00407E95" w:rsidRPr="009C1EEA">
        <w:rPr>
          <w:rFonts w:ascii="Cambria" w:hAnsi="Cambria" w:cstheme="minorHAnsi"/>
          <w:color w:val="auto"/>
        </w:rPr>
        <w:t>8</w:t>
      </w:r>
      <w:r w:rsidRPr="009C1EEA">
        <w:rPr>
          <w:rFonts w:ascii="Cambria" w:hAnsi="Cambria" w:cstheme="minorHAnsi"/>
          <w:color w:val="auto"/>
        </w:rPr>
        <w:t xml:space="preserve"> do niniejszej umowy (Klauzula informacyjna dla pracowników Wykonawcy).</w:t>
      </w:r>
    </w:p>
    <w:p w14:paraId="4851E405" w14:textId="77777777" w:rsidR="00407E95" w:rsidRPr="009C1EEA" w:rsidRDefault="00407E95" w:rsidP="00A345C0">
      <w:pPr>
        <w:numPr>
          <w:ilvl w:val="0"/>
          <w:numId w:val="43"/>
        </w:numPr>
        <w:suppressAutoHyphens/>
        <w:spacing w:after="0" w:line="240" w:lineRule="auto"/>
        <w:ind w:left="284" w:hanging="284"/>
        <w:rPr>
          <w:rFonts w:ascii="Cambria" w:hAnsi="Cambria" w:cstheme="minorHAnsi"/>
          <w:i/>
          <w:iCs/>
          <w:color w:val="auto"/>
        </w:rPr>
      </w:pPr>
      <w:r w:rsidRPr="009C1EEA">
        <w:rPr>
          <w:rStyle w:val="Uwydatnienie"/>
          <w:rFonts w:ascii="Cambria" w:hAnsi="Cambria"/>
          <w:i w:val="0"/>
          <w:iCs w:val="0"/>
          <w:color w:val="auto"/>
        </w:rPr>
        <w:t>Zamawiający informuje o możliwości wykorzystywania i przetwarzania wszelkich danych związanych z realizacją Umowy w systemach Arachne i SKANER.</w:t>
      </w:r>
    </w:p>
    <w:p w14:paraId="08A581E4" w14:textId="77777777" w:rsidR="00FE3772" w:rsidRPr="009C1EEA" w:rsidRDefault="00FE3772" w:rsidP="00A345C0">
      <w:pPr>
        <w:suppressAutoHyphens/>
        <w:spacing w:after="0" w:line="240" w:lineRule="auto"/>
        <w:ind w:left="284"/>
        <w:rPr>
          <w:rFonts w:ascii="Cambria" w:hAnsi="Cambria" w:cstheme="minorHAnsi"/>
        </w:rPr>
      </w:pPr>
    </w:p>
    <w:p w14:paraId="5074B4C9" w14:textId="77777777" w:rsidR="00B32FC5" w:rsidRPr="009C1EEA" w:rsidRDefault="00783311" w:rsidP="00A345C0">
      <w:pPr>
        <w:pStyle w:val="Nagwek1"/>
        <w:spacing w:line="240" w:lineRule="auto"/>
        <w:rPr>
          <w:rFonts w:ascii="Cambria" w:hAnsi="Cambria" w:cstheme="minorHAnsi"/>
          <w:b/>
          <w:sz w:val="22"/>
        </w:rPr>
      </w:pPr>
      <w:bookmarkStart w:id="91" w:name="_Toc194394717"/>
      <w:r w:rsidRPr="009C1EEA">
        <w:rPr>
          <w:rFonts w:ascii="Cambria" w:hAnsi="Cambria" w:cstheme="minorHAnsi"/>
          <w:b/>
          <w:bCs/>
          <w:sz w:val="22"/>
        </w:rPr>
        <w:t>§ 4</w:t>
      </w:r>
      <w:r w:rsidR="00D96875" w:rsidRPr="009C1EEA">
        <w:rPr>
          <w:rFonts w:ascii="Cambria" w:hAnsi="Cambria" w:cstheme="minorHAnsi"/>
          <w:b/>
          <w:bCs/>
          <w:sz w:val="22"/>
        </w:rPr>
        <w:t>3</w:t>
      </w:r>
      <w:r w:rsidR="001111E7" w:rsidRPr="009C1EEA">
        <w:rPr>
          <w:rFonts w:ascii="Cambria" w:hAnsi="Cambria" w:cstheme="minorHAnsi"/>
          <w:b/>
          <w:bCs/>
          <w:sz w:val="22"/>
        </w:rPr>
        <w:br/>
      </w:r>
      <w:r w:rsidR="003708F7" w:rsidRPr="009C1EEA">
        <w:rPr>
          <w:rFonts w:ascii="Cambria" w:hAnsi="Cambria" w:cstheme="minorHAnsi"/>
          <w:b/>
          <w:sz w:val="22"/>
        </w:rPr>
        <w:t>Postanowienia końcowe</w:t>
      </w:r>
      <w:bookmarkEnd w:id="91"/>
    </w:p>
    <w:p w14:paraId="28485C43" w14:textId="77777777" w:rsidR="00B32FC5" w:rsidRPr="009C1EEA" w:rsidRDefault="003708F7" w:rsidP="00A345C0">
      <w:pPr>
        <w:numPr>
          <w:ilvl w:val="0"/>
          <w:numId w:val="32"/>
        </w:numPr>
        <w:spacing w:after="0" w:line="240" w:lineRule="auto"/>
        <w:ind w:right="29" w:hanging="437"/>
        <w:rPr>
          <w:rFonts w:ascii="Cambria" w:hAnsi="Cambria" w:cstheme="minorHAnsi"/>
        </w:rPr>
      </w:pPr>
      <w:r w:rsidRPr="009C1EEA">
        <w:rPr>
          <w:rFonts w:ascii="Cambria" w:hAnsi="Cambria" w:cstheme="minorHAnsi"/>
        </w:rPr>
        <w:t>Wymiana informacji między Stronami odbywać się będzie w języku polskim.</w:t>
      </w:r>
    </w:p>
    <w:p w14:paraId="7B0836A0" w14:textId="77777777" w:rsidR="00E5171F" w:rsidRPr="009C1EEA" w:rsidRDefault="00E5171F" w:rsidP="00A345C0">
      <w:pPr>
        <w:numPr>
          <w:ilvl w:val="0"/>
          <w:numId w:val="32"/>
        </w:numPr>
        <w:spacing w:after="0" w:line="240" w:lineRule="auto"/>
        <w:ind w:right="29" w:hanging="437"/>
        <w:rPr>
          <w:rFonts w:ascii="Cambria" w:hAnsi="Cambria" w:cstheme="minorHAnsi"/>
        </w:rPr>
      </w:pPr>
      <w:r w:rsidRPr="009C1EEA">
        <w:rPr>
          <w:rFonts w:ascii="Cambria" w:hAnsi="Cambria" w:cstheme="minorHAnsi"/>
        </w:rPr>
        <w:t>Strony zgodnie postanawiają, że w przypadku zaistnienia pomiędzy nimi sporu dotyczącego niniejszej umowy lub pozostającego w związku z nią, przed skierowaniem sprawy na drogę sądową, podejmą próbę rozwiązania sporu w postępowaniu mediacyjnym. W tym celu Strona, która dochodzić będzie roszczeń od drugiej strony, zobowiązana będzie przed wytoczeniem powództwa do przeprowadzenia postępowania mediacyjnego, o którym mowa w art.  1831 k.p.c.. Brak przeprowadzenia postępowania mediacyjnego skutkować będzie podniesieniem przez drugą stronę w postępowaniu cywilnym zarzutu z art. 202</w:t>
      </w:r>
      <w:r w:rsidRPr="009C1EEA">
        <w:rPr>
          <w:rFonts w:ascii="Cambria" w:hAnsi="Cambria" w:cstheme="minorHAnsi"/>
          <w:vertAlign w:val="superscript"/>
        </w:rPr>
        <w:t>1</w:t>
      </w:r>
      <w:r w:rsidRPr="009C1EEA">
        <w:rPr>
          <w:rFonts w:ascii="Cambria" w:hAnsi="Cambria" w:cstheme="minorHAnsi"/>
        </w:rPr>
        <w:t xml:space="preserve"> k.p.c.</w:t>
      </w:r>
    </w:p>
    <w:p w14:paraId="0524927D" w14:textId="77777777" w:rsidR="00E5171F" w:rsidRPr="009C1EEA" w:rsidRDefault="00E5171F" w:rsidP="00A345C0">
      <w:pPr>
        <w:numPr>
          <w:ilvl w:val="0"/>
          <w:numId w:val="32"/>
        </w:numPr>
        <w:spacing w:after="0" w:line="240" w:lineRule="auto"/>
        <w:ind w:right="29" w:hanging="437"/>
        <w:rPr>
          <w:rFonts w:ascii="Cambria" w:hAnsi="Cambria" w:cstheme="minorHAnsi"/>
        </w:rPr>
      </w:pPr>
      <w:r w:rsidRPr="009C1EEA">
        <w:rPr>
          <w:rFonts w:ascii="Cambria" w:hAnsi="Cambria" w:cstheme="minorHAnsi"/>
        </w:rPr>
        <w:t>W sprawach nieuregulowanych niniejszą umową, zastosowanie mają przepisy Kodeksu Cywilnego i Ustawy Prawo Zamówień Publicznych. Strony wyłączają jednak między sobą zastosowanie art. 552 KC.</w:t>
      </w:r>
    </w:p>
    <w:p w14:paraId="67146A59" w14:textId="77777777" w:rsidR="00E5171F" w:rsidRPr="009C1EEA" w:rsidRDefault="00E5171F" w:rsidP="00A345C0">
      <w:pPr>
        <w:numPr>
          <w:ilvl w:val="0"/>
          <w:numId w:val="32"/>
        </w:numPr>
        <w:spacing w:after="0" w:line="240" w:lineRule="auto"/>
        <w:ind w:right="29" w:hanging="437"/>
        <w:rPr>
          <w:rFonts w:ascii="Cambria" w:hAnsi="Cambria" w:cstheme="minorHAnsi"/>
        </w:rPr>
      </w:pPr>
      <w:r w:rsidRPr="009C1EEA">
        <w:rPr>
          <w:rFonts w:ascii="Cambria" w:hAnsi="Cambria" w:cstheme="minorHAnsi"/>
        </w:rPr>
        <w:t xml:space="preserve">W przypadku spraw sądowych, dotyczących rekompensat określonych w art. 10 ustawy z dnia 8 marca 2013 roku o przeciwdziałaniu nadmiernym opóźnieniom w transakcjach handlowych, dowodem poniesienia przez Wykonawcę kosztów odzyskiwania danej należności nie może być dowód z zeznań </w:t>
      </w:r>
      <w:r w:rsidRPr="009C1EEA">
        <w:rPr>
          <w:rFonts w:ascii="Cambria" w:hAnsi="Cambria" w:cstheme="minorHAnsi"/>
        </w:rPr>
        <w:lastRenderedPageBreak/>
        <w:t>świadków. Strony zgodnie oświadczają, iż w przypadku opóźnienia w zapłacie jakiejkolwiek należności z tytułu wykonania niniejszej umowy, Wykonawcy przysługuje jedno roszczenie o zapłatę rekompensaty za koszty odzyskiwania należności, niezależnie od ilości wystawionych faktur w związku z wykonaniem niniejszej umowy.</w:t>
      </w:r>
    </w:p>
    <w:p w14:paraId="1540C73B" w14:textId="77777777" w:rsidR="00B32FC5" w:rsidRPr="009C1EEA" w:rsidRDefault="003708F7" w:rsidP="00A345C0">
      <w:pPr>
        <w:numPr>
          <w:ilvl w:val="0"/>
          <w:numId w:val="32"/>
        </w:numPr>
        <w:spacing w:after="0" w:line="240" w:lineRule="auto"/>
        <w:ind w:right="29" w:hanging="437"/>
        <w:rPr>
          <w:rFonts w:ascii="Cambria" w:hAnsi="Cambria" w:cstheme="minorHAnsi"/>
        </w:rPr>
      </w:pPr>
      <w:r w:rsidRPr="009C1EEA">
        <w:rPr>
          <w:rFonts w:ascii="Cambria" w:hAnsi="Cambria" w:cstheme="minorHAnsi"/>
        </w:rPr>
        <w:t xml:space="preserve">W przypadku braku porozumienia, o którym mowa w ust. 2 spory będą poddawane pod rozstrzygnięcie sądu właściwego dla siedziby </w:t>
      </w:r>
      <w:r w:rsidR="00806313" w:rsidRPr="009C1EEA">
        <w:rPr>
          <w:rFonts w:ascii="Cambria" w:hAnsi="Cambria" w:cstheme="minorHAnsi"/>
        </w:rPr>
        <w:t>Zamawiającego</w:t>
      </w:r>
      <w:r w:rsidRPr="009C1EEA">
        <w:rPr>
          <w:rFonts w:ascii="Cambria" w:hAnsi="Cambria" w:cstheme="minorHAnsi"/>
        </w:rPr>
        <w:t>.</w:t>
      </w:r>
    </w:p>
    <w:p w14:paraId="7127CF50" w14:textId="77777777" w:rsidR="00080B80" w:rsidRPr="009C1EEA" w:rsidRDefault="00080B80" w:rsidP="00A345C0">
      <w:pPr>
        <w:numPr>
          <w:ilvl w:val="0"/>
          <w:numId w:val="32"/>
        </w:numPr>
        <w:spacing w:after="0" w:line="240" w:lineRule="auto"/>
        <w:ind w:right="29" w:hanging="437"/>
        <w:rPr>
          <w:rFonts w:ascii="Cambria" w:hAnsi="Cambria" w:cstheme="minorHAnsi"/>
        </w:rPr>
      </w:pPr>
      <w:r w:rsidRPr="009C1EEA">
        <w:rPr>
          <w:rFonts w:ascii="Cambria" w:hAnsi="Cambria" w:cstheme="minorHAnsi"/>
        </w:rPr>
        <w:t>Wykonawca oświadcza że jest mu znany stan majątkowy Zamawiającego w rozumieniu dyspozycji z art. 490 § 2 ustawy k.c.</w:t>
      </w:r>
    </w:p>
    <w:p w14:paraId="1F4928B3" w14:textId="77777777" w:rsidR="00B32FC5" w:rsidRPr="009C1EEA" w:rsidRDefault="003708F7" w:rsidP="00A345C0">
      <w:pPr>
        <w:numPr>
          <w:ilvl w:val="0"/>
          <w:numId w:val="32"/>
        </w:numPr>
        <w:spacing w:after="0" w:line="240" w:lineRule="auto"/>
        <w:ind w:right="29" w:hanging="437"/>
        <w:rPr>
          <w:rFonts w:ascii="Cambria" w:hAnsi="Cambria" w:cstheme="minorHAnsi"/>
        </w:rPr>
      </w:pPr>
      <w:r w:rsidRPr="009C1EEA">
        <w:rPr>
          <w:rFonts w:ascii="Cambria" w:hAnsi="Cambria" w:cstheme="minorHAnsi"/>
        </w:rPr>
        <w:t>Wszelkie zmiany Umowy będą dokonywane za zgodą obu Stron, w formie pisemnej pod rygorem nieważności. Zmiany będą dokonywane w postaci aneksów do Umowy, chyba że w Umowie wskazano inaczej.</w:t>
      </w:r>
    </w:p>
    <w:p w14:paraId="54AB1F96" w14:textId="77777777" w:rsidR="00B32FC5" w:rsidRPr="009C1EEA" w:rsidRDefault="003708F7" w:rsidP="00A345C0">
      <w:pPr>
        <w:numPr>
          <w:ilvl w:val="0"/>
          <w:numId w:val="32"/>
        </w:numPr>
        <w:spacing w:after="0" w:line="240" w:lineRule="auto"/>
        <w:ind w:right="29" w:hanging="437"/>
        <w:rPr>
          <w:rFonts w:ascii="Cambria" w:hAnsi="Cambria" w:cstheme="minorHAnsi"/>
        </w:rPr>
      </w:pPr>
      <w:r w:rsidRPr="009C1EEA">
        <w:rPr>
          <w:rFonts w:ascii="Cambria" w:hAnsi="Cambria" w:cstheme="minorHAnsi"/>
        </w:rPr>
        <w:t>Niniejsza Umowa podlega prawu polskiemu. W sprawach nie uregulowanych niniejszą Umową stosuje się przepisy ustawy Prawo zamówień publicznych, Prawa budowlanego wraz z aktami wykonawczymi, Kodeksu cywilnego oraz ustawy o prawie autorskim i prawach pokrewnych.</w:t>
      </w:r>
    </w:p>
    <w:p w14:paraId="43E79F0D" w14:textId="77777777" w:rsidR="008922A3" w:rsidRPr="009C1EEA" w:rsidRDefault="003708F7" w:rsidP="00A345C0">
      <w:pPr>
        <w:numPr>
          <w:ilvl w:val="0"/>
          <w:numId w:val="32"/>
        </w:numPr>
        <w:spacing w:after="0" w:line="240" w:lineRule="auto"/>
        <w:ind w:right="29" w:hanging="437"/>
        <w:rPr>
          <w:rFonts w:ascii="Cambria" w:hAnsi="Cambria" w:cstheme="minorHAnsi"/>
        </w:rPr>
      </w:pPr>
      <w:r w:rsidRPr="009C1EEA">
        <w:rPr>
          <w:rFonts w:ascii="Cambria" w:hAnsi="Cambria" w:cstheme="minorHAnsi"/>
        </w:rPr>
        <w:t xml:space="preserve">Umowę sporządzono </w:t>
      </w:r>
      <w:r w:rsidR="008922A3" w:rsidRPr="009C1EEA">
        <w:rPr>
          <w:rFonts w:ascii="Cambria" w:hAnsi="Cambria" w:cstheme="minorHAnsi"/>
        </w:rPr>
        <w:t xml:space="preserve">w formie elektronicznej, opatrzonej kwalifikowanymi podpisami elektronicznymi Zamawiającego i </w:t>
      </w:r>
      <w:r w:rsidR="00CA30F5" w:rsidRPr="009C1EEA">
        <w:rPr>
          <w:rFonts w:ascii="Cambria" w:hAnsi="Cambria" w:cstheme="minorHAnsi"/>
        </w:rPr>
        <w:t>W</w:t>
      </w:r>
      <w:r w:rsidR="00371100" w:rsidRPr="009C1EEA">
        <w:rPr>
          <w:rFonts w:ascii="Cambria" w:hAnsi="Cambria" w:cstheme="minorHAnsi"/>
        </w:rPr>
        <w:t>ykonawcy</w:t>
      </w:r>
      <w:r w:rsidR="00284DBB" w:rsidRPr="009C1EEA">
        <w:rPr>
          <w:rFonts w:ascii="Cambria" w:hAnsi="Cambria" w:cstheme="minorHAnsi"/>
        </w:rPr>
        <w:t>.</w:t>
      </w:r>
    </w:p>
    <w:p w14:paraId="27CD7C3B" w14:textId="77777777" w:rsidR="00DE7A2F" w:rsidRPr="009C1EEA" w:rsidRDefault="003708F7" w:rsidP="00A345C0">
      <w:pPr>
        <w:numPr>
          <w:ilvl w:val="0"/>
          <w:numId w:val="32"/>
        </w:numPr>
        <w:spacing w:after="0" w:line="240" w:lineRule="auto"/>
        <w:ind w:right="29" w:hanging="437"/>
        <w:rPr>
          <w:rFonts w:ascii="Cambria" w:hAnsi="Cambria" w:cstheme="minorHAnsi"/>
        </w:rPr>
      </w:pPr>
      <w:r w:rsidRPr="009C1EEA">
        <w:rPr>
          <w:rFonts w:ascii="Cambria" w:hAnsi="Cambria" w:cstheme="minorHAnsi"/>
        </w:rPr>
        <w:t>Integralną część Umowy stanowią postanowienia zawarte w SWZ oraz następujące załączniki:</w:t>
      </w:r>
    </w:p>
    <w:p w14:paraId="1123BA5B" w14:textId="77777777" w:rsidR="00DE7A2F" w:rsidRPr="009C1EEA" w:rsidRDefault="00DE7A2F" w:rsidP="00A345C0">
      <w:pPr>
        <w:spacing w:after="0" w:line="240" w:lineRule="auto"/>
        <w:ind w:left="567" w:right="29"/>
        <w:rPr>
          <w:rFonts w:ascii="Cambria" w:hAnsi="Cambria" w:cstheme="minorHAnsi"/>
          <w:color w:val="auto"/>
          <w:sz w:val="18"/>
          <w:szCs w:val="18"/>
        </w:rPr>
      </w:pPr>
      <w:r w:rsidRPr="009C1EEA">
        <w:rPr>
          <w:rFonts w:ascii="Cambria" w:hAnsi="Cambria" w:cstheme="minorHAnsi"/>
          <w:color w:val="auto"/>
          <w:sz w:val="18"/>
          <w:szCs w:val="18"/>
        </w:rPr>
        <w:t>Załącznik nr 1 –</w:t>
      </w:r>
      <w:r w:rsidR="001111E7" w:rsidRPr="009C1EEA">
        <w:rPr>
          <w:rFonts w:ascii="Cambria" w:hAnsi="Cambria" w:cstheme="minorHAnsi"/>
          <w:color w:val="auto"/>
          <w:sz w:val="18"/>
          <w:szCs w:val="18"/>
        </w:rPr>
        <w:t xml:space="preserve"> </w:t>
      </w:r>
      <w:r w:rsidR="00D96875" w:rsidRPr="009C1EEA">
        <w:rPr>
          <w:rFonts w:ascii="Cambria" w:hAnsi="Cambria" w:cstheme="minorHAnsi"/>
          <w:color w:val="auto"/>
          <w:sz w:val="18"/>
          <w:szCs w:val="18"/>
        </w:rPr>
        <w:t xml:space="preserve">SWZ </w:t>
      </w:r>
    </w:p>
    <w:p w14:paraId="22B0DD26" w14:textId="77777777" w:rsidR="00783311" w:rsidRPr="009C1EEA" w:rsidRDefault="0003167B" w:rsidP="00A345C0">
      <w:pPr>
        <w:spacing w:after="0" w:line="240" w:lineRule="auto"/>
        <w:ind w:left="567" w:right="-27"/>
        <w:rPr>
          <w:rFonts w:ascii="Cambria" w:hAnsi="Cambria" w:cstheme="minorHAnsi"/>
          <w:color w:val="auto"/>
          <w:sz w:val="18"/>
          <w:szCs w:val="18"/>
        </w:rPr>
      </w:pPr>
      <w:r w:rsidRPr="009C1EEA">
        <w:rPr>
          <w:rFonts w:ascii="Cambria" w:hAnsi="Cambria" w:cstheme="minorHAnsi"/>
          <w:color w:val="auto"/>
          <w:sz w:val="18"/>
          <w:szCs w:val="18"/>
        </w:rPr>
        <w:t xml:space="preserve">Załącznik nr 2 </w:t>
      </w:r>
      <w:r w:rsidR="005A6089" w:rsidRPr="009C1EEA">
        <w:rPr>
          <w:rFonts w:ascii="Cambria" w:hAnsi="Cambria" w:cstheme="minorHAnsi"/>
          <w:color w:val="auto"/>
          <w:sz w:val="18"/>
          <w:szCs w:val="18"/>
        </w:rPr>
        <w:t>–</w:t>
      </w:r>
      <w:r w:rsidR="001111E7" w:rsidRPr="009C1EEA">
        <w:rPr>
          <w:rFonts w:ascii="Cambria" w:hAnsi="Cambria" w:cstheme="minorHAnsi"/>
          <w:color w:val="auto"/>
          <w:sz w:val="18"/>
          <w:szCs w:val="18"/>
        </w:rPr>
        <w:t xml:space="preserve"> </w:t>
      </w:r>
      <w:r w:rsidR="008D346B" w:rsidRPr="009C1EEA">
        <w:rPr>
          <w:rFonts w:ascii="Cambria" w:hAnsi="Cambria" w:cstheme="minorHAnsi"/>
          <w:color w:val="auto"/>
          <w:sz w:val="18"/>
          <w:szCs w:val="18"/>
        </w:rPr>
        <w:t>Program funkcjonalno-użytkowy</w:t>
      </w:r>
    </w:p>
    <w:p w14:paraId="7620B519" w14:textId="77777777" w:rsidR="00B32FC5" w:rsidRPr="009C1EEA" w:rsidRDefault="003708F7" w:rsidP="00A345C0">
      <w:pPr>
        <w:spacing w:after="0" w:line="240" w:lineRule="auto"/>
        <w:ind w:left="567" w:right="4200"/>
        <w:rPr>
          <w:rFonts w:ascii="Cambria" w:hAnsi="Cambria" w:cstheme="minorHAnsi"/>
          <w:color w:val="auto"/>
          <w:sz w:val="18"/>
          <w:szCs w:val="18"/>
        </w:rPr>
      </w:pPr>
      <w:r w:rsidRPr="009C1EEA">
        <w:rPr>
          <w:rFonts w:ascii="Cambria" w:hAnsi="Cambria" w:cstheme="minorHAnsi"/>
          <w:color w:val="auto"/>
          <w:sz w:val="18"/>
          <w:szCs w:val="18"/>
        </w:rPr>
        <w:t xml:space="preserve">Załącznik nr 3 </w:t>
      </w:r>
      <w:r w:rsidR="001111E7" w:rsidRPr="009C1EEA">
        <w:rPr>
          <w:rFonts w:ascii="Cambria" w:hAnsi="Cambria" w:cstheme="minorHAnsi"/>
          <w:color w:val="auto"/>
          <w:sz w:val="18"/>
          <w:szCs w:val="18"/>
        </w:rPr>
        <w:t xml:space="preserve">– </w:t>
      </w:r>
      <w:r w:rsidRPr="009C1EEA">
        <w:rPr>
          <w:rFonts w:ascii="Cambria" w:hAnsi="Cambria" w:cstheme="minorHAnsi"/>
          <w:color w:val="auto"/>
          <w:sz w:val="18"/>
          <w:szCs w:val="18"/>
        </w:rPr>
        <w:t>Oferta Wykonawcy</w:t>
      </w:r>
    </w:p>
    <w:p w14:paraId="5FD0660F" w14:textId="77777777" w:rsidR="00B32FC5" w:rsidRPr="009C1EEA" w:rsidRDefault="003708F7" w:rsidP="00A345C0">
      <w:pPr>
        <w:spacing w:after="0" w:line="240" w:lineRule="auto"/>
        <w:ind w:left="567" w:right="29"/>
        <w:rPr>
          <w:rFonts w:ascii="Cambria" w:hAnsi="Cambria" w:cstheme="minorHAnsi"/>
          <w:color w:val="auto"/>
          <w:sz w:val="18"/>
          <w:szCs w:val="18"/>
        </w:rPr>
      </w:pPr>
      <w:r w:rsidRPr="009C1EEA">
        <w:rPr>
          <w:rFonts w:ascii="Cambria" w:hAnsi="Cambria" w:cstheme="minorHAnsi"/>
          <w:color w:val="auto"/>
          <w:sz w:val="18"/>
          <w:szCs w:val="18"/>
        </w:rPr>
        <w:t xml:space="preserve">Załącznik nr 4 </w:t>
      </w:r>
      <w:r w:rsidR="001111E7" w:rsidRPr="009C1EEA">
        <w:rPr>
          <w:rFonts w:ascii="Cambria" w:hAnsi="Cambria" w:cstheme="minorHAnsi"/>
          <w:color w:val="auto"/>
          <w:sz w:val="18"/>
          <w:szCs w:val="18"/>
        </w:rPr>
        <w:t xml:space="preserve">– </w:t>
      </w:r>
      <w:r w:rsidRPr="009C1EEA">
        <w:rPr>
          <w:rFonts w:ascii="Cambria" w:hAnsi="Cambria" w:cstheme="minorHAnsi"/>
          <w:color w:val="auto"/>
          <w:sz w:val="18"/>
          <w:szCs w:val="18"/>
        </w:rPr>
        <w:t>Harmonogram rzeczowo-finansowy</w:t>
      </w:r>
    </w:p>
    <w:p w14:paraId="58E82F87" w14:textId="77777777" w:rsidR="00B32FC5" w:rsidRPr="009C1EEA" w:rsidRDefault="003708F7" w:rsidP="00A345C0">
      <w:pPr>
        <w:spacing w:after="0" w:line="240" w:lineRule="auto"/>
        <w:ind w:left="567" w:right="29"/>
        <w:rPr>
          <w:rFonts w:ascii="Cambria" w:hAnsi="Cambria" w:cstheme="minorHAnsi"/>
          <w:color w:val="auto"/>
          <w:sz w:val="18"/>
          <w:szCs w:val="18"/>
        </w:rPr>
      </w:pPr>
      <w:r w:rsidRPr="009C1EEA">
        <w:rPr>
          <w:rFonts w:ascii="Cambria" w:hAnsi="Cambria" w:cstheme="minorHAnsi"/>
          <w:color w:val="auto"/>
          <w:sz w:val="18"/>
          <w:szCs w:val="18"/>
        </w:rPr>
        <w:t>Załącznik nr 5</w:t>
      </w:r>
      <w:r w:rsidR="00FE3772" w:rsidRPr="009C1EEA">
        <w:rPr>
          <w:rFonts w:ascii="Cambria" w:hAnsi="Cambria" w:cstheme="minorHAnsi"/>
          <w:color w:val="auto"/>
          <w:sz w:val="18"/>
          <w:szCs w:val="18"/>
        </w:rPr>
        <w:t xml:space="preserve"> </w:t>
      </w:r>
      <w:r w:rsidR="001111E7" w:rsidRPr="009C1EEA">
        <w:rPr>
          <w:rFonts w:ascii="Cambria" w:hAnsi="Cambria" w:cstheme="minorHAnsi"/>
          <w:color w:val="auto"/>
          <w:sz w:val="18"/>
          <w:szCs w:val="18"/>
        </w:rPr>
        <w:t>–</w:t>
      </w:r>
      <w:r w:rsidR="00FE3772" w:rsidRPr="009C1EEA">
        <w:rPr>
          <w:rFonts w:ascii="Cambria" w:hAnsi="Cambria" w:cstheme="minorHAnsi"/>
          <w:color w:val="auto"/>
          <w:sz w:val="18"/>
          <w:szCs w:val="18"/>
        </w:rPr>
        <w:t xml:space="preserve"> Polisa ubezpieczeniowa </w:t>
      </w:r>
      <w:r w:rsidR="001111E7" w:rsidRPr="009C1EEA">
        <w:rPr>
          <w:rFonts w:ascii="Cambria" w:hAnsi="Cambria" w:cstheme="minorHAnsi"/>
          <w:color w:val="auto"/>
          <w:sz w:val="18"/>
          <w:szCs w:val="18"/>
        </w:rPr>
        <w:t>wraz z</w:t>
      </w:r>
      <w:r w:rsidR="00FE3772" w:rsidRPr="009C1EEA">
        <w:rPr>
          <w:rFonts w:ascii="Cambria" w:hAnsi="Cambria" w:cstheme="minorHAnsi"/>
          <w:color w:val="auto"/>
          <w:sz w:val="18"/>
          <w:szCs w:val="18"/>
        </w:rPr>
        <w:t xml:space="preserve"> warunk</w:t>
      </w:r>
      <w:r w:rsidR="001111E7" w:rsidRPr="009C1EEA">
        <w:rPr>
          <w:rFonts w:ascii="Cambria" w:hAnsi="Cambria" w:cstheme="minorHAnsi"/>
          <w:color w:val="auto"/>
          <w:sz w:val="18"/>
          <w:szCs w:val="18"/>
        </w:rPr>
        <w:t>ami</w:t>
      </w:r>
      <w:r w:rsidR="00FE3772" w:rsidRPr="009C1EEA">
        <w:rPr>
          <w:rFonts w:ascii="Cambria" w:hAnsi="Cambria" w:cstheme="minorHAnsi"/>
          <w:color w:val="auto"/>
          <w:sz w:val="18"/>
          <w:szCs w:val="18"/>
        </w:rPr>
        <w:t xml:space="preserve"> ubezpieczeni</w:t>
      </w:r>
      <w:r w:rsidR="001111E7" w:rsidRPr="009C1EEA">
        <w:rPr>
          <w:rFonts w:ascii="Cambria" w:hAnsi="Cambria" w:cstheme="minorHAnsi"/>
          <w:color w:val="auto"/>
          <w:sz w:val="18"/>
          <w:szCs w:val="18"/>
        </w:rPr>
        <w:t>a</w:t>
      </w:r>
      <w:r w:rsidRPr="009C1EEA">
        <w:rPr>
          <w:rFonts w:ascii="Cambria" w:hAnsi="Cambria" w:cstheme="minorHAnsi"/>
          <w:color w:val="auto"/>
          <w:sz w:val="18"/>
          <w:szCs w:val="18"/>
        </w:rPr>
        <w:t xml:space="preserve"> </w:t>
      </w:r>
    </w:p>
    <w:p w14:paraId="5E744554" w14:textId="77777777" w:rsidR="00B32FC5" w:rsidRPr="009C1EEA" w:rsidRDefault="003708F7" w:rsidP="00A345C0">
      <w:pPr>
        <w:spacing w:after="0" w:line="240" w:lineRule="auto"/>
        <w:ind w:left="567" w:right="29"/>
        <w:rPr>
          <w:rFonts w:ascii="Cambria" w:hAnsi="Cambria" w:cstheme="minorHAnsi"/>
          <w:color w:val="auto"/>
          <w:sz w:val="18"/>
          <w:szCs w:val="18"/>
        </w:rPr>
      </w:pPr>
      <w:r w:rsidRPr="009C1EEA">
        <w:rPr>
          <w:rFonts w:ascii="Cambria" w:hAnsi="Cambria" w:cstheme="minorHAnsi"/>
          <w:color w:val="auto"/>
          <w:sz w:val="18"/>
          <w:szCs w:val="18"/>
        </w:rPr>
        <w:t xml:space="preserve">Załącznik nr 6 </w:t>
      </w:r>
      <w:r w:rsidR="001111E7" w:rsidRPr="009C1EEA">
        <w:rPr>
          <w:rFonts w:ascii="Cambria" w:hAnsi="Cambria" w:cstheme="minorHAnsi"/>
          <w:color w:val="auto"/>
          <w:sz w:val="18"/>
          <w:szCs w:val="18"/>
        </w:rPr>
        <w:t xml:space="preserve">– </w:t>
      </w:r>
      <w:r w:rsidRPr="009C1EEA">
        <w:rPr>
          <w:rFonts w:ascii="Cambria" w:hAnsi="Cambria" w:cstheme="minorHAnsi"/>
          <w:color w:val="auto"/>
          <w:sz w:val="18"/>
          <w:szCs w:val="18"/>
        </w:rPr>
        <w:t>Zabezpieczenie należytego wykonania umowy</w:t>
      </w:r>
    </w:p>
    <w:p w14:paraId="2D9487F3" w14:textId="77777777" w:rsidR="00A3066D" w:rsidRPr="009C1EEA" w:rsidRDefault="00A3066D" w:rsidP="00A345C0">
      <w:pPr>
        <w:spacing w:after="0" w:line="240" w:lineRule="auto"/>
        <w:ind w:left="567" w:right="29"/>
        <w:rPr>
          <w:rFonts w:ascii="Cambria" w:hAnsi="Cambria" w:cstheme="minorHAnsi"/>
          <w:color w:val="auto"/>
          <w:sz w:val="18"/>
          <w:szCs w:val="18"/>
        </w:rPr>
      </w:pPr>
      <w:r w:rsidRPr="009C1EEA">
        <w:rPr>
          <w:rFonts w:ascii="Cambria" w:hAnsi="Cambria" w:cstheme="minorHAnsi"/>
          <w:color w:val="auto"/>
          <w:sz w:val="18"/>
          <w:szCs w:val="18"/>
        </w:rPr>
        <w:t xml:space="preserve">Załącznik nr 7 </w:t>
      </w:r>
      <w:r w:rsidR="001111E7" w:rsidRPr="009C1EEA">
        <w:rPr>
          <w:rFonts w:ascii="Cambria" w:hAnsi="Cambria" w:cstheme="minorHAnsi"/>
          <w:color w:val="auto"/>
          <w:sz w:val="18"/>
          <w:szCs w:val="18"/>
        </w:rPr>
        <w:t xml:space="preserve">– </w:t>
      </w:r>
      <w:r w:rsidRPr="009C1EEA">
        <w:rPr>
          <w:rFonts w:ascii="Cambria" w:hAnsi="Cambria" w:cstheme="minorHAnsi"/>
          <w:color w:val="auto"/>
          <w:sz w:val="18"/>
          <w:szCs w:val="18"/>
        </w:rPr>
        <w:t>Porozumienie BHP</w:t>
      </w:r>
    </w:p>
    <w:p w14:paraId="7507B2B3" w14:textId="42C14D16" w:rsidR="00CD43DD" w:rsidRPr="009C1EEA" w:rsidRDefault="00FE3F4C" w:rsidP="00A345C0">
      <w:pPr>
        <w:spacing w:after="0" w:line="240" w:lineRule="auto"/>
        <w:ind w:left="567" w:right="29"/>
        <w:rPr>
          <w:rFonts w:ascii="Cambria" w:hAnsi="Cambria" w:cstheme="minorHAnsi"/>
          <w:color w:val="auto"/>
          <w:sz w:val="18"/>
          <w:szCs w:val="18"/>
        </w:rPr>
      </w:pPr>
      <w:r w:rsidRPr="009C1EEA">
        <w:rPr>
          <w:rFonts w:ascii="Cambria" w:hAnsi="Cambria" w:cstheme="minorHAnsi"/>
          <w:color w:val="auto"/>
          <w:sz w:val="18"/>
          <w:szCs w:val="18"/>
        </w:rPr>
        <w:t xml:space="preserve">Załącznik nr </w:t>
      </w:r>
      <w:r w:rsidR="003A29CF" w:rsidRPr="009C1EEA">
        <w:rPr>
          <w:rFonts w:ascii="Cambria" w:hAnsi="Cambria" w:cstheme="minorHAnsi"/>
          <w:color w:val="auto"/>
          <w:sz w:val="18"/>
          <w:szCs w:val="18"/>
        </w:rPr>
        <w:t>8</w:t>
      </w:r>
      <w:r w:rsidRPr="009C1EEA">
        <w:rPr>
          <w:rFonts w:ascii="Cambria" w:hAnsi="Cambria" w:cstheme="minorHAnsi"/>
          <w:color w:val="auto"/>
          <w:sz w:val="18"/>
          <w:szCs w:val="18"/>
        </w:rPr>
        <w:t xml:space="preserve"> – Klauzula informacyjna dla pracowników Wykonawcy/Podwykonawcy</w:t>
      </w:r>
    </w:p>
    <w:p w14:paraId="435F6C39" w14:textId="77777777" w:rsidR="00350511" w:rsidRPr="009C1EEA" w:rsidRDefault="00350511" w:rsidP="00A345C0">
      <w:pPr>
        <w:spacing w:after="0" w:line="240" w:lineRule="auto"/>
        <w:rPr>
          <w:rFonts w:ascii="Cambria" w:hAnsi="Cambria"/>
        </w:rPr>
      </w:pPr>
    </w:p>
    <w:p w14:paraId="3EC78F76" w14:textId="77777777" w:rsidR="001111E7" w:rsidRPr="009C1EEA" w:rsidRDefault="001111E7" w:rsidP="00A345C0">
      <w:pPr>
        <w:tabs>
          <w:tab w:val="right" w:pos="7655"/>
        </w:tabs>
        <w:spacing w:after="0" w:line="240" w:lineRule="auto"/>
        <w:ind w:firstLine="1134"/>
        <w:jc w:val="center"/>
        <w:rPr>
          <w:rFonts w:ascii="Cambria" w:hAnsi="Cambria" w:cstheme="minorHAnsi"/>
          <w:b/>
        </w:rPr>
      </w:pPr>
      <w:r w:rsidRPr="009C1EEA">
        <w:rPr>
          <w:rFonts w:ascii="Cambria" w:hAnsi="Cambria" w:cstheme="minorHAnsi"/>
          <w:b/>
        </w:rPr>
        <w:t>ZAMAWIAJĄCY</w:t>
      </w:r>
      <w:r w:rsidRPr="009C1EEA">
        <w:rPr>
          <w:rFonts w:ascii="Cambria" w:hAnsi="Cambria" w:cstheme="minorHAnsi"/>
          <w:b/>
        </w:rPr>
        <w:tab/>
        <w:t>WYKONAWCA</w:t>
      </w:r>
    </w:p>
    <w:p w14:paraId="4FD6A7B9" w14:textId="77777777" w:rsidR="001111E7" w:rsidRPr="009C1EEA" w:rsidRDefault="001111E7" w:rsidP="00A345C0">
      <w:pPr>
        <w:spacing w:after="0" w:line="240" w:lineRule="auto"/>
        <w:jc w:val="left"/>
        <w:rPr>
          <w:rFonts w:ascii="Cambria" w:hAnsi="Cambria" w:cstheme="minorHAnsi"/>
          <w:b/>
        </w:rPr>
      </w:pPr>
    </w:p>
    <w:p w14:paraId="78ED501A" w14:textId="77777777" w:rsidR="001111E7" w:rsidRPr="009C1EEA" w:rsidRDefault="001111E7" w:rsidP="00A345C0">
      <w:pPr>
        <w:spacing w:after="0" w:line="240" w:lineRule="auto"/>
        <w:jc w:val="left"/>
        <w:rPr>
          <w:rFonts w:ascii="Cambria" w:eastAsia="Pacifico" w:hAnsi="Cambria" w:cstheme="minorHAnsi"/>
          <w:i/>
          <w:iCs/>
          <w:color w:val="auto"/>
          <w:kern w:val="0"/>
          <w:sz w:val="14"/>
          <w:szCs w:val="14"/>
          <w:lang w:eastAsia="en-US"/>
        </w:rPr>
      </w:pPr>
      <w:r w:rsidRPr="009C1EEA">
        <w:rPr>
          <w:rFonts w:ascii="Cambria" w:eastAsia="Pacifico" w:hAnsi="Cambria" w:cstheme="minorHAnsi"/>
          <w:i/>
          <w:iCs/>
          <w:color w:val="auto"/>
          <w:kern w:val="0"/>
          <w:sz w:val="14"/>
          <w:szCs w:val="14"/>
          <w:lang w:eastAsia="en-US"/>
        </w:rPr>
        <w:t>*niewłaściwe skreślić</w:t>
      </w:r>
    </w:p>
    <w:p w14:paraId="4326E4DD" w14:textId="77777777" w:rsidR="006219D4" w:rsidRPr="009C1EEA" w:rsidRDefault="006219D4" w:rsidP="00A345C0">
      <w:pPr>
        <w:spacing w:after="0" w:line="240" w:lineRule="auto"/>
        <w:jc w:val="left"/>
        <w:rPr>
          <w:rFonts w:ascii="Cambria" w:eastAsia="Pacifico" w:hAnsi="Cambria" w:cstheme="minorHAnsi"/>
          <w:i/>
          <w:iCs/>
          <w:color w:val="auto"/>
          <w:kern w:val="0"/>
          <w:sz w:val="20"/>
          <w:szCs w:val="20"/>
          <w:lang w:eastAsia="en-US"/>
        </w:rPr>
      </w:pPr>
    </w:p>
    <w:p w14:paraId="4626D005" w14:textId="77777777" w:rsidR="006219D4" w:rsidRPr="009C1EEA" w:rsidRDefault="006219D4" w:rsidP="00A345C0">
      <w:pPr>
        <w:keepNext/>
        <w:keepLines/>
        <w:widowControl w:val="0"/>
        <w:suppressAutoHyphens/>
        <w:autoSpaceDN w:val="0"/>
        <w:spacing w:after="0" w:line="240" w:lineRule="auto"/>
        <w:textAlignment w:val="baseline"/>
        <w:outlineLvl w:val="0"/>
        <w:rPr>
          <w:rFonts w:ascii="Cambria" w:eastAsia="Times New Roman" w:hAnsi="Cambria"/>
          <w:bCs/>
          <w:kern w:val="3"/>
          <w:sz w:val="24"/>
          <w:szCs w:val="24"/>
          <w:lang w:eastAsia="zh-CN" w:bidi="hi-IN"/>
        </w:rPr>
      </w:pPr>
    </w:p>
    <w:p w14:paraId="5A073292" w14:textId="38BCE0C9" w:rsidR="006219D4" w:rsidRPr="009C1EEA" w:rsidRDefault="006219D4" w:rsidP="00A345C0">
      <w:pPr>
        <w:spacing w:after="0" w:line="240" w:lineRule="auto"/>
        <w:jc w:val="left"/>
        <w:rPr>
          <w:rFonts w:ascii="Cambria" w:eastAsia="Pacifico" w:hAnsi="Cambria" w:cstheme="minorHAnsi"/>
          <w:i/>
          <w:iCs/>
          <w:color w:val="auto"/>
          <w:kern w:val="0"/>
          <w:sz w:val="20"/>
          <w:szCs w:val="20"/>
          <w:lang w:eastAsia="en-US"/>
        </w:rPr>
      </w:pPr>
    </w:p>
    <w:sectPr w:rsidR="006219D4" w:rsidRPr="009C1EEA" w:rsidSect="00A345C0">
      <w:footerReference w:type="even" r:id="rId21"/>
      <w:footerReference w:type="default" r:id="rId22"/>
      <w:footerReference w:type="first" r:id="rId23"/>
      <w:pgSz w:w="11904" w:h="16829"/>
      <w:pgMar w:top="720" w:right="720" w:bottom="720" w:left="72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4965E" w14:textId="77777777" w:rsidR="00877A1B" w:rsidRDefault="00877A1B">
      <w:pPr>
        <w:spacing w:after="0" w:line="240" w:lineRule="auto"/>
      </w:pPr>
      <w:r>
        <w:separator/>
      </w:r>
    </w:p>
  </w:endnote>
  <w:endnote w:type="continuationSeparator" w:id="0">
    <w:p w14:paraId="6BCEDE99" w14:textId="77777777" w:rsidR="00877A1B" w:rsidRDefault="00877A1B">
      <w:pPr>
        <w:spacing w:after="0" w:line="240" w:lineRule="auto"/>
      </w:pPr>
      <w:r>
        <w:continuationSeparator/>
      </w:r>
    </w:p>
  </w:endnote>
  <w:endnote w:type="continuationNotice" w:id="1">
    <w:p w14:paraId="49826830" w14:textId="77777777" w:rsidR="00877A1B" w:rsidRDefault="00877A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Bold">
    <w:altName w:val="MS Gothic"/>
    <w:panose1 w:val="00000000000000000000"/>
    <w:charset w:val="80"/>
    <w:family w:val="auto"/>
    <w:notTrueType/>
    <w:pitch w:val="default"/>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Pacifico">
    <w:charset w:val="EE"/>
    <w:family w:val="auto"/>
    <w:pitch w:val="variable"/>
    <w:sig w:usb0="20000207"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713BD" w14:textId="77777777" w:rsidR="00E273EA" w:rsidRDefault="00E273EA">
    <w:pPr>
      <w:spacing w:after="160" w:line="259" w:lineRule="auto"/>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6159607"/>
      <w:docPartObj>
        <w:docPartGallery w:val="Page Numbers (Bottom of Page)"/>
        <w:docPartUnique/>
      </w:docPartObj>
    </w:sdtPr>
    <w:sdtEndPr/>
    <w:sdtContent>
      <w:sdt>
        <w:sdtPr>
          <w:id w:val="-1769616900"/>
          <w:docPartObj>
            <w:docPartGallery w:val="Page Numbers (Top of Page)"/>
            <w:docPartUnique/>
          </w:docPartObj>
        </w:sdtPr>
        <w:sdtEndPr/>
        <w:sdtContent>
          <w:p w14:paraId="52B38391" w14:textId="77777777" w:rsidR="00E273EA" w:rsidRDefault="00E273EA">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C90CCC">
              <w:rPr>
                <w:b/>
                <w:bCs/>
                <w:noProof/>
              </w:rPr>
              <w:t>53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90CCC">
              <w:rPr>
                <w:b/>
                <w:bCs/>
                <w:noProof/>
              </w:rPr>
              <w:t>77</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1DA5D" w14:textId="77777777" w:rsidR="00E273EA" w:rsidRDefault="00E273EA">
    <w:pPr>
      <w:spacing w:after="160" w:line="259" w:lineRule="auto"/>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03ED4" w14:textId="77777777" w:rsidR="00877A1B" w:rsidRDefault="00877A1B">
      <w:pPr>
        <w:spacing w:after="0" w:line="240" w:lineRule="auto"/>
      </w:pPr>
      <w:r>
        <w:separator/>
      </w:r>
    </w:p>
  </w:footnote>
  <w:footnote w:type="continuationSeparator" w:id="0">
    <w:p w14:paraId="13ED3ADB" w14:textId="77777777" w:rsidR="00877A1B" w:rsidRDefault="00877A1B">
      <w:pPr>
        <w:spacing w:after="0" w:line="240" w:lineRule="auto"/>
      </w:pPr>
      <w:r>
        <w:continuationSeparator/>
      </w:r>
    </w:p>
  </w:footnote>
  <w:footnote w:type="continuationNotice" w:id="1">
    <w:p w14:paraId="4B644633" w14:textId="77777777" w:rsidR="00877A1B" w:rsidRDefault="00877A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3pt;height:2.9pt;visibility:visible;mso-wrap-style:square" o:bullet="t" filled="t">
        <v:imagedata r:id="rId1" o:title=""/>
        <o:lock v:ext="edit" aspectratio="f"/>
      </v:shape>
    </w:pict>
  </w:numPicBullet>
  <w:abstractNum w:abstractNumId="0" w15:restartNumberingAfterBreak="0">
    <w:nsid w:val="00000037"/>
    <w:multiLevelType w:val="singleLevel"/>
    <w:tmpl w:val="43D84B7E"/>
    <w:name w:val="WW8Num79"/>
    <w:lvl w:ilvl="0">
      <w:start w:val="1"/>
      <w:numFmt w:val="decimal"/>
      <w:lvlText w:val="%1."/>
      <w:lvlJc w:val="left"/>
      <w:pPr>
        <w:tabs>
          <w:tab w:val="num" w:pos="0"/>
        </w:tabs>
        <w:ind w:left="1462" w:hanging="360"/>
      </w:pPr>
      <w:rPr>
        <w:rFonts w:ascii="Cambria" w:hAnsi="Cambria" w:cs="Calibri" w:hint="default"/>
        <w:bCs/>
        <w:iCs/>
        <w:sz w:val="20"/>
        <w:szCs w:val="20"/>
      </w:rPr>
    </w:lvl>
  </w:abstractNum>
  <w:abstractNum w:abstractNumId="1" w15:restartNumberingAfterBreak="0">
    <w:nsid w:val="00114C25"/>
    <w:multiLevelType w:val="hybridMultilevel"/>
    <w:tmpl w:val="638A416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0584B7D"/>
    <w:multiLevelType w:val="hybridMultilevel"/>
    <w:tmpl w:val="1DA2147C"/>
    <w:lvl w:ilvl="0" w:tplc="04150017">
      <w:start w:val="1"/>
      <w:numFmt w:val="lowerLetter"/>
      <w:lvlText w:val="%1)"/>
      <w:lvlJc w:val="left"/>
      <w:pPr>
        <w:ind w:left="720" w:hanging="360"/>
      </w:pPr>
    </w:lvl>
    <w:lvl w:ilvl="1" w:tplc="35D6C39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777CCE"/>
    <w:multiLevelType w:val="hybridMultilevel"/>
    <w:tmpl w:val="7DB0560E"/>
    <w:lvl w:ilvl="0" w:tplc="04150011">
      <w:start w:val="1"/>
      <w:numFmt w:val="decimal"/>
      <w:lvlText w:val="%1)"/>
      <w:lvlJc w:val="left"/>
      <w:pPr>
        <w:ind w:left="1135" w:hanging="360"/>
      </w:pPr>
    </w:lvl>
    <w:lvl w:ilvl="1" w:tplc="04150019" w:tentative="1">
      <w:start w:val="1"/>
      <w:numFmt w:val="lowerLetter"/>
      <w:lvlText w:val="%2."/>
      <w:lvlJc w:val="left"/>
      <w:pPr>
        <w:ind w:left="1855" w:hanging="360"/>
      </w:pPr>
    </w:lvl>
    <w:lvl w:ilvl="2" w:tplc="0415001B" w:tentative="1">
      <w:start w:val="1"/>
      <w:numFmt w:val="lowerRoman"/>
      <w:lvlText w:val="%3."/>
      <w:lvlJc w:val="right"/>
      <w:pPr>
        <w:ind w:left="2575" w:hanging="180"/>
      </w:pPr>
    </w:lvl>
    <w:lvl w:ilvl="3" w:tplc="0415000F" w:tentative="1">
      <w:start w:val="1"/>
      <w:numFmt w:val="decimal"/>
      <w:lvlText w:val="%4."/>
      <w:lvlJc w:val="left"/>
      <w:pPr>
        <w:ind w:left="3295" w:hanging="360"/>
      </w:pPr>
    </w:lvl>
    <w:lvl w:ilvl="4" w:tplc="04150019" w:tentative="1">
      <w:start w:val="1"/>
      <w:numFmt w:val="lowerLetter"/>
      <w:lvlText w:val="%5."/>
      <w:lvlJc w:val="left"/>
      <w:pPr>
        <w:ind w:left="4015" w:hanging="360"/>
      </w:pPr>
    </w:lvl>
    <w:lvl w:ilvl="5" w:tplc="0415001B" w:tentative="1">
      <w:start w:val="1"/>
      <w:numFmt w:val="lowerRoman"/>
      <w:lvlText w:val="%6."/>
      <w:lvlJc w:val="right"/>
      <w:pPr>
        <w:ind w:left="4735" w:hanging="180"/>
      </w:pPr>
    </w:lvl>
    <w:lvl w:ilvl="6" w:tplc="0415000F" w:tentative="1">
      <w:start w:val="1"/>
      <w:numFmt w:val="decimal"/>
      <w:lvlText w:val="%7."/>
      <w:lvlJc w:val="left"/>
      <w:pPr>
        <w:ind w:left="5455" w:hanging="360"/>
      </w:pPr>
    </w:lvl>
    <w:lvl w:ilvl="7" w:tplc="04150019" w:tentative="1">
      <w:start w:val="1"/>
      <w:numFmt w:val="lowerLetter"/>
      <w:lvlText w:val="%8."/>
      <w:lvlJc w:val="left"/>
      <w:pPr>
        <w:ind w:left="6175" w:hanging="360"/>
      </w:pPr>
    </w:lvl>
    <w:lvl w:ilvl="8" w:tplc="0415001B" w:tentative="1">
      <w:start w:val="1"/>
      <w:numFmt w:val="lowerRoman"/>
      <w:lvlText w:val="%9."/>
      <w:lvlJc w:val="right"/>
      <w:pPr>
        <w:ind w:left="6895" w:hanging="180"/>
      </w:pPr>
    </w:lvl>
  </w:abstractNum>
  <w:abstractNum w:abstractNumId="4" w15:restartNumberingAfterBreak="0">
    <w:nsid w:val="007B2B91"/>
    <w:multiLevelType w:val="multilevel"/>
    <w:tmpl w:val="487663AA"/>
    <w:lvl w:ilvl="0">
      <w:start w:val="1"/>
      <w:numFmt w:val="lowerLetter"/>
      <w:lvlText w:val="%1)"/>
      <w:lvlJc w:val="left"/>
      <w:pPr>
        <w:ind w:left="1008" w:hanging="1008"/>
      </w:pPr>
      <w:rPr>
        <w:rFonts w:ascii="Calibri" w:eastAsia="Calibri" w:hAnsi="Calibri" w:cs="Calibri"/>
        <w:b w:val="0"/>
        <w:i w:val="0"/>
        <w:strike w:val="0"/>
        <w:color w:val="000000"/>
        <w:sz w:val="22"/>
        <w:szCs w:val="22"/>
        <w:u w:val="none"/>
        <w:shd w:val="clear" w:color="auto" w:fill="auto"/>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12F0D95"/>
    <w:multiLevelType w:val="hybridMultilevel"/>
    <w:tmpl w:val="22D4A354"/>
    <w:lvl w:ilvl="0" w:tplc="6AE8A0D6">
      <w:start w:val="1"/>
      <w:numFmt w:val="decimal"/>
      <w:lvlText w:val="%1."/>
      <w:lvlJc w:val="left"/>
      <w:pPr>
        <w:ind w:left="887"/>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F4DA185C">
      <w:start w:val="1"/>
      <w:numFmt w:val="lowerLetter"/>
      <w:lvlText w:val="%2"/>
      <w:lvlJc w:val="left"/>
      <w:pPr>
        <w:ind w:left="11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262DC8E">
      <w:start w:val="1"/>
      <w:numFmt w:val="lowerRoman"/>
      <w:lvlText w:val="%3"/>
      <w:lvlJc w:val="left"/>
      <w:pPr>
        <w:ind w:left="18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A1ABA42">
      <w:start w:val="1"/>
      <w:numFmt w:val="decimal"/>
      <w:lvlText w:val="%4"/>
      <w:lvlJc w:val="left"/>
      <w:pPr>
        <w:ind w:left="25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B6AC3C4">
      <w:start w:val="1"/>
      <w:numFmt w:val="lowerLetter"/>
      <w:lvlText w:val="%5"/>
      <w:lvlJc w:val="left"/>
      <w:pPr>
        <w:ind w:left="32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C7C42EC">
      <w:start w:val="1"/>
      <w:numFmt w:val="lowerRoman"/>
      <w:lvlText w:val="%6"/>
      <w:lvlJc w:val="left"/>
      <w:pPr>
        <w:ind w:left="39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FD6FDC0">
      <w:start w:val="1"/>
      <w:numFmt w:val="decimal"/>
      <w:lvlText w:val="%7"/>
      <w:lvlJc w:val="left"/>
      <w:pPr>
        <w:ind w:left="47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4E63068">
      <w:start w:val="1"/>
      <w:numFmt w:val="lowerLetter"/>
      <w:lvlText w:val="%8"/>
      <w:lvlJc w:val="left"/>
      <w:pPr>
        <w:ind w:left="54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B8E7DF2">
      <w:start w:val="1"/>
      <w:numFmt w:val="lowerRoman"/>
      <w:lvlText w:val="%9"/>
      <w:lvlJc w:val="left"/>
      <w:pPr>
        <w:ind w:left="61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73816DE"/>
    <w:multiLevelType w:val="hybridMultilevel"/>
    <w:tmpl w:val="141E16D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7C24A23"/>
    <w:multiLevelType w:val="hybridMultilevel"/>
    <w:tmpl w:val="C0180036"/>
    <w:lvl w:ilvl="0" w:tplc="A758632E">
      <w:start w:val="1"/>
      <w:numFmt w:val="decimal"/>
      <w:lvlText w:val="%1."/>
      <w:lvlJc w:val="left"/>
      <w:pPr>
        <w:ind w:left="873"/>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64603A3C">
      <w:start w:val="1"/>
      <w:numFmt w:val="lowerLetter"/>
      <w:lvlText w:val="%2)"/>
      <w:lvlJc w:val="left"/>
      <w:pPr>
        <w:ind w:left="1123"/>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tplc="15FCE9D2">
      <w:start w:val="1"/>
      <w:numFmt w:val="lowerRoman"/>
      <w:lvlText w:val="%3"/>
      <w:lvlJc w:val="left"/>
      <w:pPr>
        <w:ind w:left="14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D12B904">
      <w:start w:val="1"/>
      <w:numFmt w:val="decimal"/>
      <w:lvlText w:val="%4"/>
      <w:lvlJc w:val="left"/>
      <w:pPr>
        <w:ind w:left="21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FA2038A">
      <w:start w:val="1"/>
      <w:numFmt w:val="lowerLetter"/>
      <w:lvlText w:val="%5"/>
      <w:lvlJc w:val="left"/>
      <w:pPr>
        <w:ind w:left="29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828EB0E">
      <w:start w:val="1"/>
      <w:numFmt w:val="lowerRoman"/>
      <w:lvlText w:val="%6"/>
      <w:lvlJc w:val="left"/>
      <w:pPr>
        <w:ind w:left="36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EFE69D0">
      <w:start w:val="1"/>
      <w:numFmt w:val="decimal"/>
      <w:lvlText w:val="%7"/>
      <w:lvlJc w:val="left"/>
      <w:pPr>
        <w:ind w:left="43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D0C81AE">
      <w:start w:val="1"/>
      <w:numFmt w:val="lowerLetter"/>
      <w:lvlText w:val="%8"/>
      <w:lvlJc w:val="left"/>
      <w:pPr>
        <w:ind w:left="50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48A4FA0">
      <w:start w:val="1"/>
      <w:numFmt w:val="lowerRoman"/>
      <w:lvlText w:val="%9"/>
      <w:lvlJc w:val="left"/>
      <w:pPr>
        <w:ind w:left="57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E8839E9"/>
    <w:multiLevelType w:val="multilevel"/>
    <w:tmpl w:val="723E3D1E"/>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F696A8E"/>
    <w:multiLevelType w:val="multilevel"/>
    <w:tmpl w:val="5A40C6EE"/>
    <w:lvl w:ilvl="0">
      <w:start w:val="1"/>
      <w:numFmt w:val="decimal"/>
      <w:lvlText w:val="%1."/>
      <w:lvlJc w:val="left"/>
      <w:pPr>
        <w:ind w:left="849" w:hanging="849"/>
      </w:pPr>
      <w:rPr>
        <w:rFonts w:ascii="Cambria" w:eastAsia="Calibri" w:hAnsi="Cambria" w:cs="Calibri" w:hint="default"/>
        <w:b w:val="0"/>
        <w:i w:val="0"/>
        <w:strike w:val="0"/>
        <w:color w:val="000000"/>
        <w:sz w:val="22"/>
        <w:szCs w:val="22"/>
        <w:u w:val="none"/>
        <w:shd w:val="clear" w:color="auto" w:fill="auto"/>
        <w:vertAlign w:val="baseline"/>
      </w:rPr>
    </w:lvl>
    <w:lvl w:ilvl="1">
      <w:start w:val="1"/>
      <w:numFmt w:val="decimal"/>
      <w:lvlText w:val="%1.%2."/>
      <w:lvlJc w:val="left"/>
      <w:pPr>
        <w:ind w:left="1272" w:hanging="1272"/>
      </w:pPr>
      <w:rPr>
        <w:rFonts w:ascii="Cambria" w:eastAsia="Calibri" w:hAnsi="Cambria" w:cs="Calibri" w:hint="default"/>
        <w:b w:val="0"/>
        <w:i w:val="0"/>
        <w:strike w:val="0"/>
        <w:color w:val="000000"/>
        <w:sz w:val="22"/>
        <w:szCs w:val="22"/>
        <w:u w:val="none"/>
        <w:shd w:val="clear" w:color="auto" w:fill="auto"/>
        <w:vertAlign w:val="baseline"/>
      </w:rPr>
    </w:lvl>
    <w:lvl w:ilvl="2">
      <w:start w:val="1"/>
      <w:numFmt w:val="lowerRoman"/>
      <w:lvlText w:val="%3"/>
      <w:lvlJc w:val="left"/>
      <w:pPr>
        <w:ind w:left="1478" w:hanging="1478"/>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198" w:hanging="2198"/>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918" w:hanging="2918"/>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638" w:hanging="3638"/>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358" w:hanging="4358"/>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078" w:hanging="5078"/>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798" w:hanging="5798"/>
      </w:pPr>
      <w:rPr>
        <w:rFonts w:ascii="Calibri" w:eastAsia="Calibri" w:hAnsi="Calibri" w:cs="Calibri"/>
        <w:b w:val="0"/>
        <w:i w:val="0"/>
        <w:strike w:val="0"/>
        <w:color w:val="000000"/>
        <w:sz w:val="24"/>
        <w:szCs w:val="24"/>
        <w:u w:val="none"/>
        <w:shd w:val="clear" w:color="auto" w:fill="auto"/>
        <w:vertAlign w:val="baseline"/>
      </w:rPr>
    </w:lvl>
  </w:abstractNum>
  <w:abstractNum w:abstractNumId="10" w15:restartNumberingAfterBreak="0">
    <w:nsid w:val="0FB541D8"/>
    <w:multiLevelType w:val="hybridMultilevel"/>
    <w:tmpl w:val="1BD04372"/>
    <w:lvl w:ilvl="0" w:tplc="2AC8C8D6">
      <w:start w:val="1"/>
      <w:numFmt w:val="decimal"/>
      <w:lvlText w:val="%1."/>
      <w:lvlJc w:val="left"/>
      <w:pPr>
        <w:ind w:left="595"/>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C5F4AFCC">
      <w:start w:val="1"/>
      <w:numFmt w:val="decimal"/>
      <w:lvlText w:val="%2)"/>
      <w:lvlJc w:val="left"/>
      <w:pPr>
        <w:ind w:left="931"/>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tplc="D0026764">
      <w:start w:val="1"/>
      <w:numFmt w:val="lowerRoman"/>
      <w:lvlText w:val="%3"/>
      <w:lvlJc w:val="left"/>
      <w:pPr>
        <w:ind w:left="1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B360CCC">
      <w:start w:val="1"/>
      <w:numFmt w:val="decimal"/>
      <w:lvlText w:val="%4"/>
      <w:lvlJc w:val="left"/>
      <w:pPr>
        <w:ind w:left="2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2E6674E">
      <w:start w:val="1"/>
      <w:numFmt w:val="lowerLetter"/>
      <w:lvlText w:val="%5"/>
      <w:lvlJc w:val="left"/>
      <w:pPr>
        <w:ind w:left="28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8E6ACB0">
      <w:start w:val="1"/>
      <w:numFmt w:val="lowerRoman"/>
      <w:lvlText w:val="%6"/>
      <w:lvlJc w:val="left"/>
      <w:pPr>
        <w:ind w:left="35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2083D7A">
      <w:start w:val="1"/>
      <w:numFmt w:val="decimal"/>
      <w:lvlText w:val="%7"/>
      <w:lvlJc w:val="left"/>
      <w:pPr>
        <w:ind w:left="42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0DADFF4">
      <w:start w:val="1"/>
      <w:numFmt w:val="lowerLetter"/>
      <w:lvlText w:val="%8"/>
      <w:lvlJc w:val="left"/>
      <w:pPr>
        <w:ind w:left="50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06E5768">
      <w:start w:val="1"/>
      <w:numFmt w:val="lowerRoman"/>
      <w:lvlText w:val="%9"/>
      <w:lvlJc w:val="left"/>
      <w:pPr>
        <w:ind w:left="57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1DE2AD5"/>
    <w:multiLevelType w:val="hybridMultilevel"/>
    <w:tmpl w:val="9C6430AE"/>
    <w:lvl w:ilvl="0" w:tplc="B2702322">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3FC5AEA">
      <w:start w:val="1"/>
      <w:numFmt w:val="lowerLetter"/>
      <w:lvlText w:val="%2"/>
      <w:lvlJc w:val="left"/>
      <w:pPr>
        <w:ind w:left="6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C7C52C4">
      <w:start w:val="1"/>
      <w:numFmt w:val="lowerLetter"/>
      <w:lvlRestart w:val="0"/>
      <w:lvlText w:val="%3)"/>
      <w:lvlJc w:val="left"/>
      <w:pPr>
        <w:ind w:left="1181"/>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3" w:tplc="6B701232">
      <w:start w:val="1"/>
      <w:numFmt w:val="decimal"/>
      <w:lvlText w:val="%4"/>
      <w:lvlJc w:val="left"/>
      <w:pPr>
        <w:ind w:left="17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4DA25B8">
      <w:start w:val="1"/>
      <w:numFmt w:val="lowerLetter"/>
      <w:lvlText w:val="%5"/>
      <w:lvlJc w:val="left"/>
      <w:pPr>
        <w:ind w:left="24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B56EF7E">
      <w:start w:val="1"/>
      <w:numFmt w:val="lowerRoman"/>
      <w:lvlText w:val="%6"/>
      <w:lvlJc w:val="left"/>
      <w:pPr>
        <w:ind w:left="31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63ED096">
      <w:start w:val="1"/>
      <w:numFmt w:val="decimal"/>
      <w:lvlText w:val="%7"/>
      <w:lvlJc w:val="left"/>
      <w:pPr>
        <w:ind w:left="38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21A81AA">
      <w:start w:val="1"/>
      <w:numFmt w:val="lowerLetter"/>
      <w:lvlText w:val="%8"/>
      <w:lvlJc w:val="left"/>
      <w:pPr>
        <w:ind w:left="45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E8ED41E">
      <w:start w:val="1"/>
      <w:numFmt w:val="lowerRoman"/>
      <w:lvlText w:val="%9"/>
      <w:lvlJc w:val="left"/>
      <w:pPr>
        <w:ind w:left="53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23F2A66"/>
    <w:multiLevelType w:val="hybridMultilevel"/>
    <w:tmpl w:val="8A0C6C44"/>
    <w:lvl w:ilvl="0" w:tplc="FFFFFFFF">
      <w:start w:val="1"/>
      <w:numFmt w:val="decimal"/>
      <w:lvlText w:val="%1."/>
      <w:lvlJc w:val="left"/>
      <w:pPr>
        <w:ind w:left="4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0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35E3714"/>
    <w:multiLevelType w:val="multilevel"/>
    <w:tmpl w:val="27BCAD20"/>
    <w:lvl w:ilvl="0">
      <w:start w:val="1"/>
      <w:numFmt w:val="decimal"/>
      <w:lvlText w:val="%1."/>
      <w:lvlJc w:val="left"/>
      <w:pPr>
        <w:ind w:left="489" w:hanging="839"/>
      </w:pPr>
      <w:rPr>
        <w:rFonts w:ascii="Cambria" w:eastAsia="Calibri" w:hAnsi="Cambria" w:cstheme="minorHAnsi" w:hint="default"/>
        <w:b w:val="0"/>
        <w:i w:val="0"/>
        <w:strike w:val="0"/>
        <w:color w:val="000000"/>
        <w:sz w:val="22"/>
        <w:szCs w:val="22"/>
        <w:u w:val="none"/>
        <w:shd w:val="clear" w:color="auto" w:fill="auto"/>
        <w:vertAlign w:val="baseline"/>
      </w:rPr>
    </w:lvl>
    <w:lvl w:ilvl="1">
      <w:start w:val="1"/>
      <w:numFmt w:val="decimal"/>
      <w:lvlText w:val="%2)"/>
      <w:lvlJc w:val="left"/>
      <w:pPr>
        <w:ind w:left="658" w:hanging="1008"/>
      </w:pPr>
      <w:rPr>
        <w:rFonts w:ascii="Calibri" w:eastAsia="Calibri" w:hAnsi="Calibri" w:cs="Calibri"/>
        <w:b w:val="0"/>
        <w:i w:val="0"/>
        <w:strike w:val="0"/>
        <w:color w:val="000000"/>
        <w:sz w:val="24"/>
        <w:szCs w:val="24"/>
        <w:u w:val="none"/>
        <w:shd w:val="clear" w:color="auto" w:fill="auto"/>
        <w:vertAlign w:val="baseline"/>
      </w:rPr>
    </w:lvl>
    <w:lvl w:ilvl="2">
      <w:start w:val="1"/>
      <w:numFmt w:val="lowerLetter"/>
      <w:lvlText w:val="%3)"/>
      <w:lvlJc w:val="left"/>
      <w:pPr>
        <w:ind w:left="1248" w:hanging="1598"/>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1532" w:hanging="1882"/>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252" w:hanging="2602"/>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2972" w:hanging="3322"/>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3692" w:hanging="4042"/>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4412" w:hanging="4762"/>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132" w:hanging="5482"/>
      </w:pPr>
      <w:rPr>
        <w:rFonts w:ascii="Calibri" w:eastAsia="Calibri" w:hAnsi="Calibri" w:cs="Calibri"/>
        <w:b w:val="0"/>
        <w:i w:val="0"/>
        <w:strike w:val="0"/>
        <w:color w:val="000000"/>
        <w:sz w:val="24"/>
        <w:szCs w:val="24"/>
        <w:u w:val="none"/>
        <w:shd w:val="clear" w:color="auto" w:fill="auto"/>
        <w:vertAlign w:val="baseline"/>
      </w:rPr>
    </w:lvl>
  </w:abstractNum>
  <w:abstractNum w:abstractNumId="14" w15:restartNumberingAfterBreak="0">
    <w:nsid w:val="13747F1A"/>
    <w:multiLevelType w:val="hybridMultilevel"/>
    <w:tmpl w:val="3E70C23E"/>
    <w:lvl w:ilvl="0" w:tplc="099C1388">
      <w:start w:val="1"/>
      <w:numFmt w:val="decimal"/>
      <w:lvlText w:val="%1)"/>
      <w:lvlJc w:val="left"/>
      <w:pPr>
        <w:ind w:left="1478" w:hanging="360"/>
      </w:pPr>
      <w:rPr>
        <w:rFonts w:hint="default"/>
      </w:rPr>
    </w:lvl>
    <w:lvl w:ilvl="1" w:tplc="7F5EC186">
      <w:start w:val="1"/>
      <w:numFmt w:val="lowerLetter"/>
      <w:lvlText w:val="%2."/>
      <w:lvlJc w:val="left"/>
      <w:pPr>
        <w:ind w:left="2042" w:hanging="924"/>
      </w:pPr>
      <w:rPr>
        <w:rFonts w:hint="default"/>
      </w:rPr>
    </w:lvl>
    <w:lvl w:ilvl="2" w:tplc="0415001B" w:tentative="1">
      <w:start w:val="1"/>
      <w:numFmt w:val="lowerRoman"/>
      <w:lvlText w:val="%3."/>
      <w:lvlJc w:val="right"/>
      <w:pPr>
        <w:ind w:left="2198" w:hanging="180"/>
      </w:pPr>
    </w:lvl>
    <w:lvl w:ilvl="3" w:tplc="0415000F" w:tentative="1">
      <w:start w:val="1"/>
      <w:numFmt w:val="decimal"/>
      <w:lvlText w:val="%4."/>
      <w:lvlJc w:val="left"/>
      <w:pPr>
        <w:ind w:left="2918" w:hanging="360"/>
      </w:pPr>
    </w:lvl>
    <w:lvl w:ilvl="4" w:tplc="04150019" w:tentative="1">
      <w:start w:val="1"/>
      <w:numFmt w:val="lowerLetter"/>
      <w:lvlText w:val="%5."/>
      <w:lvlJc w:val="left"/>
      <w:pPr>
        <w:ind w:left="3638" w:hanging="360"/>
      </w:pPr>
    </w:lvl>
    <w:lvl w:ilvl="5" w:tplc="0415001B" w:tentative="1">
      <w:start w:val="1"/>
      <w:numFmt w:val="lowerRoman"/>
      <w:lvlText w:val="%6."/>
      <w:lvlJc w:val="right"/>
      <w:pPr>
        <w:ind w:left="4358" w:hanging="180"/>
      </w:pPr>
    </w:lvl>
    <w:lvl w:ilvl="6" w:tplc="0415000F" w:tentative="1">
      <w:start w:val="1"/>
      <w:numFmt w:val="decimal"/>
      <w:lvlText w:val="%7."/>
      <w:lvlJc w:val="left"/>
      <w:pPr>
        <w:ind w:left="5078" w:hanging="360"/>
      </w:pPr>
    </w:lvl>
    <w:lvl w:ilvl="7" w:tplc="04150019" w:tentative="1">
      <w:start w:val="1"/>
      <w:numFmt w:val="lowerLetter"/>
      <w:lvlText w:val="%8."/>
      <w:lvlJc w:val="left"/>
      <w:pPr>
        <w:ind w:left="5798" w:hanging="360"/>
      </w:pPr>
    </w:lvl>
    <w:lvl w:ilvl="8" w:tplc="0415001B" w:tentative="1">
      <w:start w:val="1"/>
      <w:numFmt w:val="lowerRoman"/>
      <w:lvlText w:val="%9."/>
      <w:lvlJc w:val="right"/>
      <w:pPr>
        <w:ind w:left="6518" w:hanging="180"/>
      </w:pPr>
    </w:lvl>
  </w:abstractNum>
  <w:abstractNum w:abstractNumId="15" w15:restartNumberingAfterBreak="0">
    <w:nsid w:val="16253694"/>
    <w:multiLevelType w:val="multilevel"/>
    <w:tmpl w:val="0DBEA670"/>
    <w:lvl w:ilvl="0">
      <w:start w:val="1"/>
      <w:numFmt w:val="decimal"/>
      <w:lvlText w:val="%1."/>
      <w:lvlJc w:val="left"/>
      <w:pPr>
        <w:ind w:left="788" w:hanging="504"/>
      </w:pPr>
      <w:rPr>
        <w:rFonts w:hint="default"/>
      </w:rPr>
    </w:lvl>
    <w:lvl w:ilvl="1">
      <w:start w:val="3"/>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16E73F05"/>
    <w:multiLevelType w:val="multilevel"/>
    <w:tmpl w:val="429487E4"/>
    <w:lvl w:ilvl="0">
      <w:start w:val="1"/>
      <w:numFmt w:val="lowerLetter"/>
      <w:lvlText w:val="%1)"/>
      <w:lvlJc w:val="left"/>
      <w:pPr>
        <w:ind w:left="900" w:hanging="900"/>
      </w:pPr>
      <w:rPr>
        <w:rFonts w:ascii="Cambria" w:eastAsia="Calibri" w:hAnsi="Cambria" w:cs="Calibri" w:hint="default"/>
        <w:b w:val="0"/>
        <w:i w:val="0"/>
        <w:strike w:val="0"/>
        <w:color w:val="000000"/>
        <w:sz w:val="22"/>
        <w:szCs w:val="22"/>
        <w:u w:val="none"/>
        <w:shd w:val="clear" w:color="auto" w:fill="auto"/>
        <w:vertAlign w:val="baseline"/>
      </w:rPr>
    </w:lvl>
    <w:lvl w:ilvl="1">
      <w:start w:val="1"/>
      <w:numFmt w:val="bullet"/>
      <w:lvlText w:val="−"/>
      <w:lvlJc w:val="left"/>
      <w:pPr>
        <w:ind w:left="1248" w:hanging="1248"/>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2">
      <w:start w:val="1"/>
      <w:numFmt w:val="lowerRoman"/>
      <w:lvlText w:val="%3"/>
      <w:lvlJc w:val="left"/>
      <w:pPr>
        <w:ind w:left="1968" w:hanging="1968"/>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688" w:hanging="2688"/>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3408" w:hanging="3408"/>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4128" w:hanging="4128"/>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848" w:hanging="4848"/>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568" w:hanging="5568"/>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6288" w:hanging="6288"/>
      </w:pPr>
      <w:rPr>
        <w:rFonts w:ascii="Calibri" w:eastAsia="Calibri" w:hAnsi="Calibri" w:cs="Calibri"/>
        <w:b w:val="0"/>
        <w:i w:val="0"/>
        <w:strike w:val="0"/>
        <w:color w:val="000000"/>
        <w:sz w:val="24"/>
        <w:szCs w:val="24"/>
        <w:u w:val="none"/>
        <w:shd w:val="clear" w:color="auto" w:fill="auto"/>
        <w:vertAlign w:val="baseline"/>
      </w:rPr>
    </w:lvl>
  </w:abstractNum>
  <w:abstractNum w:abstractNumId="17" w15:restartNumberingAfterBreak="0">
    <w:nsid w:val="1C470B65"/>
    <w:multiLevelType w:val="singleLevel"/>
    <w:tmpl w:val="E56AD076"/>
    <w:lvl w:ilvl="0">
      <w:start w:val="4"/>
      <w:numFmt w:val="decimal"/>
      <w:lvlText w:val="%1."/>
      <w:lvlJc w:val="left"/>
      <w:pPr>
        <w:tabs>
          <w:tab w:val="num" w:pos="0"/>
        </w:tabs>
        <w:ind w:left="1462" w:hanging="360"/>
      </w:pPr>
      <w:rPr>
        <w:rFonts w:ascii="Calibri" w:hAnsi="Calibri" w:cs="Calibri" w:hint="default"/>
        <w:bCs/>
        <w:iCs/>
        <w:sz w:val="20"/>
        <w:szCs w:val="22"/>
      </w:rPr>
    </w:lvl>
  </w:abstractNum>
  <w:abstractNum w:abstractNumId="18" w15:restartNumberingAfterBreak="0">
    <w:nsid w:val="1C494059"/>
    <w:multiLevelType w:val="hybridMultilevel"/>
    <w:tmpl w:val="D09C79A6"/>
    <w:lvl w:ilvl="0" w:tplc="04150017">
      <w:start w:val="1"/>
      <w:numFmt w:val="lowerLetter"/>
      <w:lvlText w:val="%1)"/>
      <w:lvlJc w:val="left"/>
      <w:pPr>
        <w:ind w:left="576"/>
      </w:pPr>
      <w:rPr>
        <w:b w:val="0"/>
        <w:i w:val="0"/>
        <w:strike w:val="0"/>
        <w:dstrike w:val="0"/>
        <w:color w:val="000000"/>
        <w:sz w:val="22"/>
        <w:szCs w:val="22"/>
        <w:u w:val="none" w:color="000000"/>
        <w:bdr w:val="none" w:sz="0" w:space="0" w:color="auto"/>
        <w:shd w:val="clear" w:color="auto" w:fill="auto"/>
        <w:vertAlign w:val="baseline"/>
      </w:rPr>
    </w:lvl>
    <w:lvl w:ilvl="1" w:tplc="F8347878">
      <w:start w:val="1"/>
      <w:numFmt w:val="lowerLetter"/>
      <w:lvlText w:val="%2"/>
      <w:lvlJc w:val="left"/>
      <w:pPr>
        <w:ind w:left="11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4983246">
      <w:start w:val="1"/>
      <w:numFmt w:val="lowerRoman"/>
      <w:lvlText w:val="%3"/>
      <w:lvlJc w:val="left"/>
      <w:pPr>
        <w:ind w:left="18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A02D80">
      <w:start w:val="1"/>
      <w:numFmt w:val="decimal"/>
      <w:lvlText w:val="%4"/>
      <w:lvlJc w:val="left"/>
      <w:pPr>
        <w:ind w:left="2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0D64F46">
      <w:start w:val="1"/>
      <w:numFmt w:val="lowerLetter"/>
      <w:lvlText w:val="%5"/>
      <w:lvlJc w:val="left"/>
      <w:pPr>
        <w:ind w:left="33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8A4234C">
      <w:start w:val="1"/>
      <w:numFmt w:val="lowerRoman"/>
      <w:lvlText w:val="%6"/>
      <w:lvlJc w:val="left"/>
      <w:pPr>
        <w:ind w:left="40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FBC073E">
      <w:start w:val="1"/>
      <w:numFmt w:val="decimal"/>
      <w:lvlText w:val="%7"/>
      <w:lvlJc w:val="left"/>
      <w:pPr>
        <w:ind w:left="47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93870D6">
      <w:start w:val="1"/>
      <w:numFmt w:val="lowerLetter"/>
      <w:lvlText w:val="%8"/>
      <w:lvlJc w:val="left"/>
      <w:pPr>
        <w:ind w:left="54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A98C008">
      <w:start w:val="1"/>
      <w:numFmt w:val="lowerRoman"/>
      <w:lvlText w:val="%9"/>
      <w:lvlJc w:val="left"/>
      <w:pPr>
        <w:ind w:left="6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D602EB3"/>
    <w:multiLevelType w:val="multilevel"/>
    <w:tmpl w:val="92F2F33C"/>
    <w:lvl w:ilvl="0">
      <w:start w:val="1"/>
      <w:numFmt w:val="decimal"/>
      <w:lvlText w:val="%1."/>
      <w:lvlJc w:val="left"/>
      <w:pPr>
        <w:ind w:left="821" w:hanging="821"/>
      </w:pPr>
      <w:rPr>
        <w:rFonts w:ascii="Cambria" w:eastAsia="Calibri" w:hAnsi="Cambria" w:cs="Calibri" w:hint="default"/>
        <w:b w:val="0"/>
        <w:i w:val="0"/>
        <w:strike w:val="0"/>
        <w:color w:val="000000"/>
        <w:sz w:val="22"/>
        <w:szCs w:val="22"/>
        <w:u w:val="none"/>
        <w:shd w:val="clear" w:color="auto" w:fill="auto"/>
        <w:vertAlign w:val="baseline"/>
      </w:rPr>
    </w:lvl>
    <w:lvl w:ilvl="1">
      <w:start w:val="1"/>
      <w:numFmt w:val="lowerLetter"/>
      <w:lvlText w:val="%2"/>
      <w:lvlJc w:val="left"/>
      <w:pPr>
        <w:ind w:left="1223" w:hanging="1223"/>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1943" w:hanging="1943"/>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663" w:hanging="2663"/>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3383" w:hanging="3383"/>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4103" w:hanging="4103"/>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823" w:hanging="4823"/>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543" w:hanging="5543"/>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6263" w:hanging="6263"/>
      </w:pPr>
      <w:rPr>
        <w:rFonts w:ascii="Calibri" w:eastAsia="Calibri" w:hAnsi="Calibri" w:cs="Calibri"/>
        <w:b w:val="0"/>
        <w:i w:val="0"/>
        <w:strike w:val="0"/>
        <w:color w:val="000000"/>
        <w:sz w:val="24"/>
        <w:szCs w:val="24"/>
        <w:u w:val="none"/>
        <w:shd w:val="clear" w:color="auto" w:fill="auto"/>
        <w:vertAlign w:val="baseline"/>
      </w:rPr>
    </w:lvl>
  </w:abstractNum>
  <w:abstractNum w:abstractNumId="20" w15:restartNumberingAfterBreak="0">
    <w:nsid w:val="1DEC1E91"/>
    <w:multiLevelType w:val="hybridMultilevel"/>
    <w:tmpl w:val="31E47A12"/>
    <w:lvl w:ilvl="0" w:tplc="73E47688">
      <w:start w:val="1"/>
      <w:numFmt w:val="decimal"/>
      <w:lvlText w:val="%1."/>
      <w:lvlJc w:val="left"/>
      <w:pPr>
        <w:ind w:left="475"/>
      </w:pPr>
      <w:rPr>
        <w:rFonts w:ascii="Cambria" w:eastAsia="Calibri" w:hAnsi="Cambria" w:cs="Calibri" w:hint="default"/>
        <w:b w:val="0"/>
        <w:i w:val="0"/>
        <w:strike w:val="0"/>
        <w:dstrike w:val="0"/>
        <w:color w:val="000000"/>
        <w:sz w:val="24"/>
        <w:szCs w:val="24"/>
        <w:u w:val="none" w:color="000000"/>
        <w:bdr w:val="none" w:sz="0" w:space="0" w:color="auto"/>
        <w:shd w:val="clear" w:color="auto" w:fill="auto"/>
        <w:vertAlign w:val="baseline"/>
      </w:rPr>
    </w:lvl>
    <w:lvl w:ilvl="1" w:tplc="C930B7F6">
      <w:start w:val="1"/>
      <w:numFmt w:val="lowerLetter"/>
      <w:lvlText w:val="%2"/>
      <w:lvlJc w:val="left"/>
      <w:pPr>
        <w:ind w:left="1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67A9B1A">
      <w:start w:val="1"/>
      <w:numFmt w:val="lowerRoman"/>
      <w:lvlText w:val="%3"/>
      <w:lvlJc w:val="left"/>
      <w:pPr>
        <w:ind w:left="18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946934E">
      <w:start w:val="1"/>
      <w:numFmt w:val="decimal"/>
      <w:lvlText w:val="%4"/>
      <w:lvlJc w:val="left"/>
      <w:pPr>
        <w:ind w:left="25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A5C51E4">
      <w:start w:val="1"/>
      <w:numFmt w:val="lowerLetter"/>
      <w:lvlText w:val="%5"/>
      <w:lvlJc w:val="left"/>
      <w:pPr>
        <w:ind w:left="32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1480E84">
      <w:start w:val="1"/>
      <w:numFmt w:val="lowerRoman"/>
      <w:lvlText w:val="%6"/>
      <w:lvlJc w:val="left"/>
      <w:pPr>
        <w:ind w:left="40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3B06C9E">
      <w:start w:val="1"/>
      <w:numFmt w:val="decimal"/>
      <w:lvlText w:val="%7"/>
      <w:lvlJc w:val="left"/>
      <w:pPr>
        <w:ind w:left="4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A640504">
      <w:start w:val="1"/>
      <w:numFmt w:val="lowerLetter"/>
      <w:lvlText w:val="%8"/>
      <w:lvlJc w:val="left"/>
      <w:pPr>
        <w:ind w:left="5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CD23326">
      <w:start w:val="1"/>
      <w:numFmt w:val="lowerRoman"/>
      <w:lvlText w:val="%9"/>
      <w:lvlJc w:val="left"/>
      <w:pPr>
        <w:ind w:left="6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E9747D9"/>
    <w:multiLevelType w:val="hybridMultilevel"/>
    <w:tmpl w:val="3E9AF93C"/>
    <w:lvl w:ilvl="0" w:tplc="04150017">
      <w:start w:val="1"/>
      <w:numFmt w:val="lowerLetter"/>
      <w:lvlText w:val="%1)"/>
      <w:lvlJc w:val="left"/>
      <w:pPr>
        <w:ind w:left="1109" w:hanging="360"/>
      </w:pPr>
    </w:lvl>
    <w:lvl w:ilvl="1" w:tplc="04150019" w:tentative="1">
      <w:start w:val="1"/>
      <w:numFmt w:val="lowerLetter"/>
      <w:lvlText w:val="%2."/>
      <w:lvlJc w:val="left"/>
      <w:pPr>
        <w:ind w:left="1829" w:hanging="360"/>
      </w:pPr>
    </w:lvl>
    <w:lvl w:ilvl="2" w:tplc="0415001B" w:tentative="1">
      <w:start w:val="1"/>
      <w:numFmt w:val="lowerRoman"/>
      <w:lvlText w:val="%3."/>
      <w:lvlJc w:val="right"/>
      <w:pPr>
        <w:ind w:left="2549" w:hanging="180"/>
      </w:pPr>
    </w:lvl>
    <w:lvl w:ilvl="3" w:tplc="0415000F" w:tentative="1">
      <w:start w:val="1"/>
      <w:numFmt w:val="decimal"/>
      <w:lvlText w:val="%4."/>
      <w:lvlJc w:val="left"/>
      <w:pPr>
        <w:ind w:left="3269" w:hanging="360"/>
      </w:pPr>
    </w:lvl>
    <w:lvl w:ilvl="4" w:tplc="04150019" w:tentative="1">
      <w:start w:val="1"/>
      <w:numFmt w:val="lowerLetter"/>
      <w:lvlText w:val="%5."/>
      <w:lvlJc w:val="left"/>
      <w:pPr>
        <w:ind w:left="3989" w:hanging="360"/>
      </w:pPr>
    </w:lvl>
    <w:lvl w:ilvl="5" w:tplc="0415001B" w:tentative="1">
      <w:start w:val="1"/>
      <w:numFmt w:val="lowerRoman"/>
      <w:lvlText w:val="%6."/>
      <w:lvlJc w:val="right"/>
      <w:pPr>
        <w:ind w:left="4709" w:hanging="180"/>
      </w:pPr>
    </w:lvl>
    <w:lvl w:ilvl="6" w:tplc="0415000F" w:tentative="1">
      <w:start w:val="1"/>
      <w:numFmt w:val="decimal"/>
      <w:lvlText w:val="%7."/>
      <w:lvlJc w:val="left"/>
      <w:pPr>
        <w:ind w:left="5429" w:hanging="360"/>
      </w:pPr>
    </w:lvl>
    <w:lvl w:ilvl="7" w:tplc="04150019" w:tentative="1">
      <w:start w:val="1"/>
      <w:numFmt w:val="lowerLetter"/>
      <w:lvlText w:val="%8."/>
      <w:lvlJc w:val="left"/>
      <w:pPr>
        <w:ind w:left="6149" w:hanging="360"/>
      </w:pPr>
    </w:lvl>
    <w:lvl w:ilvl="8" w:tplc="0415001B" w:tentative="1">
      <w:start w:val="1"/>
      <w:numFmt w:val="lowerRoman"/>
      <w:lvlText w:val="%9."/>
      <w:lvlJc w:val="right"/>
      <w:pPr>
        <w:ind w:left="6869" w:hanging="180"/>
      </w:pPr>
    </w:lvl>
  </w:abstractNum>
  <w:abstractNum w:abstractNumId="22" w15:restartNumberingAfterBreak="0">
    <w:nsid w:val="1EB54F03"/>
    <w:multiLevelType w:val="hybridMultilevel"/>
    <w:tmpl w:val="9F784E42"/>
    <w:lvl w:ilvl="0" w:tplc="944248EE">
      <w:start w:val="1"/>
      <w:numFmt w:val="lowerLetter"/>
      <w:lvlText w:val="%1)"/>
      <w:lvlJc w:val="left"/>
      <w:pPr>
        <w:tabs>
          <w:tab w:val="num" w:pos="786"/>
        </w:tabs>
        <w:ind w:left="786" w:hanging="360"/>
      </w:pPr>
      <w:rPr>
        <w:rFonts w:hint="default"/>
        <w:b w:val="0"/>
      </w:rPr>
    </w:lvl>
    <w:lvl w:ilvl="1" w:tplc="C3C02CA0">
      <w:start w:val="1"/>
      <w:numFmt w:val="lowerLetter"/>
      <w:lvlText w:val="%2)"/>
      <w:lvlJc w:val="left"/>
      <w:pPr>
        <w:tabs>
          <w:tab w:val="num" w:pos="1134"/>
        </w:tabs>
        <w:ind w:left="1134" w:hanging="360"/>
      </w:pPr>
      <w:rPr>
        <w:rFonts w:hint="default"/>
        <w:b w:val="0"/>
        <w:color w:val="auto"/>
      </w:rPr>
    </w:lvl>
    <w:lvl w:ilvl="2" w:tplc="944248EE">
      <w:start w:val="1"/>
      <w:numFmt w:val="lowerLetter"/>
      <w:lvlText w:val="%3)"/>
      <w:lvlJc w:val="left"/>
      <w:pPr>
        <w:tabs>
          <w:tab w:val="num" w:pos="1134"/>
        </w:tabs>
        <w:ind w:left="1134" w:hanging="360"/>
      </w:pPr>
      <w:rPr>
        <w:rFonts w:hint="default"/>
        <w:b w:val="0"/>
      </w:rPr>
    </w:lvl>
    <w:lvl w:ilvl="3" w:tplc="04150001">
      <w:start w:val="1"/>
      <w:numFmt w:val="bullet"/>
      <w:lvlText w:val=""/>
      <w:lvlJc w:val="left"/>
      <w:pPr>
        <w:tabs>
          <w:tab w:val="num" w:pos="3306"/>
        </w:tabs>
        <w:ind w:left="3306" w:hanging="360"/>
      </w:pPr>
      <w:rPr>
        <w:rFonts w:ascii="Symbol" w:hAnsi="Symbol" w:hint="default"/>
      </w:rPr>
    </w:lvl>
    <w:lvl w:ilvl="4" w:tplc="04150003" w:tentative="1">
      <w:start w:val="1"/>
      <w:numFmt w:val="bullet"/>
      <w:lvlText w:val="o"/>
      <w:lvlJc w:val="left"/>
      <w:pPr>
        <w:tabs>
          <w:tab w:val="num" w:pos="4026"/>
        </w:tabs>
        <w:ind w:left="4026" w:hanging="360"/>
      </w:pPr>
      <w:rPr>
        <w:rFonts w:ascii="Courier New" w:hAnsi="Courier New" w:cs="Courier New" w:hint="default"/>
      </w:rPr>
    </w:lvl>
    <w:lvl w:ilvl="5" w:tplc="04150005" w:tentative="1">
      <w:start w:val="1"/>
      <w:numFmt w:val="bullet"/>
      <w:lvlText w:val=""/>
      <w:lvlJc w:val="left"/>
      <w:pPr>
        <w:tabs>
          <w:tab w:val="num" w:pos="4746"/>
        </w:tabs>
        <w:ind w:left="4746" w:hanging="360"/>
      </w:pPr>
      <w:rPr>
        <w:rFonts w:ascii="Wingdings" w:hAnsi="Wingdings" w:hint="default"/>
      </w:rPr>
    </w:lvl>
    <w:lvl w:ilvl="6" w:tplc="04150001" w:tentative="1">
      <w:start w:val="1"/>
      <w:numFmt w:val="bullet"/>
      <w:lvlText w:val=""/>
      <w:lvlJc w:val="left"/>
      <w:pPr>
        <w:tabs>
          <w:tab w:val="num" w:pos="5466"/>
        </w:tabs>
        <w:ind w:left="5466" w:hanging="360"/>
      </w:pPr>
      <w:rPr>
        <w:rFonts w:ascii="Symbol" w:hAnsi="Symbol" w:hint="default"/>
      </w:rPr>
    </w:lvl>
    <w:lvl w:ilvl="7" w:tplc="04150003" w:tentative="1">
      <w:start w:val="1"/>
      <w:numFmt w:val="bullet"/>
      <w:lvlText w:val="o"/>
      <w:lvlJc w:val="left"/>
      <w:pPr>
        <w:tabs>
          <w:tab w:val="num" w:pos="6186"/>
        </w:tabs>
        <w:ind w:left="6186" w:hanging="360"/>
      </w:pPr>
      <w:rPr>
        <w:rFonts w:ascii="Courier New" w:hAnsi="Courier New" w:cs="Courier New" w:hint="default"/>
      </w:rPr>
    </w:lvl>
    <w:lvl w:ilvl="8" w:tplc="04150005" w:tentative="1">
      <w:start w:val="1"/>
      <w:numFmt w:val="bullet"/>
      <w:lvlText w:val=""/>
      <w:lvlJc w:val="left"/>
      <w:pPr>
        <w:tabs>
          <w:tab w:val="num" w:pos="6906"/>
        </w:tabs>
        <w:ind w:left="6906" w:hanging="360"/>
      </w:pPr>
      <w:rPr>
        <w:rFonts w:ascii="Wingdings" w:hAnsi="Wingdings" w:hint="default"/>
      </w:rPr>
    </w:lvl>
  </w:abstractNum>
  <w:abstractNum w:abstractNumId="23" w15:restartNumberingAfterBreak="0">
    <w:nsid w:val="21EF7F8A"/>
    <w:multiLevelType w:val="multilevel"/>
    <w:tmpl w:val="1234B510"/>
    <w:lvl w:ilvl="0">
      <w:start w:val="1"/>
      <w:numFmt w:val="decimal"/>
      <w:lvlText w:val="%1."/>
      <w:lvlJc w:val="left"/>
      <w:pPr>
        <w:ind w:left="844" w:hanging="844"/>
      </w:pPr>
      <w:rPr>
        <w:rFonts w:ascii="Cambria" w:eastAsia="Calibri" w:hAnsi="Cambria" w:cs="Calibri" w:hint="default"/>
        <w:b w:val="0"/>
        <w:i w:val="0"/>
        <w:strike w:val="0"/>
        <w:color w:val="000000"/>
        <w:sz w:val="22"/>
        <w:szCs w:val="22"/>
        <w:u w:val="none"/>
        <w:shd w:val="clear" w:color="auto" w:fill="auto"/>
        <w:vertAlign w:val="baseline"/>
      </w:rPr>
    </w:lvl>
    <w:lvl w:ilvl="1">
      <w:start w:val="1"/>
      <w:numFmt w:val="lowerLetter"/>
      <w:lvlText w:val="%2)"/>
      <w:lvlJc w:val="left"/>
      <w:pPr>
        <w:ind w:left="1066" w:hanging="1066"/>
      </w:pPr>
      <w:rPr>
        <w:rFonts w:ascii="Cambria" w:eastAsia="Calibri" w:hAnsi="Cambria" w:cs="Calibri" w:hint="default"/>
        <w:b w:val="0"/>
        <w:i w:val="0"/>
        <w:strike w:val="0"/>
        <w:color w:val="000000"/>
        <w:sz w:val="22"/>
        <w:szCs w:val="22"/>
        <w:u w:val="none"/>
        <w:shd w:val="clear" w:color="auto" w:fill="auto"/>
        <w:vertAlign w:val="baseline"/>
      </w:rPr>
    </w:lvl>
    <w:lvl w:ilvl="2">
      <w:start w:val="1"/>
      <w:numFmt w:val="lowerRoman"/>
      <w:lvlText w:val="%3"/>
      <w:lvlJc w:val="left"/>
      <w:pPr>
        <w:ind w:left="1472" w:hanging="1472"/>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192" w:hanging="2192"/>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912" w:hanging="2912"/>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632" w:hanging="3632"/>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352" w:hanging="4352"/>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072" w:hanging="5072"/>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792" w:hanging="5792"/>
      </w:pPr>
      <w:rPr>
        <w:rFonts w:ascii="Calibri" w:eastAsia="Calibri" w:hAnsi="Calibri" w:cs="Calibri"/>
        <w:b w:val="0"/>
        <w:i w:val="0"/>
        <w:strike w:val="0"/>
        <w:color w:val="000000"/>
        <w:sz w:val="24"/>
        <w:szCs w:val="24"/>
        <w:u w:val="none"/>
        <w:shd w:val="clear" w:color="auto" w:fill="auto"/>
        <w:vertAlign w:val="baseline"/>
      </w:rPr>
    </w:lvl>
  </w:abstractNum>
  <w:abstractNum w:abstractNumId="24" w15:restartNumberingAfterBreak="0">
    <w:nsid w:val="22764C65"/>
    <w:multiLevelType w:val="hybridMultilevel"/>
    <w:tmpl w:val="9EFE1278"/>
    <w:lvl w:ilvl="0" w:tplc="04E29AC2">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2949F4C">
      <w:start w:val="1"/>
      <w:numFmt w:val="lowerLetter"/>
      <w:lvlText w:val="%2"/>
      <w:lvlJc w:val="left"/>
      <w:pPr>
        <w:ind w:left="5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BE4999E">
      <w:start w:val="2"/>
      <w:numFmt w:val="lowerLetter"/>
      <w:lvlRestart w:val="0"/>
      <w:lvlText w:val="%3)"/>
      <w:lvlJc w:val="left"/>
      <w:pPr>
        <w:ind w:left="838"/>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3" w:tplc="72DE2678">
      <w:start w:val="1"/>
      <w:numFmt w:val="decimal"/>
      <w:lvlText w:val="%4"/>
      <w:lvlJc w:val="left"/>
      <w:pPr>
        <w:ind w:left="14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3D4E8D0">
      <w:start w:val="1"/>
      <w:numFmt w:val="lowerLetter"/>
      <w:lvlText w:val="%5"/>
      <w:lvlJc w:val="left"/>
      <w:pPr>
        <w:ind w:left="21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584D826">
      <w:start w:val="1"/>
      <w:numFmt w:val="lowerRoman"/>
      <w:lvlText w:val="%6"/>
      <w:lvlJc w:val="left"/>
      <w:pPr>
        <w:ind w:left="28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0480440">
      <w:start w:val="1"/>
      <w:numFmt w:val="decimal"/>
      <w:lvlText w:val="%7"/>
      <w:lvlJc w:val="left"/>
      <w:pPr>
        <w:ind w:left="35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196515A">
      <w:start w:val="1"/>
      <w:numFmt w:val="lowerLetter"/>
      <w:lvlText w:val="%8"/>
      <w:lvlJc w:val="left"/>
      <w:pPr>
        <w:ind w:left="43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2880AD8">
      <w:start w:val="1"/>
      <w:numFmt w:val="lowerRoman"/>
      <w:lvlText w:val="%9"/>
      <w:lvlJc w:val="left"/>
      <w:pPr>
        <w:ind w:left="50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32F6A52"/>
    <w:multiLevelType w:val="multilevel"/>
    <w:tmpl w:val="03540A98"/>
    <w:lvl w:ilvl="0">
      <w:start w:val="1"/>
      <w:numFmt w:val="decimal"/>
      <w:lvlText w:val="%1."/>
      <w:lvlJc w:val="left"/>
      <w:pPr>
        <w:ind w:left="782" w:hanging="782"/>
      </w:pPr>
      <w:rPr>
        <w:rFonts w:ascii="Cambria" w:eastAsia="Calibri" w:hAnsi="Cambria" w:cs="Calibri" w:hint="default"/>
        <w:b w:val="0"/>
        <w:i w:val="0"/>
        <w:strike w:val="0"/>
        <w:color w:val="000000"/>
        <w:sz w:val="22"/>
        <w:szCs w:val="22"/>
        <w:u w:val="none"/>
        <w:shd w:val="clear" w:color="auto" w:fill="auto"/>
        <w:vertAlign w:val="baseline"/>
      </w:rPr>
    </w:lvl>
    <w:lvl w:ilvl="1">
      <w:start w:val="1"/>
      <w:numFmt w:val="lowerLetter"/>
      <w:lvlText w:val="%2)"/>
      <w:lvlJc w:val="left"/>
      <w:pPr>
        <w:ind w:left="1339" w:hanging="1339"/>
      </w:pPr>
      <w:rPr>
        <w:rFonts w:ascii="Cambria" w:eastAsia="Calibri" w:hAnsi="Cambria" w:cs="Calibri" w:hint="default"/>
        <w:b w:val="0"/>
        <w:i w:val="0"/>
        <w:strike w:val="0"/>
        <w:color w:val="000000"/>
        <w:sz w:val="22"/>
        <w:szCs w:val="22"/>
        <w:u w:val="none"/>
        <w:shd w:val="clear" w:color="auto" w:fill="auto"/>
        <w:vertAlign w:val="baseline"/>
      </w:rPr>
    </w:lvl>
    <w:lvl w:ilvl="2">
      <w:start w:val="1"/>
      <w:numFmt w:val="lowerRoman"/>
      <w:lvlText w:val="%3"/>
      <w:lvlJc w:val="left"/>
      <w:pPr>
        <w:ind w:left="1687" w:hanging="1687"/>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407" w:hanging="2407"/>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3127" w:hanging="3127"/>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847" w:hanging="3847"/>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567" w:hanging="4567"/>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287" w:hanging="5287"/>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6007" w:hanging="6007"/>
      </w:pPr>
      <w:rPr>
        <w:rFonts w:ascii="Calibri" w:eastAsia="Calibri" w:hAnsi="Calibri" w:cs="Calibri"/>
        <w:b w:val="0"/>
        <w:i w:val="0"/>
        <w:strike w:val="0"/>
        <w:color w:val="000000"/>
        <w:sz w:val="24"/>
        <w:szCs w:val="24"/>
        <w:u w:val="none"/>
        <w:shd w:val="clear" w:color="auto" w:fill="auto"/>
        <w:vertAlign w:val="baseline"/>
      </w:rPr>
    </w:lvl>
  </w:abstractNum>
  <w:abstractNum w:abstractNumId="26" w15:restartNumberingAfterBreak="0">
    <w:nsid w:val="244825EB"/>
    <w:multiLevelType w:val="hybridMultilevel"/>
    <w:tmpl w:val="25EAC596"/>
    <w:lvl w:ilvl="0" w:tplc="A358DC20">
      <w:start w:val="1"/>
      <w:numFmt w:val="decimal"/>
      <w:lvlText w:val="%1."/>
      <w:lvlJc w:val="left"/>
      <w:pPr>
        <w:ind w:left="518"/>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6B52AED8">
      <w:start w:val="1"/>
      <w:numFmt w:val="lowerLetter"/>
      <w:lvlText w:val="%2"/>
      <w:lvlJc w:val="left"/>
      <w:pPr>
        <w:ind w:left="11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62AB40C">
      <w:start w:val="1"/>
      <w:numFmt w:val="lowerRoman"/>
      <w:lvlText w:val="%3"/>
      <w:lvlJc w:val="left"/>
      <w:pPr>
        <w:ind w:left="18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F2E9D34">
      <w:start w:val="1"/>
      <w:numFmt w:val="decimal"/>
      <w:lvlText w:val="%4"/>
      <w:lvlJc w:val="left"/>
      <w:pPr>
        <w:ind w:left="25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42C5D24">
      <w:start w:val="1"/>
      <w:numFmt w:val="lowerLetter"/>
      <w:lvlText w:val="%5"/>
      <w:lvlJc w:val="left"/>
      <w:pPr>
        <w:ind w:left="32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A2EACC4">
      <w:start w:val="1"/>
      <w:numFmt w:val="lowerRoman"/>
      <w:lvlText w:val="%6"/>
      <w:lvlJc w:val="left"/>
      <w:pPr>
        <w:ind w:left="39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C5804DA">
      <w:start w:val="1"/>
      <w:numFmt w:val="decimal"/>
      <w:lvlText w:val="%7"/>
      <w:lvlJc w:val="left"/>
      <w:pPr>
        <w:ind w:left="47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19AEFDE">
      <w:start w:val="1"/>
      <w:numFmt w:val="lowerLetter"/>
      <w:lvlText w:val="%8"/>
      <w:lvlJc w:val="left"/>
      <w:pPr>
        <w:ind w:left="54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C00E552">
      <w:start w:val="1"/>
      <w:numFmt w:val="lowerRoman"/>
      <w:lvlText w:val="%9"/>
      <w:lvlJc w:val="left"/>
      <w:pPr>
        <w:ind w:left="61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25EF692B"/>
    <w:multiLevelType w:val="multilevel"/>
    <w:tmpl w:val="77406266"/>
    <w:lvl w:ilvl="0">
      <w:start w:val="1"/>
      <w:numFmt w:val="decimal"/>
      <w:lvlText w:val="%1."/>
      <w:lvlJc w:val="left"/>
      <w:pPr>
        <w:ind w:left="863" w:hanging="863"/>
      </w:pPr>
      <w:rPr>
        <w:rFonts w:ascii="Cambria" w:eastAsia="Calibri" w:hAnsi="Cambria" w:cs="Calibri" w:hint="default"/>
        <w:b w:val="0"/>
        <w:i w:val="0"/>
        <w:strike w:val="0"/>
        <w:color w:val="000000"/>
        <w:sz w:val="22"/>
        <w:szCs w:val="22"/>
        <w:u w:val="none"/>
        <w:shd w:val="clear" w:color="auto" w:fill="auto"/>
        <w:vertAlign w:val="baseline"/>
      </w:rPr>
    </w:lvl>
    <w:lvl w:ilvl="1">
      <w:start w:val="1"/>
      <w:numFmt w:val="lowerLetter"/>
      <w:lvlText w:val="%2"/>
      <w:lvlJc w:val="left"/>
      <w:pPr>
        <w:ind w:left="1098" w:hanging="1098"/>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1818" w:hanging="1818"/>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538" w:hanging="2538"/>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3258" w:hanging="3258"/>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978" w:hanging="3978"/>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698" w:hanging="4698"/>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418" w:hanging="5418"/>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6138" w:hanging="6138"/>
      </w:pPr>
      <w:rPr>
        <w:rFonts w:ascii="Calibri" w:eastAsia="Calibri" w:hAnsi="Calibri" w:cs="Calibri"/>
        <w:b w:val="0"/>
        <w:i w:val="0"/>
        <w:strike w:val="0"/>
        <w:color w:val="000000"/>
        <w:sz w:val="24"/>
        <w:szCs w:val="24"/>
        <w:u w:val="none"/>
        <w:shd w:val="clear" w:color="auto" w:fill="auto"/>
        <w:vertAlign w:val="baseline"/>
      </w:rPr>
    </w:lvl>
  </w:abstractNum>
  <w:abstractNum w:abstractNumId="28" w15:restartNumberingAfterBreak="0">
    <w:nsid w:val="2628748A"/>
    <w:multiLevelType w:val="hybridMultilevel"/>
    <w:tmpl w:val="35E85290"/>
    <w:lvl w:ilvl="0" w:tplc="C2CA4562">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7DEF192">
      <w:start w:val="1"/>
      <w:numFmt w:val="bullet"/>
      <w:lvlText w:val="o"/>
      <w:lvlJc w:val="left"/>
      <w:pPr>
        <w:ind w:left="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1C25020">
      <w:start w:val="1"/>
      <w:numFmt w:val="bullet"/>
      <w:lvlText w:val="▪"/>
      <w:lvlJc w:val="left"/>
      <w:pPr>
        <w:ind w:left="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8D21C4C">
      <w:start w:val="1"/>
      <w:numFmt w:val="bullet"/>
      <w:lvlRestart w:val="0"/>
      <w:lvlText w:val="-"/>
      <w:lvlJc w:val="left"/>
      <w:pPr>
        <w:ind w:left="8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E5ACA22">
      <w:start w:val="1"/>
      <w:numFmt w:val="bullet"/>
      <w:lvlText w:val="o"/>
      <w:lvlJc w:val="left"/>
      <w:pPr>
        <w:ind w:left="1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028264">
      <w:start w:val="1"/>
      <w:numFmt w:val="bullet"/>
      <w:lvlText w:val="▪"/>
      <w:lvlJc w:val="left"/>
      <w:pPr>
        <w:ind w:left="2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478BF18">
      <w:start w:val="1"/>
      <w:numFmt w:val="bullet"/>
      <w:lvlText w:val="•"/>
      <w:lvlJc w:val="left"/>
      <w:pPr>
        <w:ind w:left="3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30BF3A">
      <w:start w:val="1"/>
      <w:numFmt w:val="bullet"/>
      <w:lvlText w:val="o"/>
      <w:lvlJc w:val="left"/>
      <w:pPr>
        <w:ind w:left="3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D8ACD7C">
      <w:start w:val="1"/>
      <w:numFmt w:val="bullet"/>
      <w:lvlText w:val="▪"/>
      <w:lvlJc w:val="left"/>
      <w:pPr>
        <w:ind w:left="4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290E3E0B"/>
    <w:multiLevelType w:val="hybridMultilevel"/>
    <w:tmpl w:val="DBE81236"/>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29CC293E"/>
    <w:multiLevelType w:val="hybridMultilevel"/>
    <w:tmpl w:val="BD304E5A"/>
    <w:lvl w:ilvl="0" w:tplc="5ED0EF72">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D5811FC">
      <w:start w:val="1"/>
      <w:numFmt w:val="lowerLetter"/>
      <w:lvlText w:val="%2"/>
      <w:lvlJc w:val="left"/>
      <w:pPr>
        <w:ind w:left="7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4C01038">
      <w:start w:val="1"/>
      <w:numFmt w:val="lowerLetter"/>
      <w:lvlRestart w:val="0"/>
      <w:lvlText w:val="%3."/>
      <w:lvlJc w:val="left"/>
      <w:pPr>
        <w:ind w:left="12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24E3126">
      <w:start w:val="1"/>
      <w:numFmt w:val="decimal"/>
      <w:lvlText w:val="%4"/>
      <w:lvlJc w:val="left"/>
      <w:pPr>
        <w:ind w:left="18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1D8AB22">
      <w:start w:val="1"/>
      <w:numFmt w:val="lowerLetter"/>
      <w:lvlText w:val="%5"/>
      <w:lvlJc w:val="left"/>
      <w:pPr>
        <w:ind w:left="25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AACF26A">
      <w:start w:val="1"/>
      <w:numFmt w:val="lowerRoman"/>
      <w:lvlText w:val="%6"/>
      <w:lvlJc w:val="left"/>
      <w:pPr>
        <w:ind w:left="32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62868A6">
      <w:start w:val="1"/>
      <w:numFmt w:val="decimal"/>
      <w:lvlText w:val="%7"/>
      <w:lvlJc w:val="left"/>
      <w:pPr>
        <w:ind w:left="40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E66D598">
      <w:start w:val="1"/>
      <w:numFmt w:val="lowerLetter"/>
      <w:lvlText w:val="%8"/>
      <w:lvlJc w:val="left"/>
      <w:pPr>
        <w:ind w:left="47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AF405C0">
      <w:start w:val="1"/>
      <w:numFmt w:val="lowerRoman"/>
      <w:lvlText w:val="%9"/>
      <w:lvlJc w:val="left"/>
      <w:pPr>
        <w:ind w:left="54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C1909A9"/>
    <w:multiLevelType w:val="hybridMultilevel"/>
    <w:tmpl w:val="874C06E0"/>
    <w:lvl w:ilvl="0" w:tplc="04150001">
      <w:start w:val="1"/>
      <w:numFmt w:val="bullet"/>
      <w:lvlText w:val=""/>
      <w:lvlJc w:val="left"/>
      <w:pPr>
        <w:ind w:left="675" w:hanging="360"/>
      </w:pPr>
      <w:rPr>
        <w:rFonts w:ascii="Symbol" w:hAnsi="Symbol" w:hint="default"/>
      </w:rPr>
    </w:lvl>
    <w:lvl w:ilvl="1" w:tplc="04150003" w:tentative="1">
      <w:start w:val="1"/>
      <w:numFmt w:val="bullet"/>
      <w:lvlText w:val="o"/>
      <w:lvlJc w:val="left"/>
      <w:pPr>
        <w:ind w:left="1395" w:hanging="360"/>
      </w:pPr>
      <w:rPr>
        <w:rFonts w:ascii="Courier New" w:hAnsi="Courier New" w:cs="Courier New" w:hint="default"/>
      </w:rPr>
    </w:lvl>
    <w:lvl w:ilvl="2" w:tplc="04150005" w:tentative="1">
      <w:start w:val="1"/>
      <w:numFmt w:val="bullet"/>
      <w:lvlText w:val=""/>
      <w:lvlJc w:val="left"/>
      <w:pPr>
        <w:ind w:left="2115" w:hanging="360"/>
      </w:pPr>
      <w:rPr>
        <w:rFonts w:ascii="Wingdings" w:hAnsi="Wingdings" w:hint="default"/>
      </w:rPr>
    </w:lvl>
    <w:lvl w:ilvl="3" w:tplc="04150001" w:tentative="1">
      <w:start w:val="1"/>
      <w:numFmt w:val="bullet"/>
      <w:lvlText w:val=""/>
      <w:lvlJc w:val="left"/>
      <w:pPr>
        <w:ind w:left="2835" w:hanging="360"/>
      </w:pPr>
      <w:rPr>
        <w:rFonts w:ascii="Symbol" w:hAnsi="Symbol" w:hint="default"/>
      </w:rPr>
    </w:lvl>
    <w:lvl w:ilvl="4" w:tplc="04150003" w:tentative="1">
      <w:start w:val="1"/>
      <w:numFmt w:val="bullet"/>
      <w:lvlText w:val="o"/>
      <w:lvlJc w:val="left"/>
      <w:pPr>
        <w:ind w:left="3555" w:hanging="360"/>
      </w:pPr>
      <w:rPr>
        <w:rFonts w:ascii="Courier New" w:hAnsi="Courier New" w:cs="Courier New" w:hint="default"/>
      </w:rPr>
    </w:lvl>
    <w:lvl w:ilvl="5" w:tplc="04150005" w:tentative="1">
      <w:start w:val="1"/>
      <w:numFmt w:val="bullet"/>
      <w:lvlText w:val=""/>
      <w:lvlJc w:val="left"/>
      <w:pPr>
        <w:ind w:left="4275" w:hanging="360"/>
      </w:pPr>
      <w:rPr>
        <w:rFonts w:ascii="Wingdings" w:hAnsi="Wingdings" w:hint="default"/>
      </w:rPr>
    </w:lvl>
    <w:lvl w:ilvl="6" w:tplc="04150001" w:tentative="1">
      <w:start w:val="1"/>
      <w:numFmt w:val="bullet"/>
      <w:lvlText w:val=""/>
      <w:lvlJc w:val="left"/>
      <w:pPr>
        <w:ind w:left="4995" w:hanging="360"/>
      </w:pPr>
      <w:rPr>
        <w:rFonts w:ascii="Symbol" w:hAnsi="Symbol" w:hint="default"/>
      </w:rPr>
    </w:lvl>
    <w:lvl w:ilvl="7" w:tplc="04150003" w:tentative="1">
      <w:start w:val="1"/>
      <w:numFmt w:val="bullet"/>
      <w:lvlText w:val="o"/>
      <w:lvlJc w:val="left"/>
      <w:pPr>
        <w:ind w:left="5715" w:hanging="360"/>
      </w:pPr>
      <w:rPr>
        <w:rFonts w:ascii="Courier New" w:hAnsi="Courier New" w:cs="Courier New" w:hint="default"/>
      </w:rPr>
    </w:lvl>
    <w:lvl w:ilvl="8" w:tplc="04150005" w:tentative="1">
      <w:start w:val="1"/>
      <w:numFmt w:val="bullet"/>
      <w:lvlText w:val=""/>
      <w:lvlJc w:val="left"/>
      <w:pPr>
        <w:ind w:left="6435" w:hanging="360"/>
      </w:pPr>
      <w:rPr>
        <w:rFonts w:ascii="Wingdings" w:hAnsi="Wingdings" w:hint="default"/>
      </w:rPr>
    </w:lvl>
  </w:abstractNum>
  <w:abstractNum w:abstractNumId="33" w15:restartNumberingAfterBreak="0">
    <w:nsid w:val="2E9017DD"/>
    <w:multiLevelType w:val="multilevel"/>
    <w:tmpl w:val="3A8C9C94"/>
    <w:lvl w:ilvl="0">
      <w:start w:val="1"/>
      <w:numFmt w:val="lowerLetter"/>
      <w:lvlText w:val="%1)"/>
      <w:lvlJc w:val="left"/>
      <w:pPr>
        <w:ind w:left="965" w:hanging="965"/>
      </w:pPr>
      <w:rPr>
        <w:rFonts w:ascii="Calibri" w:eastAsia="Calibri" w:hAnsi="Calibri" w:cs="Calibri"/>
        <w:b w:val="0"/>
        <w:i w:val="0"/>
        <w:strike w:val="0"/>
        <w:color w:val="000000"/>
        <w:sz w:val="22"/>
        <w:szCs w:val="22"/>
        <w:u w:val="none"/>
        <w:shd w:val="clear" w:color="auto" w:fill="auto"/>
        <w:vertAlign w:val="baseline"/>
      </w:rPr>
    </w:lvl>
    <w:lvl w:ilvl="1">
      <w:start w:val="1"/>
      <w:numFmt w:val="lowerLetter"/>
      <w:lvlText w:val="%2"/>
      <w:lvlJc w:val="left"/>
      <w:pPr>
        <w:ind w:left="1397" w:hanging="1397"/>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2117" w:hanging="2117"/>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837" w:hanging="2837"/>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3557" w:hanging="3557"/>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4277" w:hanging="4277"/>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997" w:hanging="4997"/>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717" w:hanging="5717"/>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6437" w:hanging="6437"/>
      </w:pPr>
      <w:rPr>
        <w:rFonts w:ascii="Calibri" w:eastAsia="Calibri" w:hAnsi="Calibri" w:cs="Calibri"/>
        <w:b w:val="0"/>
        <w:i w:val="0"/>
        <w:strike w:val="0"/>
        <w:color w:val="000000"/>
        <w:sz w:val="24"/>
        <w:szCs w:val="24"/>
        <w:u w:val="none"/>
        <w:shd w:val="clear" w:color="auto" w:fill="auto"/>
        <w:vertAlign w:val="baseline"/>
      </w:rPr>
    </w:lvl>
  </w:abstractNum>
  <w:abstractNum w:abstractNumId="34" w15:restartNumberingAfterBreak="0">
    <w:nsid w:val="2FFD3014"/>
    <w:multiLevelType w:val="hybridMultilevel"/>
    <w:tmpl w:val="64D8364E"/>
    <w:lvl w:ilvl="0" w:tplc="04150011">
      <w:start w:val="1"/>
      <w:numFmt w:val="decimal"/>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35" w15:restartNumberingAfterBreak="0">
    <w:nsid w:val="33127492"/>
    <w:multiLevelType w:val="multilevel"/>
    <w:tmpl w:val="03760312"/>
    <w:lvl w:ilvl="0">
      <w:start w:val="6"/>
      <w:numFmt w:val="decimal"/>
      <w:lvlText w:val="%1."/>
      <w:lvlJc w:val="left"/>
      <w:pPr>
        <w:ind w:left="602"/>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1147"/>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306"/>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3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0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3509590D"/>
    <w:multiLevelType w:val="hybridMultilevel"/>
    <w:tmpl w:val="5B261536"/>
    <w:lvl w:ilvl="0" w:tplc="FEE07614">
      <w:start w:val="1"/>
      <w:numFmt w:val="decimal"/>
      <w:lvlText w:val="%1."/>
      <w:lvlJc w:val="left"/>
      <w:pPr>
        <w:ind w:left="839"/>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BAFCEDD0">
      <w:start w:val="1"/>
      <w:numFmt w:val="decimal"/>
      <w:lvlText w:val="%2)"/>
      <w:lvlJc w:val="left"/>
      <w:pPr>
        <w:ind w:left="10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2E6D5E">
      <w:start w:val="1"/>
      <w:numFmt w:val="lowerLetter"/>
      <w:lvlText w:val="%3)"/>
      <w:lvlJc w:val="left"/>
      <w:pPr>
        <w:ind w:left="15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CC2E722">
      <w:start w:val="1"/>
      <w:numFmt w:val="decimal"/>
      <w:lvlText w:val="%4"/>
      <w:lvlJc w:val="left"/>
      <w:pPr>
        <w:ind w:left="18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8D00328">
      <w:start w:val="1"/>
      <w:numFmt w:val="lowerLetter"/>
      <w:lvlText w:val="%5"/>
      <w:lvlJc w:val="left"/>
      <w:pPr>
        <w:ind w:left="26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E1AFE78">
      <w:start w:val="1"/>
      <w:numFmt w:val="lowerRoman"/>
      <w:lvlText w:val="%6"/>
      <w:lvlJc w:val="left"/>
      <w:pPr>
        <w:ind w:left="33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D1EFE60">
      <w:start w:val="1"/>
      <w:numFmt w:val="decimal"/>
      <w:lvlText w:val="%7"/>
      <w:lvlJc w:val="left"/>
      <w:pPr>
        <w:ind w:left="40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6FA71AE">
      <w:start w:val="1"/>
      <w:numFmt w:val="lowerLetter"/>
      <w:lvlText w:val="%8"/>
      <w:lvlJc w:val="left"/>
      <w:pPr>
        <w:ind w:left="47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02CF33E">
      <w:start w:val="1"/>
      <w:numFmt w:val="lowerRoman"/>
      <w:lvlText w:val="%9"/>
      <w:lvlJc w:val="left"/>
      <w:pPr>
        <w:ind w:left="54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3832173A"/>
    <w:multiLevelType w:val="multilevel"/>
    <w:tmpl w:val="788AAC40"/>
    <w:lvl w:ilvl="0">
      <w:start w:val="1"/>
      <w:numFmt w:val="bullet"/>
      <w:lvlText w:val="−"/>
      <w:lvlJc w:val="left"/>
      <w:pPr>
        <w:ind w:left="1531" w:hanging="360"/>
      </w:pPr>
      <w:rPr>
        <w:rFonts w:ascii="Noto Sans Symbols" w:eastAsia="Noto Sans Symbols" w:hAnsi="Noto Sans Symbols" w:cs="Noto Sans Symbols"/>
      </w:rPr>
    </w:lvl>
    <w:lvl w:ilvl="1">
      <w:start w:val="1"/>
      <w:numFmt w:val="bullet"/>
      <w:lvlText w:val="o"/>
      <w:lvlJc w:val="left"/>
      <w:pPr>
        <w:ind w:left="2251" w:hanging="360"/>
      </w:pPr>
      <w:rPr>
        <w:rFonts w:ascii="Courier New" w:eastAsia="Courier New" w:hAnsi="Courier New" w:cs="Courier New"/>
      </w:rPr>
    </w:lvl>
    <w:lvl w:ilvl="2">
      <w:start w:val="1"/>
      <w:numFmt w:val="bullet"/>
      <w:lvlText w:val="▪"/>
      <w:lvlJc w:val="left"/>
      <w:pPr>
        <w:ind w:left="2971" w:hanging="360"/>
      </w:pPr>
      <w:rPr>
        <w:rFonts w:ascii="Noto Sans Symbols" w:eastAsia="Noto Sans Symbols" w:hAnsi="Noto Sans Symbols" w:cs="Noto Sans Symbols"/>
      </w:rPr>
    </w:lvl>
    <w:lvl w:ilvl="3">
      <w:start w:val="1"/>
      <w:numFmt w:val="bullet"/>
      <w:lvlText w:val="●"/>
      <w:lvlJc w:val="left"/>
      <w:pPr>
        <w:ind w:left="3691" w:hanging="360"/>
      </w:pPr>
      <w:rPr>
        <w:rFonts w:ascii="Noto Sans Symbols" w:eastAsia="Noto Sans Symbols" w:hAnsi="Noto Sans Symbols" w:cs="Noto Sans Symbols"/>
      </w:rPr>
    </w:lvl>
    <w:lvl w:ilvl="4">
      <w:start w:val="1"/>
      <w:numFmt w:val="bullet"/>
      <w:lvlText w:val="o"/>
      <w:lvlJc w:val="left"/>
      <w:pPr>
        <w:ind w:left="4411" w:hanging="360"/>
      </w:pPr>
      <w:rPr>
        <w:rFonts w:ascii="Courier New" w:eastAsia="Courier New" w:hAnsi="Courier New" w:cs="Courier New"/>
      </w:rPr>
    </w:lvl>
    <w:lvl w:ilvl="5">
      <w:start w:val="1"/>
      <w:numFmt w:val="bullet"/>
      <w:lvlText w:val="▪"/>
      <w:lvlJc w:val="left"/>
      <w:pPr>
        <w:ind w:left="5131" w:hanging="360"/>
      </w:pPr>
      <w:rPr>
        <w:rFonts w:ascii="Noto Sans Symbols" w:eastAsia="Noto Sans Symbols" w:hAnsi="Noto Sans Symbols" w:cs="Noto Sans Symbols"/>
      </w:rPr>
    </w:lvl>
    <w:lvl w:ilvl="6">
      <w:start w:val="1"/>
      <w:numFmt w:val="bullet"/>
      <w:lvlText w:val="●"/>
      <w:lvlJc w:val="left"/>
      <w:pPr>
        <w:ind w:left="5851" w:hanging="360"/>
      </w:pPr>
      <w:rPr>
        <w:rFonts w:ascii="Noto Sans Symbols" w:eastAsia="Noto Sans Symbols" w:hAnsi="Noto Sans Symbols" w:cs="Noto Sans Symbols"/>
      </w:rPr>
    </w:lvl>
    <w:lvl w:ilvl="7">
      <w:start w:val="1"/>
      <w:numFmt w:val="bullet"/>
      <w:lvlText w:val="o"/>
      <w:lvlJc w:val="left"/>
      <w:pPr>
        <w:ind w:left="6571" w:hanging="360"/>
      </w:pPr>
      <w:rPr>
        <w:rFonts w:ascii="Courier New" w:eastAsia="Courier New" w:hAnsi="Courier New" w:cs="Courier New"/>
      </w:rPr>
    </w:lvl>
    <w:lvl w:ilvl="8">
      <w:start w:val="1"/>
      <w:numFmt w:val="bullet"/>
      <w:lvlText w:val="▪"/>
      <w:lvlJc w:val="left"/>
      <w:pPr>
        <w:ind w:left="7291" w:hanging="360"/>
      </w:pPr>
      <w:rPr>
        <w:rFonts w:ascii="Noto Sans Symbols" w:eastAsia="Noto Sans Symbols" w:hAnsi="Noto Sans Symbols" w:cs="Noto Sans Symbols"/>
      </w:rPr>
    </w:lvl>
  </w:abstractNum>
  <w:abstractNum w:abstractNumId="38" w15:restartNumberingAfterBreak="0">
    <w:nsid w:val="38A1363D"/>
    <w:multiLevelType w:val="multilevel"/>
    <w:tmpl w:val="7CEE4EF8"/>
    <w:lvl w:ilvl="0">
      <w:start w:val="1"/>
      <w:numFmt w:val="decimal"/>
      <w:lvlText w:val="%1."/>
      <w:lvlJc w:val="left"/>
      <w:pPr>
        <w:ind w:left="821" w:hanging="821"/>
      </w:pPr>
      <w:rPr>
        <w:rFonts w:ascii="Cambria" w:eastAsia="Calibri" w:hAnsi="Cambria" w:cs="Calibri" w:hint="default"/>
        <w:b w:val="0"/>
        <w:i w:val="0"/>
        <w:strike w:val="0"/>
        <w:color w:val="000000"/>
        <w:sz w:val="22"/>
        <w:szCs w:val="22"/>
        <w:u w:val="none"/>
        <w:shd w:val="clear" w:color="auto" w:fill="auto"/>
        <w:vertAlign w:val="baseline"/>
      </w:rPr>
    </w:lvl>
    <w:lvl w:ilvl="1">
      <w:start w:val="1"/>
      <w:numFmt w:val="lowerLetter"/>
      <w:lvlText w:val="%2)"/>
      <w:lvlJc w:val="left"/>
      <w:pPr>
        <w:ind w:left="1070" w:hanging="1070"/>
      </w:pPr>
      <w:rPr>
        <w:rFonts w:ascii="Calibri" w:eastAsia="Calibri" w:hAnsi="Calibri" w:cs="Calibri"/>
        <w:b w:val="0"/>
        <w:i w:val="0"/>
        <w:strike w:val="0"/>
        <w:color w:val="000000"/>
        <w:sz w:val="22"/>
        <w:szCs w:val="22"/>
        <w:u w:val="none"/>
        <w:shd w:val="clear" w:color="auto" w:fill="auto"/>
        <w:vertAlign w:val="baseline"/>
      </w:rPr>
    </w:lvl>
    <w:lvl w:ilvl="2">
      <w:start w:val="1"/>
      <w:numFmt w:val="lowerRoman"/>
      <w:lvlText w:val="%3"/>
      <w:lvlJc w:val="left"/>
      <w:pPr>
        <w:ind w:left="1402" w:hanging="1402"/>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122" w:hanging="2122"/>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842" w:hanging="2842"/>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562" w:hanging="3562"/>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282" w:hanging="4282"/>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002" w:hanging="5002"/>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722" w:hanging="5722"/>
      </w:pPr>
      <w:rPr>
        <w:rFonts w:ascii="Calibri" w:eastAsia="Calibri" w:hAnsi="Calibri" w:cs="Calibri"/>
        <w:b w:val="0"/>
        <w:i w:val="0"/>
        <w:strike w:val="0"/>
        <w:color w:val="000000"/>
        <w:sz w:val="24"/>
        <w:szCs w:val="24"/>
        <w:u w:val="none"/>
        <w:shd w:val="clear" w:color="auto" w:fill="auto"/>
        <w:vertAlign w:val="baseline"/>
      </w:rPr>
    </w:lvl>
  </w:abstractNum>
  <w:abstractNum w:abstractNumId="39" w15:restartNumberingAfterBreak="0">
    <w:nsid w:val="3950046A"/>
    <w:multiLevelType w:val="multilevel"/>
    <w:tmpl w:val="FE7ED72E"/>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40" w15:restartNumberingAfterBreak="0">
    <w:nsid w:val="3C2464FE"/>
    <w:multiLevelType w:val="multilevel"/>
    <w:tmpl w:val="91F28C28"/>
    <w:lvl w:ilvl="0">
      <w:start w:val="1"/>
      <w:numFmt w:val="decimal"/>
      <w:lvlText w:val="%1."/>
      <w:lvlJc w:val="left"/>
      <w:pPr>
        <w:ind w:left="839" w:hanging="839"/>
      </w:pPr>
      <w:rPr>
        <w:rFonts w:ascii="Calibri" w:eastAsia="Calibri" w:hAnsi="Calibri" w:cs="Calibri"/>
        <w:b w:val="0"/>
        <w:i w:val="0"/>
        <w:strike w:val="0"/>
        <w:color w:val="000000"/>
        <w:sz w:val="22"/>
        <w:szCs w:val="22"/>
        <w:u w:val="none"/>
        <w:shd w:val="clear" w:color="auto" w:fill="auto"/>
        <w:vertAlign w:val="baseline"/>
      </w:rPr>
    </w:lvl>
    <w:lvl w:ilvl="1">
      <w:start w:val="1"/>
      <w:numFmt w:val="decimal"/>
      <w:lvlText w:val="%2)"/>
      <w:lvlJc w:val="left"/>
      <w:pPr>
        <w:ind w:left="1008" w:hanging="1008"/>
      </w:pPr>
      <w:rPr>
        <w:rFonts w:ascii="Calibri" w:eastAsia="Calibri" w:hAnsi="Calibri" w:cs="Calibri"/>
        <w:b w:val="0"/>
        <w:i w:val="0"/>
        <w:strike w:val="0"/>
        <w:color w:val="000000"/>
        <w:sz w:val="22"/>
        <w:szCs w:val="22"/>
        <w:u w:val="none"/>
        <w:shd w:val="clear" w:color="auto" w:fill="auto"/>
        <w:vertAlign w:val="baseline"/>
      </w:rPr>
    </w:lvl>
    <w:lvl w:ilvl="2">
      <w:start w:val="1"/>
      <w:numFmt w:val="lowerLetter"/>
      <w:lvlText w:val="%3)"/>
      <w:lvlJc w:val="left"/>
      <w:pPr>
        <w:ind w:left="1598" w:hanging="1598"/>
      </w:pPr>
      <w:rPr>
        <w:rFonts w:ascii="Cambria" w:eastAsia="Calibri" w:hAnsi="Cambria" w:cs="Calibri" w:hint="default"/>
        <w:b w:val="0"/>
        <w:i w:val="0"/>
        <w:strike w:val="0"/>
        <w:color w:val="000000"/>
        <w:sz w:val="22"/>
        <w:szCs w:val="22"/>
        <w:u w:val="none"/>
        <w:shd w:val="clear" w:color="auto" w:fill="auto"/>
        <w:vertAlign w:val="baseline"/>
      </w:rPr>
    </w:lvl>
    <w:lvl w:ilvl="3">
      <w:start w:val="1"/>
      <w:numFmt w:val="decimal"/>
      <w:lvlText w:val="%4"/>
      <w:lvlJc w:val="left"/>
      <w:pPr>
        <w:ind w:left="1882" w:hanging="1882"/>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602" w:hanging="2602"/>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322" w:hanging="3322"/>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042" w:hanging="4042"/>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4762" w:hanging="4762"/>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482" w:hanging="5482"/>
      </w:pPr>
      <w:rPr>
        <w:rFonts w:ascii="Calibri" w:eastAsia="Calibri" w:hAnsi="Calibri" w:cs="Calibri"/>
        <w:b w:val="0"/>
        <w:i w:val="0"/>
        <w:strike w:val="0"/>
        <w:color w:val="000000"/>
        <w:sz w:val="24"/>
        <w:szCs w:val="24"/>
        <w:u w:val="none"/>
        <w:shd w:val="clear" w:color="auto" w:fill="auto"/>
        <w:vertAlign w:val="baseline"/>
      </w:rPr>
    </w:lvl>
  </w:abstractNum>
  <w:abstractNum w:abstractNumId="41" w15:restartNumberingAfterBreak="0">
    <w:nsid w:val="3D2033BC"/>
    <w:multiLevelType w:val="hybridMultilevel"/>
    <w:tmpl w:val="E2DCB1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D2E4CFD"/>
    <w:multiLevelType w:val="hybridMultilevel"/>
    <w:tmpl w:val="99A83254"/>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3" w15:restartNumberingAfterBreak="0">
    <w:nsid w:val="3E5C167E"/>
    <w:multiLevelType w:val="multilevel"/>
    <w:tmpl w:val="803622F6"/>
    <w:lvl w:ilvl="0">
      <w:start w:val="4"/>
      <w:numFmt w:val="decimal"/>
      <w:lvlText w:val="%1."/>
      <w:lvlJc w:val="left"/>
      <w:pPr>
        <w:ind w:left="442" w:hanging="828"/>
      </w:pPr>
      <w:rPr>
        <w:rFonts w:ascii="Cambria" w:eastAsia="Calibri" w:hAnsi="Cambria" w:cs="Calibri" w:hint="default"/>
        <w:b w:val="0"/>
        <w:i w:val="0"/>
        <w:strike w:val="0"/>
        <w:color w:val="000000"/>
        <w:sz w:val="22"/>
        <w:szCs w:val="22"/>
        <w:u w:val="none"/>
        <w:shd w:val="clear" w:color="auto" w:fill="auto"/>
        <w:vertAlign w:val="baseline"/>
      </w:rPr>
    </w:lvl>
    <w:lvl w:ilvl="1">
      <w:start w:val="1"/>
      <w:numFmt w:val="lowerLetter"/>
      <w:lvlText w:val="%2)"/>
      <w:lvlJc w:val="left"/>
      <w:pPr>
        <w:ind w:left="660" w:hanging="1046"/>
      </w:pPr>
      <w:rPr>
        <w:rFonts w:ascii="Cambria" w:eastAsia="Calibri" w:hAnsi="Cambria" w:cs="Calibri" w:hint="default"/>
        <w:b w:val="0"/>
        <w:i w:val="0"/>
        <w:strike w:val="0"/>
        <w:color w:val="000000"/>
        <w:sz w:val="22"/>
        <w:szCs w:val="22"/>
        <w:u w:val="none"/>
        <w:shd w:val="clear" w:color="auto" w:fill="auto"/>
        <w:vertAlign w:val="baseline"/>
      </w:rPr>
    </w:lvl>
    <w:lvl w:ilvl="2">
      <w:start w:val="1"/>
      <w:numFmt w:val="bullet"/>
      <w:lvlText w:val="●"/>
      <w:lvlJc w:val="left"/>
      <w:pPr>
        <w:ind w:left="1032" w:hanging="1418"/>
      </w:pPr>
      <w:rPr>
        <w:rFonts w:ascii="Calibri" w:eastAsia="Calibri" w:hAnsi="Calibri" w:cs="Calibri"/>
        <w:b w:val="0"/>
        <w:i w:val="0"/>
        <w:strike w:val="0"/>
        <w:color w:val="000000"/>
        <w:sz w:val="22"/>
        <w:szCs w:val="22"/>
        <w:u w:val="none"/>
        <w:shd w:val="clear" w:color="auto" w:fill="auto"/>
        <w:vertAlign w:val="baseline"/>
      </w:rPr>
    </w:lvl>
    <w:lvl w:ilvl="3">
      <w:start w:val="1"/>
      <w:numFmt w:val="bullet"/>
      <w:lvlText w:val="•"/>
      <w:lvlJc w:val="left"/>
      <w:pPr>
        <w:ind w:left="1688" w:hanging="2074"/>
      </w:pPr>
      <w:rPr>
        <w:rFonts w:ascii="Calibri" w:eastAsia="Calibri" w:hAnsi="Calibri" w:cs="Calibri"/>
        <w:b w:val="0"/>
        <w:i w:val="0"/>
        <w:strike w:val="0"/>
        <w:color w:val="000000"/>
        <w:sz w:val="22"/>
        <w:szCs w:val="22"/>
        <w:u w:val="none"/>
        <w:shd w:val="clear" w:color="auto" w:fill="auto"/>
        <w:vertAlign w:val="baseline"/>
      </w:rPr>
    </w:lvl>
    <w:lvl w:ilvl="4">
      <w:start w:val="1"/>
      <w:numFmt w:val="bullet"/>
      <w:lvlText w:val="o"/>
      <w:lvlJc w:val="left"/>
      <w:pPr>
        <w:ind w:left="2408" w:hanging="2794"/>
      </w:pPr>
      <w:rPr>
        <w:rFonts w:ascii="Calibri" w:eastAsia="Calibri" w:hAnsi="Calibri" w:cs="Calibri"/>
        <w:b w:val="0"/>
        <w:i w:val="0"/>
        <w:strike w:val="0"/>
        <w:color w:val="000000"/>
        <w:sz w:val="22"/>
        <w:szCs w:val="22"/>
        <w:u w:val="none"/>
        <w:shd w:val="clear" w:color="auto" w:fill="auto"/>
        <w:vertAlign w:val="baseline"/>
      </w:rPr>
    </w:lvl>
    <w:lvl w:ilvl="5">
      <w:start w:val="1"/>
      <w:numFmt w:val="bullet"/>
      <w:lvlText w:val="▪"/>
      <w:lvlJc w:val="left"/>
      <w:pPr>
        <w:ind w:left="3128" w:hanging="3514"/>
      </w:pPr>
      <w:rPr>
        <w:rFonts w:ascii="Calibri" w:eastAsia="Calibri" w:hAnsi="Calibri" w:cs="Calibri"/>
        <w:b w:val="0"/>
        <w:i w:val="0"/>
        <w:strike w:val="0"/>
        <w:color w:val="000000"/>
        <w:sz w:val="22"/>
        <w:szCs w:val="22"/>
        <w:u w:val="none"/>
        <w:shd w:val="clear" w:color="auto" w:fill="auto"/>
        <w:vertAlign w:val="baseline"/>
      </w:rPr>
    </w:lvl>
    <w:lvl w:ilvl="6">
      <w:start w:val="1"/>
      <w:numFmt w:val="bullet"/>
      <w:lvlText w:val="•"/>
      <w:lvlJc w:val="left"/>
      <w:pPr>
        <w:ind w:left="3848" w:hanging="4234"/>
      </w:pPr>
      <w:rPr>
        <w:rFonts w:ascii="Calibri" w:eastAsia="Calibri" w:hAnsi="Calibri" w:cs="Calibri"/>
        <w:b w:val="0"/>
        <w:i w:val="0"/>
        <w:strike w:val="0"/>
        <w:color w:val="000000"/>
        <w:sz w:val="22"/>
        <w:szCs w:val="22"/>
        <w:u w:val="none"/>
        <w:shd w:val="clear" w:color="auto" w:fill="auto"/>
        <w:vertAlign w:val="baseline"/>
      </w:rPr>
    </w:lvl>
    <w:lvl w:ilvl="7">
      <w:start w:val="1"/>
      <w:numFmt w:val="bullet"/>
      <w:lvlText w:val="o"/>
      <w:lvlJc w:val="left"/>
      <w:pPr>
        <w:ind w:left="4568" w:hanging="4954"/>
      </w:pPr>
      <w:rPr>
        <w:rFonts w:ascii="Calibri" w:eastAsia="Calibri" w:hAnsi="Calibri" w:cs="Calibri"/>
        <w:b w:val="0"/>
        <w:i w:val="0"/>
        <w:strike w:val="0"/>
        <w:color w:val="000000"/>
        <w:sz w:val="22"/>
        <w:szCs w:val="22"/>
        <w:u w:val="none"/>
        <w:shd w:val="clear" w:color="auto" w:fill="auto"/>
        <w:vertAlign w:val="baseline"/>
      </w:rPr>
    </w:lvl>
    <w:lvl w:ilvl="8">
      <w:start w:val="1"/>
      <w:numFmt w:val="bullet"/>
      <w:lvlText w:val="▪"/>
      <w:lvlJc w:val="left"/>
      <w:pPr>
        <w:ind w:left="5288" w:hanging="5674"/>
      </w:pPr>
      <w:rPr>
        <w:rFonts w:ascii="Calibri" w:eastAsia="Calibri" w:hAnsi="Calibri" w:cs="Calibri"/>
        <w:b w:val="0"/>
        <w:i w:val="0"/>
        <w:strike w:val="0"/>
        <w:color w:val="000000"/>
        <w:sz w:val="22"/>
        <w:szCs w:val="22"/>
        <w:u w:val="none"/>
        <w:shd w:val="clear" w:color="auto" w:fill="auto"/>
        <w:vertAlign w:val="baseline"/>
      </w:rPr>
    </w:lvl>
  </w:abstractNum>
  <w:abstractNum w:abstractNumId="44" w15:restartNumberingAfterBreak="0">
    <w:nsid w:val="41354249"/>
    <w:multiLevelType w:val="hybridMultilevel"/>
    <w:tmpl w:val="AD4603F0"/>
    <w:lvl w:ilvl="0" w:tplc="B3C077B0">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A721898">
      <w:start w:val="1"/>
      <w:numFmt w:val="lowerLetter"/>
      <w:lvlText w:val="%2"/>
      <w:lvlJc w:val="left"/>
      <w:pPr>
        <w:ind w:left="65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C003E2E">
      <w:start w:val="1"/>
      <w:numFmt w:val="lowerLetter"/>
      <w:lvlRestart w:val="0"/>
      <w:lvlText w:val="%3)"/>
      <w:lvlJc w:val="left"/>
      <w:pPr>
        <w:ind w:left="1066"/>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3" w:tplc="DB1EA884">
      <w:start w:val="1"/>
      <w:numFmt w:val="decimal"/>
      <w:lvlText w:val="%4"/>
      <w:lvlJc w:val="left"/>
      <w:pPr>
        <w:ind w:left="16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7CEF28C">
      <w:start w:val="1"/>
      <w:numFmt w:val="lowerLetter"/>
      <w:lvlText w:val="%5"/>
      <w:lvlJc w:val="left"/>
      <w:pPr>
        <w:ind w:left="23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1D2A668">
      <w:start w:val="1"/>
      <w:numFmt w:val="lowerRoman"/>
      <w:lvlText w:val="%6"/>
      <w:lvlJc w:val="left"/>
      <w:pPr>
        <w:ind w:left="311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724D8FC">
      <w:start w:val="1"/>
      <w:numFmt w:val="decimal"/>
      <w:lvlText w:val="%7"/>
      <w:lvlJc w:val="left"/>
      <w:pPr>
        <w:ind w:left="38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EDC0E26">
      <w:start w:val="1"/>
      <w:numFmt w:val="lowerLetter"/>
      <w:lvlText w:val="%8"/>
      <w:lvlJc w:val="left"/>
      <w:pPr>
        <w:ind w:left="455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9E81550">
      <w:start w:val="1"/>
      <w:numFmt w:val="lowerRoman"/>
      <w:lvlText w:val="%9"/>
      <w:lvlJc w:val="left"/>
      <w:pPr>
        <w:ind w:left="527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41C96C8C"/>
    <w:multiLevelType w:val="hybridMultilevel"/>
    <w:tmpl w:val="2CC84842"/>
    <w:lvl w:ilvl="0" w:tplc="30A22554">
      <w:start w:val="1"/>
      <w:numFmt w:val="decimal"/>
      <w:lvlText w:val="%1."/>
      <w:lvlJc w:val="left"/>
      <w:pPr>
        <w:ind w:left="360" w:hanging="360"/>
      </w:pPr>
      <w:rPr>
        <w:b w:val="0"/>
        <w:color w:val="auto"/>
      </w:rPr>
    </w:lvl>
    <w:lvl w:ilvl="1" w:tplc="04150019" w:tentative="1">
      <w:start w:val="1"/>
      <w:numFmt w:val="lowerLetter"/>
      <w:lvlText w:val="%2."/>
      <w:lvlJc w:val="left"/>
      <w:pPr>
        <w:ind w:left="-366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2225" w:hanging="360"/>
      </w:pPr>
    </w:lvl>
    <w:lvl w:ilvl="4" w:tplc="04150019" w:tentative="1">
      <w:start w:val="1"/>
      <w:numFmt w:val="lowerLetter"/>
      <w:lvlText w:val="%5."/>
      <w:lvlJc w:val="left"/>
      <w:pPr>
        <w:ind w:left="-1505" w:hanging="360"/>
      </w:pPr>
    </w:lvl>
    <w:lvl w:ilvl="5" w:tplc="0415001B" w:tentative="1">
      <w:start w:val="1"/>
      <w:numFmt w:val="lowerRoman"/>
      <w:lvlText w:val="%6."/>
      <w:lvlJc w:val="right"/>
      <w:pPr>
        <w:ind w:left="-785" w:hanging="180"/>
      </w:pPr>
    </w:lvl>
    <w:lvl w:ilvl="6" w:tplc="0415000F" w:tentative="1">
      <w:start w:val="1"/>
      <w:numFmt w:val="decimal"/>
      <w:lvlText w:val="%7."/>
      <w:lvlJc w:val="left"/>
      <w:pPr>
        <w:ind w:left="-65" w:hanging="360"/>
      </w:pPr>
    </w:lvl>
    <w:lvl w:ilvl="7" w:tplc="04150019" w:tentative="1">
      <w:start w:val="1"/>
      <w:numFmt w:val="lowerLetter"/>
      <w:lvlText w:val="%8."/>
      <w:lvlJc w:val="left"/>
      <w:pPr>
        <w:ind w:left="655" w:hanging="360"/>
      </w:pPr>
    </w:lvl>
    <w:lvl w:ilvl="8" w:tplc="0415001B" w:tentative="1">
      <w:start w:val="1"/>
      <w:numFmt w:val="lowerRoman"/>
      <w:lvlText w:val="%9."/>
      <w:lvlJc w:val="right"/>
      <w:pPr>
        <w:ind w:left="1375" w:hanging="180"/>
      </w:pPr>
    </w:lvl>
  </w:abstractNum>
  <w:abstractNum w:abstractNumId="46" w15:restartNumberingAfterBreak="0">
    <w:nsid w:val="42531FA6"/>
    <w:multiLevelType w:val="multilevel"/>
    <w:tmpl w:val="35766C68"/>
    <w:lvl w:ilvl="0">
      <w:start w:val="1"/>
      <w:numFmt w:val="decimal"/>
      <w:lvlText w:val="%1."/>
      <w:lvlJc w:val="left"/>
      <w:pPr>
        <w:ind w:left="802" w:hanging="802"/>
      </w:pPr>
      <w:rPr>
        <w:rFonts w:ascii="Cambria" w:eastAsia="Calibri" w:hAnsi="Cambria" w:cs="Calibri" w:hint="default"/>
        <w:b w:val="0"/>
        <w:i w:val="0"/>
        <w:strike w:val="0"/>
        <w:color w:val="000000"/>
        <w:sz w:val="22"/>
        <w:szCs w:val="22"/>
        <w:u w:val="none"/>
        <w:shd w:val="clear" w:color="auto" w:fill="auto"/>
        <w:vertAlign w:val="baseline"/>
      </w:rPr>
    </w:lvl>
    <w:lvl w:ilvl="1">
      <w:start w:val="1"/>
      <w:numFmt w:val="decimal"/>
      <w:lvlText w:val="%1.%2."/>
      <w:lvlJc w:val="left"/>
      <w:pPr>
        <w:ind w:left="989" w:hanging="989"/>
      </w:pPr>
      <w:rPr>
        <w:rFonts w:ascii="Cambria" w:eastAsia="Calibri" w:hAnsi="Cambria" w:cs="Calibri" w:hint="default"/>
        <w:b w:val="0"/>
        <w:i w:val="0"/>
        <w:strike w:val="0"/>
        <w:color w:val="000000"/>
        <w:sz w:val="22"/>
        <w:szCs w:val="22"/>
        <w:u w:val="none"/>
        <w:shd w:val="clear" w:color="auto" w:fill="auto"/>
        <w:vertAlign w:val="baseline"/>
      </w:rPr>
    </w:lvl>
    <w:lvl w:ilvl="2">
      <w:start w:val="1"/>
      <w:numFmt w:val="lowerRoman"/>
      <w:lvlText w:val="%3"/>
      <w:lvlJc w:val="left"/>
      <w:pPr>
        <w:ind w:left="1268" w:hanging="1268"/>
      </w:pPr>
      <w:rPr>
        <w:rFonts w:ascii="Calibri" w:eastAsia="Calibri" w:hAnsi="Calibri" w:cs="Calibri"/>
        <w:b w:val="0"/>
        <w:i w:val="0"/>
        <w:strike w:val="0"/>
        <w:color w:val="000000"/>
        <w:sz w:val="22"/>
        <w:szCs w:val="22"/>
        <w:u w:val="none"/>
        <w:shd w:val="clear" w:color="auto" w:fill="auto"/>
        <w:vertAlign w:val="baseline"/>
      </w:rPr>
    </w:lvl>
    <w:lvl w:ilvl="3">
      <w:start w:val="1"/>
      <w:numFmt w:val="decimal"/>
      <w:lvlText w:val="%4"/>
      <w:lvlJc w:val="left"/>
      <w:pPr>
        <w:ind w:left="1988" w:hanging="1988"/>
      </w:pPr>
      <w:rPr>
        <w:rFonts w:ascii="Calibri" w:eastAsia="Calibri" w:hAnsi="Calibri" w:cs="Calibri"/>
        <w:b w:val="0"/>
        <w:i w:val="0"/>
        <w:strike w:val="0"/>
        <w:color w:val="000000"/>
        <w:sz w:val="22"/>
        <w:szCs w:val="22"/>
        <w:u w:val="none"/>
        <w:shd w:val="clear" w:color="auto" w:fill="auto"/>
        <w:vertAlign w:val="baseline"/>
      </w:rPr>
    </w:lvl>
    <w:lvl w:ilvl="4">
      <w:start w:val="1"/>
      <w:numFmt w:val="lowerLetter"/>
      <w:lvlText w:val="%5"/>
      <w:lvlJc w:val="left"/>
      <w:pPr>
        <w:ind w:left="2708" w:hanging="2708"/>
      </w:pPr>
      <w:rPr>
        <w:rFonts w:ascii="Calibri" w:eastAsia="Calibri" w:hAnsi="Calibri" w:cs="Calibri"/>
        <w:b w:val="0"/>
        <w:i w:val="0"/>
        <w:strike w:val="0"/>
        <w:color w:val="000000"/>
        <w:sz w:val="22"/>
        <w:szCs w:val="22"/>
        <w:u w:val="none"/>
        <w:shd w:val="clear" w:color="auto" w:fill="auto"/>
        <w:vertAlign w:val="baseline"/>
      </w:rPr>
    </w:lvl>
    <w:lvl w:ilvl="5">
      <w:start w:val="1"/>
      <w:numFmt w:val="lowerRoman"/>
      <w:lvlText w:val="%6"/>
      <w:lvlJc w:val="left"/>
      <w:pPr>
        <w:ind w:left="3428" w:hanging="3428"/>
      </w:pPr>
      <w:rPr>
        <w:rFonts w:ascii="Calibri" w:eastAsia="Calibri" w:hAnsi="Calibri" w:cs="Calibri"/>
        <w:b w:val="0"/>
        <w:i w:val="0"/>
        <w:strike w:val="0"/>
        <w:color w:val="000000"/>
        <w:sz w:val="22"/>
        <w:szCs w:val="22"/>
        <w:u w:val="none"/>
        <w:shd w:val="clear" w:color="auto" w:fill="auto"/>
        <w:vertAlign w:val="baseline"/>
      </w:rPr>
    </w:lvl>
    <w:lvl w:ilvl="6">
      <w:start w:val="1"/>
      <w:numFmt w:val="decimal"/>
      <w:lvlText w:val="%7"/>
      <w:lvlJc w:val="left"/>
      <w:pPr>
        <w:ind w:left="4148" w:hanging="4148"/>
      </w:pPr>
      <w:rPr>
        <w:rFonts w:ascii="Calibri" w:eastAsia="Calibri" w:hAnsi="Calibri" w:cs="Calibri"/>
        <w:b w:val="0"/>
        <w:i w:val="0"/>
        <w:strike w:val="0"/>
        <w:color w:val="000000"/>
        <w:sz w:val="22"/>
        <w:szCs w:val="22"/>
        <w:u w:val="none"/>
        <w:shd w:val="clear" w:color="auto" w:fill="auto"/>
        <w:vertAlign w:val="baseline"/>
      </w:rPr>
    </w:lvl>
    <w:lvl w:ilvl="7">
      <w:start w:val="1"/>
      <w:numFmt w:val="lowerLetter"/>
      <w:lvlText w:val="%8"/>
      <w:lvlJc w:val="left"/>
      <w:pPr>
        <w:ind w:left="4868" w:hanging="4868"/>
      </w:pPr>
      <w:rPr>
        <w:rFonts w:ascii="Calibri" w:eastAsia="Calibri" w:hAnsi="Calibri" w:cs="Calibri"/>
        <w:b w:val="0"/>
        <w:i w:val="0"/>
        <w:strike w:val="0"/>
        <w:color w:val="000000"/>
        <w:sz w:val="22"/>
        <w:szCs w:val="22"/>
        <w:u w:val="none"/>
        <w:shd w:val="clear" w:color="auto" w:fill="auto"/>
        <w:vertAlign w:val="baseline"/>
      </w:rPr>
    </w:lvl>
    <w:lvl w:ilvl="8">
      <w:start w:val="1"/>
      <w:numFmt w:val="lowerRoman"/>
      <w:lvlText w:val="%9"/>
      <w:lvlJc w:val="left"/>
      <w:pPr>
        <w:ind w:left="5588" w:hanging="5588"/>
      </w:pPr>
      <w:rPr>
        <w:rFonts w:ascii="Calibri" w:eastAsia="Calibri" w:hAnsi="Calibri" w:cs="Calibri"/>
        <w:b w:val="0"/>
        <w:i w:val="0"/>
        <w:strike w:val="0"/>
        <w:color w:val="000000"/>
        <w:sz w:val="22"/>
        <w:szCs w:val="22"/>
        <w:u w:val="none"/>
        <w:shd w:val="clear" w:color="auto" w:fill="auto"/>
        <w:vertAlign w:val="baseline"/>
      </w:rPr>
    </w:lvl>
  </w:abstractNum>
  <w:abstractNum w:abstractNumId="47" w15:restartNumberingAfterBreak="0">
    <w:nsid w:val="4334636D"/>
    <w:multiLevelType w:val="hybridMultilevel"/>
    <w:tmpl w:val="F3E653BA"/>
    <w:lvl w:ilvl="0" w:tplc="693813C8">
      <w:start w:val="1"/>
      <w:numFmt w:val="decimal"/>
      <w:lvlRestart w:val="0"/>
      <w:lvlText w:val="%1)"/>
      <w:lvlJc w:val="left"/>
      <w:pPr>
        <w:ind w:left="1133"/>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392083F"/>
    <w:multiLevelType w:val="hybridMultilevel"/>
    <w:tmpl w:val="466888E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45410C94"/>
    <w:multiLevelType w:val="multilevel"/>
    <w:tmpl w:val="69CAD542"/>
    <w:lvl w:ilvl="0">
      <w:start w:val="1"/>
      <w:numFmt w:val="decimal"/>
      <w:lvlText w:val="%1."/>
      <w:lvlJc w:val="left"/>
      <w:pPr>
        <w:ind w:left="931" w:hanging="931"/>
      </w:pPr>
      <w:rPr>
        <w:rFonts w:ascii="Cambria" w:eastAsia="Calibri" w:hAnsi="Cambria" w:cs="Calibri" w:hint="default"/>
        <w:b w:val="0"/>
        <w:i w:val="0"/>
        <w:strike w:val="0"/>
        <w:color w:val="000000"/>
        <w:sz w:val="22"/>
        <w:szCs w:val="22"/>
        <w:u w:val="none"/>
        <w:shd w:val="clear" w:color="auto" w:fill="auto"/>
        <w:vertAlign w:val="baseline"/>
      </w:rPr>
    </w:lvl>
    <w:lvl w:ilvl="1">
      <w:start w:val="1"/>
      <w:numFmt w:val="decimal"/>
      <w:lvlText w:val="%1.%2."/>
      <w:lvlJc w:val="left"/>
      <w:pPr>
        <w:ind w:left="1286" w:hanging="1286"/>
      </w:pPr>
      <w:rPr>
        <w:rFonts w:ascii="Cambria" w:eastAsia="Calibri" w:hAnsi="Cambria" w:cs="Calibri" w:hint="default"/>
        <w:b w:val="0"/>
        <w:i w:val="0"/>
        <w:strike w:val="0"/>
        <w:color w:val="000000"/>
        <w:sz w:val="22"/>
        <w:szCs w:val="22"/>
        <w:u w:val="none"/>
        <w:shd w:val="clear" w:color="auto" w:fill="auto"/>
        <w:vertAlign w:val="baseline"/>
      </w:rPr>
    </w:lvl>
    <w:lvl w:ilvl="2">
      <w:start w:val="1"/>
      <w:numFmt w:val="lowerRoman"/>
      <w:lvlText w:val="%3"/>
      <w:lvlJc w:val="left"/>
      <w:pPr>
        <w:ind w:left="1554" w:hanging="1554"/>
      </w:pPr>
      <w:rPr>
        <w:rFonts w:ascii="Calibri" w:eastAsia="Calibri" w:hAnsi="Calibri" w:cs="Calibri"/>
        <w:b w:val="0"/>
        <w:i w:val="0"/>
        <w:strike w:val="0"/>
        <w:color w:val="000000"/>
        <w:sz w:val="22"/>
        <w:szCs w:val="22"/>
        <w:u w:val="none"/>
        <w:shd w:val="clear" w:color="auto" w:fill="auto"/>
        <w:vertAlign w:val="baseline"/>
      </w:rPr>
    </w:lvl>
    <w:lvl w:ilvl="3">
      <w:start w:val="1"/>
      <w:numFmt w:val="decimal"/>
      <w:lvlText w:val="%4"/>
      <w:lvlJc w:val="left"/>
      <w:pPr>
        <w:ind w:left="2274" w:hanging="2274"/>
      </w:pPr>
      <w:rPr>
        <w:rFonts w:ascii="Calibri" w:eastAsia="Calibri" w:hAnsi="Calibri" w:cs="Calibri"/>
        <w:b w:val="0"/>
        <w:i w:val="0"/>
        <w:strike w:val="0"/>
        <w:color w:val="000000"/>
        <w:sz w:val="22"/>
        <w:szCs w:val="22"/>
        <w:u w:val="none"/>
        <w:shd w:val="clear" w:color="auto" w:fill="auto"/>
        <w:vertAlign w:val="baseline"/>
      </w:rPr>
    </w:lvl>
    <w:lvl w:ilvl="4">
      <w:start w:val="1"/>
      <w:numFmt w:val="lowerLetter"/>
      <w:lvlText w:val="%5"/>
      <w:lvlJc w:val="left"/>
      <w:pPr>
        <w:ind w:left="2994" w:hanging="2994"/>
      </w:pPr>
      <w:rPr>
        <w:rFonts w:ascii="Calibri" w:eastAsia="Calibri" w:hAnsi="Calibri" w:cs="Calibri"/>
        <w:b w:val="0"/>
        <w:i w:val="0"/>
        <w:strike w:val="0"/>
        <w:color w:val="000000"/>
        <w:sz w:val="22"/>
        <w:szCs w:val="22"/>
        <w:u w:val="none"/>
        <w:shd w:val="clear" w:color="auto" w:fill="auto"/>
        <w:vertAlign w:val="baseline"/>
      </w:rPr>
    </w:lvl>
    <w:lvl w:ilvl="5">
      <w:start w:val="1"/>
      <w:numFmt w:val="lowerRoman"/>
      <w:lvlText w:val="%6"/>
      <w:lvlJc w:val="left"/>
      <w:pPr>
        <w:ind w:left="3714" w:hanging="3714"/>
      </w:pPr>
      <w:rPr>
        <w:rFonts w:ascii="Calibri" w:eastAsia="Calibri" w:hAnsi="Calibri" w:cs="Calibri"/>
        <w:b w:val="0"/>
        <w:i w:val="0"/>
        <w:strike w:val="0"/>
        <w:color w:val="000000"/>
        <w:sz w:val="22"/>
        <w:szCs w:val="22"/>
        <w:u w:val="none"/>
        <w:shd w:val="clear" w:color="auto" w:fill="auto"/>
        <w:vertAlign w:val="baseline"/>
      </w:rPr>
    </w:lvl>
    <w:lvl w:ilvl="6">
      <w:start w:val="1"/>
      <w:numFmt w:val="decimal"/>
      <w:lvlText w:val="%7"/>
      <w:lvlJc w:val="left"/>
      <w:pPr>
        <w:ind w:left="4434" w:hanging="4434"/>
      </w:pPr>
      <w:rPr>
        <w:rFonts w:ascii="Calibri" w:eastAsia="Calibri" w:hAnsi="Calibri" w:cs="Calibri"/>
        <w:b w:val="0"/>
        <w:i w:val="0"/>
        <w:strike w:val="0"/>
        <w:color w:val="000000"/>
        <w:sz w:val="22"/>
        <w:szCs w:val="22"/>
        <w:u w:val="none"/>
        <w:shd w:val="clear" w:color="auto" w:fill="auto"/>
        <w:vertAlign w:val="baseline"/>
      </w:rPr>
    </w:lvl>
    <w:lvl w:ilvl="7">
      <w:start w:val="1"/>
      <w:numFmt w:val="lowerLetter"/>
      <w:lvlText w:val="%8"/>
      <w:lvlJc w:val="left"/>
      <w:pPr>
        <w:ind w:left="5154" w:hanging="5154"/>
      </w:pPr>
      <w:rPr>
        <w:rFonts w:ascii="Calibri" w:eastAsia="Calibri" w:hAnsi="Calibri" w:cs="Calibri"/>
        <w:b w:val="0"/>
        <w:i w:val="0"/>
        <w:strike w:val="0"/>
        <w:color w:val="000000"/>
        <w:sz w:val="22"/>
        <w:szCs w:val="22"/>
        <w:u w:val="none"/>
        <w:shd w:val="clear" w:color="auto" w:fill="auto"/>
        <w:vertAlign w:val="baseline"/>
      </w:rPr>
    </w:lvl>
    <w:lvl w:ilvl="8">
      <w:start w:val="1"/>
      <w:numFmt w:val="lowerRoman"/>
      <w:lvlText w:val="%9"/>
      <w:lvlJc w:val="left"/>
      <w:pPr>
        <w:ind w:left="5874" w:hanging="5874"/>
      </w:pPr>
      <w:rPr>
        <w:rFonts w:ascii="Calibri" w:eastAsia="Calibri" w:hAnsi="Calibri" w:cs="Calibri"/>
        <w:b w:val="0"/>
        <w:i w:val="0"/>
        <w:strike w:val="0"/>
        <w:color w:val="000000"/>
        <w:sz w:val="22"/>
        <w:szCs w:val="22"/>
        <w:u w:val="none"/>
        <w:shd w:val="clear" w:color="auto" w:fill="auto"/>
        <w:vertAlign w:val="baseline"/>
      </w:rPr>
    </w:lvl>
  </w:abstractNum>
  <w:abstractNum w:abstractNumId="50" w15:restartNumberingAfterBreak="0">
    <w:nsid w:val="45BE4253"/>
    <w:multiLevelType w:val="hybridMultilevel"/>
    <w:tmpl w:val="44167EAE"/>
    <w:lvl w:ilvl="0" w:tplc="77DCC246">
      <w:start w:val="1"/>
      <w:numFmt w:val="decimal"/>
      <w:lvlText w:val="%1."/>
      <w:lvlJc w:val="left"/>
      <w:pPr>
        <w:ind w:left="518"/>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6B52AED8">
      <w:start w:val="1"/>
      <w:numFmt w:val="lowerLetter"/>
      <w:lvlText w:val="%2"/>
      <w:lvlJc w:val="left"/>
      <w:pPr>
        <w:ind w:left="11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62AB40C">
      <w:start w:val="1"/>
      <w:numFmt w:val="lowerRoman"/>
      <w:lvlText w:val="%3"/>
      <w:lvlJc w:val="left"/>
      <w:pPr>
        <w:ind w:left="18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F2E9D34">
      <w:start w:val="1"/>
      <w:numFmt w:val="decimal"/>
      <w:lvlText w:val="%4"/>
      <w:lvlJc w:val="left"/>
      <w:pPr>
        <w:ind w:left="25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42C5D24">
      <w:start w:val="1"/>
      <w:numFmt w:val="lowerLetter"/>
      <w:lvlText w:val="%5"/>
      <w:lvlJc w:val="left"/>
      <w:pPr>
        <w:ind w:left="32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A2EACC4">
      <w:start w:val="1"/>
      <w:numFmt w:val="lowerRoman"/>
      <w:lvlText w:val="%6"/>
      <w:lvlJc w:val="left"/>
      <w:pPr>
        <w:ind w:left="39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C5804DA">
      <w:start w:val="1"/>
      <w:numFmt w:val="decimal"/>
      <w:lvlText w:val="%7"/>
      <w:lvlJc w:val="left"/>
      <w:pPr>
        <w:ind w:left="47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19AEFDE">
      <w:start w:val="1"/>
      <w:numFmt w:val="lowerLetter"/>
      <w:lvlText w:val="%8"/>
      <w:lvlJc w:val="left"/>
      <w:pPr>
        <w:ind w:left="54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C00E552">
      <w:start w:val="1"/>
      <w:numFmt w:val="lowerRoman"/>
      <w:lvlText w:val="%9"/>
      <w:lvlJc w:val="left"/>
      <w:pPr>
        <w:ind w:left="61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45EB1912"/>
    <w:multiLevelType w:val="multilevel"/>
    <w:tmpl w:val="130CFFD0"/>
    <w:lvl w:ilvl="0">
      <w:start w:val="1"/>
      <w:numFmt w:val="bullet"/>
      <w:lvlText w:val="−"/>
      <w:lvlJc w:val="left"/>
      <w:pPr>
        <w:ind w:left="1407" w:hanging="360"/>
      </w:pPr>
      <w:rPr>
        <w:rFonts w:ascii="Noto Sans Symbols" w:eastAsia="Noto Sans Symbols" w:hAnsi="Noto Sans Symbols" w:cs="Noto Sans Symbols"/>
      </w:rPr>
    </w:lvl>
    <w:lvl w:ilvl="1">
      <w:start w:val="1"/>
      <w:numFmt w:val="bullet"/>
      <w:lvlText w:val="o"/>
      <w:lvlJc w:val="left"/>
      <w:pPr>
        <w:ind w:left="2127" w:hanging="360"/>
      </w:pPr>
      <w:rPr>
        <w:rFonts w:ascii="Courier New" w:eastAsia="Courier New" w:hAnsi="Courier New" w:cs="Courier New"/>
      </w:rPr>
    </w:lvl>
    <w:lvl w:ilvl="2">
      <w:start w:val="1"/>
      <w:numFmt w:val="bullet"/>
      <w:lvlText w:val="▪"/>
      <w:lvlJc w:val="left"/>
      <w:pPr>
        <w:ind w:left="2847" w:hanging="360"/>
      </w:pPr>
      <w:rPr>
        <w:rFonts w:ascii="Noto Sans Symbols" w:eastAsia="Noto Sans Symbols" w:hAnsi="Noto Sans Symbols" w:cs="Noto Sans Symbols"/>
      </w:rPr>
    </w:lvl>
    <w:lvl w:ilvl="3">
      <w:start w:val="1"/>
      <w:numFmt w:val="bullet"/>
      <w:lvlText w:val="●"/>
      <w:lvlJc w:val="left"/>
      <w:pPr>
        <w:ind w:left="3567" w:hanging="360"/>
      </w:pPr>
      <w:rPr>
        <w:rFonts w:ascii="Noto Sans Symbols" w:eastAsia="Noto Sans Symbols" w:hAnsi="Noto Sans Symbols" w:cs="Noto Sans Symbols"/>
      </w:rPr>
    </w:lvl>
    <w:lvl w:ilvl="4">
      <w:start w:val="1"/>
      <w:numFmt w:val="bullet"/>
      <w:lvlText w:val="o"/>
      <w:lvlJc w:val="left"/>
      <w:pPr>
        <w:ind w:left="4287" w:hanging="360"/>
      </w:pPr>
      <w:rPr>
        <w:rFonts w:ascii="Courier New" w:eastAsia="Courier New" w:hAnsi="Courier New" w:cs="Courier New"/>
      </w:rPr>
    </w:lvl>
    <w:lvl w:ilvl="5">
      <w:start w:val="1"/>
      <w:numFmt w:val="bullet"/>
      <w:lvlText w:val="▪"/>
      <w:lvlJc w:val="left"/>
      <w:pPr>
        <w:ind w:left="5007" w:hanging="360"/>
      </w:pPr>
      <w:rPr>
        <w:rFonts w:ascii="Noto Sans Symbols" w:eastAsia="Noto Sans Symbols" w:hAnsi="Noto Sans Symbols" w:cs="Noto Sans Symbols"/>
      </w:rPr>
    </w:lvl>
    <w:lvl w:ilvl="6">
      <w:start w:val="1"/>
      <w:numFmt w:val="bullet"/>
      <w:lvlText w:val="●"/>
      <w:lvlJc w:val="left"/>
      <w:pPr>
        <w:ind w:left="5727" w:hanging="360"/>
      </w:pPr>
      <w:rPr>
        <w:rFonts w:ascii="Noto Sans Symbols" w:eastAsia="Noto Sans Symbols" w:hAnsi="Noto Sans Symbols" w:cs="Noto Sans Symbols"/>
      </w:rPr>
    </w:lvl>
    <w:lvl w:ilvl="7">
      <w:start w:val="1"/>
      <w:numFmt w:val="bullet"/>
      <w:lvlText w:val="o"/>
      <w:lvlJc w:val="left"/>
      <w:pPr>
        <w:ind w:left="6447" w:hanging="360"/>
      </w:pPr>
      <w:rPr>
        <w:rFonts w:ascii="Courier New" w:eastAsia="Courier New" w:hAnsi="Courier New" w:cs="Courier New"/>
      </w:rPr>
    </w:lvl>
    <w:lvl w:ilvl="8">
      <w:start w:val="1"/>
      <w:numFmt w:val="bullet"/>
      <w:lvlText w:val="▪"/>
      <w:lvlJc w:val="left"/>
      <w:pPr>
        <w:ind w:left="7167" w:hanging="360"/>
      </w:pPr>
      <w:rPr>
        <w:rFonts w:ascii="Noto Sans Symbols" w:eastAsia="Noto Sans Symbols" w:hAnsi="Noto Sans Symbols" w:cs="Noto Sans Symbols"/>
      </w:rPr>
    </w:lvl>
  </w:abstractNum>
  <w:abstractNum w:abstractNumId="52" w15:restartNumberingAfterBreak="0">
    <w:nsid w:val="45FA42D7"/>
    <w:multiLevelType w:val="hybridMultilevel"/>
    <w:tmpl w:val="DF0088A0"/>
    <w:lvl w:ilvl="0" w:tplc="04150017">
      <w:start w:val="1"/>
      <w:numFmt w:val="lowerLetter"/>
      <w:lvlText w:val="%1)"/>
      <w:lvlJc w:val="left"/>
      <w:pPr>
        <w:ind w:left="720" w:hanging="360"/>
      </w:pPr>
    </w:lvl>
    <w:lvl w:ilvl="1" w:tplc="099C1388">
      <w:start w:val="1"/>
      <w:numFmt w:val="decimal"/>
      <w:lvlText w:val="%2)"/>
      <w:lvlJc w:val="left"/>
      <w:pPr>
        <w:ind w:left="1440" w:hanging="360"/>
      </w:pPr>
      <w:rPr>
        <w:rFonts w:hint="default"/>
      </w:rPr>
    </w:lvl>
    <w:lvl w:ilvl="2" w:tplc="D2826666">
      <w:start w:val="1"/>
      <w:numFmt w:val="lowerLetter"/>
      <w:lvlText w:val="%3)"/>
      <w:lvlJc w:val="right"/>
      <w:pPr>
        <w:ind w:left="2160" w:hanging="180"/>
      </w:pPr>
      <w:rPr>
        <w:rFonts w:ascii="Cambria" w:eastAsia="Times New Roman" w:hAnsi="Cambria" w:cstheme="minorHAns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8923E94"/>
    <w:multiLevelType w:val="multilevel"/>
    <w:tmpl w:val="07849F92"/>
    <w:lvl w:ilvl="0">
      <w:start w:val="1"/>
      <w:numFmt w:val="decimal"/>
      <w:lvlText w:val="%1."/>
      <w:lvlJc w:val="left"/>
      <w:pPr>
        <w:ind w:left="785" w:hanging="785"/>
      </w:pPr>
      <w:rPr>
        <w:rFonts w:ascii="Cambria" w:eastAsia="Calibri" w:hAnsi="Cambria" w:cs="Calibri" w:hint="default"/>
        <w:b w:val="0"/>
        <w:i w:val="0"/>
        <w:strike w:val="0"/>
        <w:color w:val="000000"/>
        <w:sz w:val="22"/>
        <w:szCs w:val="22"/>
        <w:u w:val="none"/>
        <w:shd w:val="clear" w:color="auto" w:fill="auto"/>
        <w:vertAlign w:val="baseline"/>
      </w:rPr>
    </w:lvl>
    <w:lvl w:ilvl="1">
      <w:start w:val="1"/>
      <w:numFmt w:val="decimal"/>
      <w:lvlText w:val="%1.%2."/>
      <w:lvlJc w:val="left"/>
      <w:pPr>
        <w:ind w:left="1133" w:hanging="1133"/>
      </w:pPr>
      <w:rPr>
        <w:rFonts w:ascii="Calibri" w:eastAsia="Calibri" w:hAnsi="Calibri" w:cs="Calibri"/>
        <w:b w:val="0"/>
        <w:i w:val="0"/>
        <w:strike w:val="0"/>
        <w:color w:val="000000"/>
        <w:sz w:val="22"/>
        <w:szCs w:val="22"/>
        <w:u w:val="none"/>
        <w:shd w:val="clear" w:color="auto" w:fill="auto"/>
        <w:vertAlign w:val="baseline"/>
      </w:rPr>
    </w:lvl>
    <w:lvl w:ilvl="2">
      <w:start w:val="1"/>
      <w:numFmt w:val="decimal"/>
      <w:lvlText w:val="%1.%2.%3."/>
      <w:lvlJc w:val="left"/>
      <w:pPr>
        <w:ind w:left="2222" w:hanging="2222"/>
      </w:pPr>
      <w:rPr>
        <w:rFonts w:ascii="Calibri" w:eastAsia="Calibri" w:hAnsi="Calibri" w:cs="Calibri"/>
        <w:b w:val="0"/>
        <w:i w:val="0"/>
        <w:strike w:val="0"/>
        <w:color w:val="000000"/>
        <w:sz w:val="22"/>
        <w:szCs w:val="22"/>
        <w:u w:val="none"/>
        <w:shd w:val="clear" w:color="auto" w:fill="auto"/>
        <w:vertAlign w:val="baseline"/>
      </w:rPr>
    </w:lvl>
    <w:lvl w:ilvl="3">
      <w:start w:val="1"/>
      <w:numFmt w:val="decimal"/>
      <w:lvlText w:val="%4"/>
      <w:lvlJc w:val="left"/>
      <w:pPr>
        <w:ind w:left="1805" w:hanging="1805"/>
      </w:pPr>
      <w:rPr>
        <w:rFonts w:ascii="Calibri" w:eastAsia="Calibri" w:hAnsi="Calibri" w:cs="Calibri"/>
        <w:b w:val="0"/>
        <w:i w:val="0"/>
        <w:strike w:val="0"/>
        <w:color w:val="000000"/>
        <w:sz w:val="22"/>
        <w:szCs w:val="22"/>
        <w:u w:val="none"/>
        <w:shd w:val="clear" w:color="auto" w:fill="auto"/>
        <w:vertAlign w:val="baseline"/>
      </w:rPr>
    </w:lvl>
    <w:lvl w:ilvl="4">
      <w:start w:val="1"/>
      <w:numFmt w:val="lowerLetter"/>
      <w:lvlText w:val="%5"/>
      <w:lvlJc w:val="left"/>
      <w:pPr>
        <w:ind w:left="2525" w:hanging="2525"/>
      </w:pPr>
      <w:rPr>
        <w:rFonts w:ascii="Calibri" w:eastAsia="Calibri" w:hAnsi="Calibri" w:cs="Calibri"/>
        <w:b w:val="0"/>
        <w:i w:val="0"/>
        <w:strike w:val="0"/>
        <w:color w:val="000000"/>
        <w:sz w:val="22"/>
        <w:szCs w:val="22"/>
        <w:u w:val="none"/>
        <w:shd w:val="clear" w:color="auto" w:fill="auto"/>
        <w:vertAlign w:val="baseline"/>
      </w:rPr>
    </w:lvl>
    <w:lvl w:ilvl="5">
      <w:start w:val="1"/>
      <w:numFmt w:val="lowerRoman"/>
      <w:lvlText w:val="%6"/>
      <w:lvlJc w:val="left"/>
      <w:pPr>
        <w:ind w:left="3245" w:hanging="3245"/>
      </w:pPr>
      <w:rPr>
        <w:rFonts w:ascii="Calibri" w:eastAsia="Calibri" w:hAnsi="Calibri" w:cs="Calibri"/>
        <w:b w:val="0"/>
        <w:i w:val="0"/>
        <w:strike w:val="0"/>
        <w:color w:val="000000"/>
        <w:sz w:val="22"/>
        <w:szCs w:val="22"/>
        <w:u w:val="none"/>
        <w:shd w:val="clear" w:color="auto" w:fill="auto"/>
        <w:vertAlign w:val="baseline"/>
      </w:rPr>
    </w:lvl>
    <w:lvl w:ilvl="6">
      <w:start w:val="1"/>
      <w:numFmt w:val="decimal"/>
      <w:lvlText w:val="%7"/>
      <w:lvlJc w:val="left"/>
      <w:pPr>
        <w:ind w:left="3965" w:hanging="3965"/>
      </w:pPr>
      <w:rPr>
        <w:rFonts w:ascii="Calibri" w:eastAsia="Calibri" w:hAnsi="Calibri" w:cs="Calibri"/>
        <w:b w:val="0"/>
        <w:i w:val="0"/>
        <w:strike w:val="0"/>
        <w:color w:val="000000"/>
        <w:sz w:val="22"/>
        <w:szCs w:val="22"/>
        <w:u w:val="none"/>
        <w:shd w:val="clear" w:color="auto" w:fill="auto"/>
        <w:vertAlign w:val="baseline"/>
      </w:rPr>
    </w:lvl>
    <w:lvl w:ilvl="7">
      <w:start w:val="1"/>
      <w:numFmt w:val="lowerLetter"/>
      <w:lvlText w:val="%8"/>
      <w:lvlJc w:val="left"/>
      <w:pPr>
        <w:ind w:left="4685" w:hanging="4685"/>
      </w:pPr>
      <w:rPr>
        <w:rFonts w:ascii="Calibri" w:eastAsia="Calibri" w:hAnsi="Calibri" w:cs="Calibri"/>
        <w:b w:val="0"/>
        <w:i w:val="0"/>
        <w:strike w:val="0"/>
        <w:color w:val="000000"/>
        <w:sz w:val="22"/>
        <w:szCs w:val="22"/>
        <w:u w:val="none"/>
        <w:shd w:val="clear" w:color="auto" w:fill="auto"/>
        <w:vertAlign w:val="baseline"/>
      </w:rPr>
    </w:lvl>
    <w:lvl w:ilvl="8">
      <w:start w:val="1"/>
      <w:numFmt w:val="lowerRoman"/>
      <w:lvlText w:val="%9"/>
      <w:lvlJc w:val="left"/>
      <w:pPr>
        <w:ind w:left="5405" w:hanging="5405"/>
      </w:pPr>
      <w:rPr>
        <w:rFonts w:ascii="Calibri" w:eastAsia="Calibri" w:hAnsi="Calibri" w:cs="Calibri"/>
        <w:b w:val="0"/>
        <w:i w:val="0"/>
        <w:strike w:val="0"/>
        <w:color w:val="000000"/>
        <w:sz w:val="22"/>
        <w:szCs w:val="22"/>
        <w:u w:val="none"/>
        <w:shd w:val="clear" w:color="auto" w:fill="auto"/>
        <w:vertAlign w:val="baseline"/>
      </w:rPr>
    </w:lvl>
  </w:abstractNum>
  <w:abstractNum w:abstractNumId="54" w15:restartNumberingAfterBreak="0">
    <w:nsid w:val="49325526"/>
    <w:multiLevelType w:val="hybridMultilevel"/>
    <w:tmpl w:val="FA40135E"/>
    <w:lvl w:ilvl="0" w:tplc="0415000F">
      <w:start w:val="1"/>
      <w:numFmt w:val="decimal"/>
      <w:lvlText w:val="%1."/>
      <w:lvlJc w:val="left"/>
      <w:pPr>
        <w:ind w:left="389"/>
      </w:pPr>
      <w:rPr>
        <w:b w:val="0"/>
        <w:i w:val="0"/>
        <w:strike w:val="0"/>
        <w:dstrike w:val="0"/>
        <w:color w:val="000000"/>
        <w:sz w:val="22"/>
        <w:szCs w:val="22"/>
        <w:u w:val="none" w:color="000000"/>
        <w:bdr w:val="none" w:sz="0" w:space="0" w:color="auto"/>
        <w:shd w:val="clear" w:color="auto" w:fill="auto"/>
        <w:vertAlign w:val="baseline"/>
      </w:rPr>
    </w:lvl>
    <w:lvl w:ilvl="1" w:tplc="C8864B98">
      <w:start w:val="1"/>
      <w:numFmt w:val="decimal"/>
      <w:lvlText w:val="%2)"/>
      <w:lvlJc w:val="left"/>
      <w:pPr>
        <w:ind w:left="818"/>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tplc="7ACE94D6">
      <w:start w:val="1"/>
      <w:numFmt w:val="lowerLetter"/>
      <w:lvlText w:val="%3)"/>
      <w:lvlJc w:val="left"/>
      <w:pPr>
        <w:ind w:left="1251"/>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3" w:tplc="E14843C0">
      <w:start w:val="1"/>
      <w:numFmt w:val="decimal"/>
      <w:lvlText w:val="%4"/>
      <w:lvlJc w:val="left"/>
      <w:pPr>
        <w:ind w:left="17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03CCE88">
      <w:start w:val="1"/>
      <w:numFmt w:val="lowerLetter"/>
      <w:lvlText w:val="%5"/>
      <w:lvlJc w:val="left"/>
      <w:pPr>
        <w:ind w:left="25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D30715C">
      <w:start w:val="1"/>
      <w:numFmt w:val="lowerRoman"/>
      <w:lvlText w:val="%6"/>
      <w:lvlJc w:val="left"/>
      <w:pPr>
        <w:ind w:left="32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9E414DC">
      <w:start w:val="1"/>
      <w:numFmt w:val="decimal"/>
      <w:lvlText w:val="%7"/>
      <w:lvlJc w:val="left"/>
      <w:pPr>
        <w:ind w:left="39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7643AE2">
      <w:start w:val="1"/>
      <w:numFmt w:val="lowerLetter"/>
      <w:lvlText w:val="%8"/>
      <w:lvlJc w:val="left"/>
      <w:pPr>
        <w:ind w:left="46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EB4AAB4">
      <w:start w:val="1"/>
      <w:numFmt w:val="lowerRoman"/>
      <w:lvlText w:val="%9"/>
      <w:lvlJc w:val="left"/>
      <w:pPr>
        <w:ind w:left="53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4B4C710C"/>
    <w:multiLevelType w:val="hybridMultilevel"/>
    <w:tmpl w:val="49907C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C5218BC"/>
    <w:multiLevelType w:val="hybridMultilevel"/>
    <w:tmpl w:val="16F6547C"/>
    <w:lvl w:ilvl="0" w:tplc="92EE4BD8">
      <w:start w:val="1"/>
      <w:numFmt w:val="decimal"/>
      <w:lvlText w:val="%1."/>
      <w:lvlJc w:val="left"/>
      <w:pPr>
        <w:ind w:left="844"/>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7556F3C8">
      <w:start w:val="1"/>
      <w:numFmt w:val="lowerLetter"/>
      <w:lvlText w:val="%2."/>
      <w:lvlJc w:val="left"/>
      <w:pPr>
        <w:ind w:left="1013"/>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tplc="A6E08A42">
      <w:start w:val="1"/>
      <w:numFmt w:val="lowerRoman"/>
      <w:lvlText w:val="%3"/>
      <w:lvlJc w:val="left"/>
      <w:pPr>
        <w:ind w:left="14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EE64A44">
      <w:start w:val="1"/>
      <w:numFmt w:val="decimal"/>
      <w:lvlText w:val="%4"/>
      <w:lvlJc w:val="left"/>
      <w:pPr>
        <w:ind w:left="22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714C4C4">
      <w:start w:val="1"/>
      <w:numFmt w:val="lowerLetter"/>
      <w:lvlText w:val="%5"/>
      <w:lvlJc w:val="left"/>
      <w:pPr>
        <w:ind w:left="29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78EAFF6">
      <w:start w:val="1"/>
      <w:numFmt w:val="lowerRoman"/>
      <w:lvlText w:val="%6"/>
      <w:lvlJc w:val="left"/>
      <w:pPr>
        <w:ind w:left="36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FE2961E">
      <w:start w:val="1"/>
      <w:numFmt w:val="decimal"/>
      <w:lvlText w:val="%7"/>
      <w:lvlJc w:val="left"/>
      <w:pPr>
        <w:ind w:left="43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FDA7D32">
      <w:start w:val="1"/>
      <w:numFmt w:val="lowerLetter"/>
      <w:lvlText w:val="%8"/>
      <w:lvlJc w:val="left"/>
      <w:pPr>
        <w:ind w:left="50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8F83E34">
      <w:start w:val="1"/>
      <w:numFmt w:val="lowerRoman"/>
      <w:lvlText w:val="%9"/>
      <w:lvlJc w:val="left"/>
      <w:pPr>
        <w:ind w:left="58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4C727884"/>
    <w:multiLevelType w:val="hybridMultilevel"/>
    <w:tmpl w:val="56685D98"/>
    <w:lvl w:ilvl="0" w:tplc="AFB6692E">
      <w:start w:val="1"/>
      <w:numFmt w:val="decimal"/>
      <w:lvlText w:val="%1."/>
      <w:lvlJc w:val="left"/>
      <w:pPr>
        <w:ind w:left="732"/>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11462492">
      <w:start w:val="1"/>
      <w:numFmt w:val="decimal"/>
      <w:lvlText w:val="%2)"/>
      <w:lvlJc w:val="left"/>
      <w:pPr>
        <w:ind w:left="965"/>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tplc="297841CA">
      <w:start w:val="1"/>
      <w:numFmt w:val="lowerRoman"/>
      <w:lvlText w:val="%3"/>
      <w:lvlJc w:val="left"/>
      <w:pPr>
        <w:ind w:left="15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C98F638">
      <w:start w:val="1"/>
      <w:numFmt w:val="decimal"/>
      <w:lvlText w:val="%4"/>
      <w:lvlJc w:val="left"/>
      <w:pPr>
        <w:ind w:left="22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F8A71D2">
      <w:start w:val="1"/>
      <w:numFmt w:val="lowerLetter"/>
      <w:lvlText w:val="%5"/>
      <w:lvlJc w:val="left"/>
      <w:pPr>
        <w:ind w:left="29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FA4310E">
      <w:start w:val="1"/>
      <w:numFmt w:val="lowerRoman"/>
      <w:lvlText w:val="%6"/>
      <w:lvlJc w:val="left"/>
      <w:pPr>
        <w:ind w:left="36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176208A">
      <w:start w:val="1"/>
      <w:numFmt w:val="decimal"/>
      <w:lvlText w:val="%7"/>
      <w:lvlJc w:val="left"/>
      <w:pPr>
        <w:ind w:left="43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D44BDCA">
      <w:start w:val="1"/>
      <w:numFmt w:val="lowerLetter"/>
      <w:lvlText w:val="%8"/>
      <w:lvlJc w:val="left"/>
      <w:pPr>
        <w:ind w:left="51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90C0908">
      <w:start w:val="1"/>
      <w:numFmt w:val="lowerRoman"/>
      <w:lvlText w:val="%9"/>
      <w:lvlJc w:val="left"/>
      <w:pPr>
        <w:ind w:left="58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4D686341"/>
    <w:multiLevelType w:val="hybridMultilevel"/>
    <w:tmpl w:val="1128854C"/>
    <w:lvl w:ilvl="0" w:tplc="1F58F690">
      <w:start w:val="1"/>
      <w:numFmt w:val="decimal"/>
      <w:lvlText w:val="%1."/>
      <w:lvlJc w:val="left"/>
      <w:pPr>
        <w:ind w:left="849"/>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EB2448BA">
      <w:start w:val="1"/>
      <w:numFmt w:val="lowerLetter"/>
      <w:lvlText w:val="%2"/>
      <w:lvlJc w:val="left"/>
      <w:pPr>
        <w:ind w:left="1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6B48BA6">
      <w:start w:val="1"/>
      <w:numFmt w:val="lowerRoman"/>
      <w:lvlText w:val="%3"/>
      <w:lvlJc w:val="left"/>
      <w:pPr>
        <w:ind w:left="1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6424652">
      <w:start w:val="1"/>
      <w:numFmt w:val="decimal"/>
      <w:lvlText w:val="%4"/>
      <w:lvlJc w:val="left"/>
      <w:pPr>
        <w:ind w:left="2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C406592">
      <w:start w:val="1"/>
      <w:numFmt w:val="lowerLetter"/>
      <w:lvlText w:val="%5"/>
      <w:lvlJc w:val="left"/>
      <w:pPr>
        <w:ind w:left="3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196CA40">
      <w:start w:val="1"/>
      <w:numFmt w:val="lowerRoman"/>
      <w:lvlText w:val="%6"/>
      <w:lvlJc w:val="left"/>
      <w:pPr>
        <w:ind w:left="3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294DC06">
      <w:start w:val="1"/>
      <w:numFmt w:val="decimal"/>
      <w:lvlText w:val="%7"/>
      <w:lvlJc w:val="left"/>
      <w:pPr>
        <w:ind w:left="4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994B062">
      <w:start w:val="1"/>
      <w:numFmt w:val="lowerLetter"/>
      <w:lvlText w:val="%8"/>
      <w:lvlJc w:val="left"/>
      <w:pPr>
        <w:ind w:left="5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CF066CC">
      <w:start w:val="1"/>
      <w:numFmt w:val="lowerRoman"/>
      <w:lvlText w:val="%9"/>
      <w:lvlJc w:val="left"/>
      <w:pPr>
        <w:ind w:left="61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11B2DE4"/>
    <w:multiLevelType w:val="hybridMultilevel"/>
    <w:tmpl w:val="BC000140"/>
    <w:lvl w:ilvl="0" w:tplc="AA143912">
      <w:start w:val="1"/>
      <w:numFmt w:val="decimal"/>
      <w:lvlText w:val="%1."/>
      <w:lvlJc w:val="left"/>
      <w:pPr>
        <w:ind w:left="835"/>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33B05CA2">
      <w:start w:val="1"/>
      <w:numFmt w:val="decimal"/>
      <w:lvlText w:val="%2)"/>
      <w:lvlJc w:val="left"/>
      <w:pPr>
        <w:ind w:left="1085"/>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tplc="D3E0F1F8">
      <w:start w:val="1"/>
      <w:numFmt w:val="lowerRoman"/>
      <w:lvlText w:val="%3"/>
      <w:lvlJc w:val="left"/>
      <w:pPr>
        <w:ind w:left="14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536921E">
      <w:start w:val="1"/>
      <w:numFmt w:val="decimal"/>
      <w:lvlText w:val="%4"/>
      <w:lvlJc w:val="left"/>
      <w:pPr>
        <w:ind w:left="21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69453F4">
      <w:start w:val="1"/>
      <w:numFmt w:val="lowerLetter"/>
      <w:lvlText w:val="%5"/>
      <w:lvlJc w:val="left"/>
      <w:pPr>
        <w:ind w:left="28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BBA8CC0">
      <w:start w:val="1"/>
      <w:numFmt w:val="lowerRoman"/>
      <w:lvlText w:val="%6"/>
      <w:lvlJc w:val="left"/>
      <w:pPr>
        <w:ind w:left="35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4C60476">
      <w:start w:val="1"/>
      <w:numFmt w:val="decimal"/>
      <w:lvlText w:val="%7"/>
      <w:lvlJc w:val="left"/>
      <w:pPr>
        <w:ind w:left="42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D2C8D0E">
      <w:start w:val="1"/>
      <w:numFmt w:val="lowerLetter"/>
      <w:lvlText w:val="%8"/>
      <w:lvlJc w:val="left"/>
      <w:pPr>
        <w:ind w:left="50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4FE7C66">
      <w:start w:val="1"/>
      <w:numFmt w:val="lowerRoman"/>
      <w:lvlText w:val="%9"/>
      <w:lvlJc w:val="left"/>
      <w:pPr>
        <w:ind w:left="57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513E0ED7"/>
    <w:multiLevelType w:val="multilevel"/>
    <w:tmpl w:val="D8A84B8A"/>
    <w:lvl w:ilvl="0">
      <w:start w:val="1"/>
      <w:numFmt w:val="decimal"/>
      <w:lvlText w:val="%1."/>
      <w:lvlJc w:val="left"/>
      <w:pPr>
        <w:ind w:left="389" w:hanging="389"/>
      </w:pPr>
      <w:rPr>
        <w:b w:val="0"/>
        <w:i w:val="0"/>
        <w:strike w:val="0"/>
        <w:color w:val="000000"/>
        <w:sz w:val="22"/>
        <w:szCs w:val="22"/>
        <w:u w:val="none"/>
        <w:shd w:val="clear" w:color="auto" w:fill="auto"/>
        <w:vertAlign w:val="baseline"/>
      </w:rPr>
    </w:lvl>
    <w:lvl w:ilvl="1">
      <w:start w:val="1"/>
      <w:numFmt w:val="decimal"/>
      <w:lvlText w:val="%2)"/>
      <w:lvlJc w:val="left"/>
      <w:pPr>
        <w:ind w:left="818" w:hanging="818"/>
      </w:pPr>
      <w:rPr>
        <w:rFonts w:ascii="Calibri" w:eastAsia="Calibri" w:hAnsi="Calibri" w:cs="Calibri"/>
        <w:b w:val="0"/>
        <w:i w:val="0"/>
        <w:strike w:val="0"/>
        <w:color w:val="000000"/>
        <w:sz w:val="22"/>
        <w:szCs w:val="22"/>
        <w:u w:val="none"/>
        <w:shd w:val="clear" w:color="auto" w:fill="auto"/>
        <w:vertAlign w:val="baseline"/>
      </w:rPr>
    </w:lvl>
    <w:lvl w:ilvl="2">
      <w:start w:val="1"/>
      <w:numFmt w:val="lowerLetter"/>
      <w:lvlText w:val="%3)"/>
      <w:lvlJc w:val="left"/>
      <w:pPr>
        <w:ind w:left="1251" w:hanging="1251"/>
      </w:pPr>
      <w:rPr>
        <w:rFonts w:ascii="Cambria" w:eastAsia="Calibri" w:hAnsi="Cambria" w:cs="Calibri" w:hint="default"/>
        <w:b w:val="0"/>
        <w:i w:val="0"/>
        <w:strike w:val="0"/>
        <w:color w:val="000000"/>
        <w:sz w:val="22"/>
        <w:szCs w:val="22"/>
        <w:u w:val="none"/>
        <w:shd w:val="clear" w:color="auto" w:fill="auto"/>
        <w:vertAlign w:val="baseline"/>
      </w:rPr>
    </w:lvl>
    <w:lvl w:ilvl="3">
      <w:start w:val="1"/>
      <w:numFmt w:val="decimal"/>
      <w:lvlText w:val="%4"/>
      <w:lvlJc w:val="left"/>
      <w:pPr>
        <w:ind w:left="1782" w:hanging="1782"/>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502" w:hanging="2502"/>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222" w:hanging="3222"/>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3942" w:hanging="3942"/>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4662" w:hanging="4662"/>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382" w:hanging="5382"/>
      </w:pPr>
      <w:rPr>
        <w:rFonts w:ascii="Calibri" w:eastAsia="Calibri" w:hAnsi="Calibri" w:cs="Calibri"/>
        <w:b w:val="0"/>
        <w:i w:val="0"/>
        <w:strike w:val="0"/>
        <w:color w:val="000000"/>
        <w:sz w:val="24"/>
        <w:szCs w:val="24"/>
        <w:u w:val="none"/>
        <w:shd w:val="clear" w:color="auto" w:fill="auto"/>
        <w:vertAlign w:val="baseline"/>
      </w:rPr>
    </w:lvl>
  </w:abstractNum>
  <w:abstractNum w:abstractNumId="61" w15:restartNumberingAfterBreak="0">
    <w:nsid w:val="523A4146"/>
    <w:multiLevelType w:val="hybridMultilevel"/>
    <w:tmpl w:val="D6DEBE3E"/>
    <w:lvl w:ilvl="0" w:tplc="04150019">
      <w:start w:val="1"/>
      <w:numFmt w:val="lowerLetter"/>
      <w:lvlText w:val="%1."/>
      <w:lvlJc w:val="left"/>
      <w:pPr>
        <w:ind w:left="2345" w:hanging="360"/>
      </w:p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62" w15:restartNumberingAfterBreak="0">
    <w:nsid w:val="53790F19"/>
    <w:multiLevelType w:val="hybridMultilevel"/>
    <w:tmpl w:val="381840EC"/>
    <w:lvl w:ilvl="0" w:tplc="46AA53B0">
      <w:start w:val="1"/>
      <w:numFmt w:val="decimal"/>
      <w:lvlText w:val="%1."/>
      <w:lvlJc w:val="left"/>
      <w:pPr>
        <w:ind w:left="649"/>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8B0E1306">
      <w:start w:val="1"/>
      <w:numFmt w:val="decimal"/>
      <w:lvlText w:val="%2)"/>
      <w:lvlJc w:val="left"/>
      <w:pPr>
        <w:ind w:left="938"/>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tplc="2634E8A8">
      <w:start w:val="1"/>
      <w:numFmt w:val="lowerLetter"/>
      <w:lvlText w:val="%3)"/>
      <w:lvlJc w:val="left"/>
      <w:pPr>
        <w:ind w:left="1240"/>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3" w:tplc="15CCB054">
      <w:start w:val="1"/>
      <w:numFmt w:val="decimal"/>
      <w:lvlText w:val="%4"/>
      <w:lvlJc w:val="left"/>
      <w:pPr>
        <w:ind w:left="15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89AFE06">
      <w:start w:val="1"/>
      <w:numFmt w:val="lowerLetter"/>
      <w:lvlText w:val="%5"/>
      <w:lvlJc w:val="left"/>
      <w:pPr>
        <w:ind w:left="22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BC02BDE">
      <w:start w:val="1"/>
      <w:numFmt w:val="lowerRoman"/>
      <w:lvlText w:val="%6"/>
      <w:lvlJc w:val="left"/>
      <w:pPr>
        <w:ind w:left="29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A78DEF4">
      <w:start w:val="1"/>
      <w:numFmt w:val="decimal"/>
      <w:lvlText w:val="%7"/>
      <w:lvlJc w:val="left"/>
      <w:pPr>
        <w:ind w:left="36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55EE318">
      <w:start w:val="1"/>
      <w:numFmt w:val="lowerLetter"/>
      <w:lvlText w:val="%8"/>
      <w:lvlJc w:val="left"/>
      <w:pPr>
        <w:ind w:left="44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BB2D114">
      <w:start w:val="1"/>
      <w:numFmt w:val="lowerRoman"/>
      <w:lvlText w:val="%9"/>
      <w:lvlJc w:val="left"/>
      <w:pPr>
        <w:ind w:left="51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54DC4A4A"/>
    <w:multiLevelType w:val="hybridMultilevel"/>
    <w:tmpl w:val="6CFC9616"/>
    <w:lvl w:ilvl="0" w:tplc="6A26C358">
      <w:start w:val="1"/>
      <w:numFmt w:val="decimal"/>
      <w:lvlText w:val="%1."/>
      <w:lvlJc w:val="left"/>
      <w:pPr>
        <w:ind w:left="610"/>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5C76B080">
      <w:start w:val="7"/>
      <w:numFmt w:val="lowerLetter"/>
      <w:lvlText w:val="%2)"/>
      <w:lvlJc w:val="left"/>
      <w:pPr>
        <w:ind w:left="12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9E612D0">
      <w:start w:val="1"/>
      <w:numFmt w:val="lowerRoman"/>
      <w:lvlText w:val="%3"/>
      <w:lvlJc w:val="left"/>
      <w:pPr>
        <w:ind w:left="1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3C0C9EC">
      <w:start w:val="1"/>
      <w:numFmt w:val="decimal"/>
      <w:lvlText w:val="%4"/>
      <w:lvlJc w:val="left"/>
      <w:pPr>
        <w:ind w:left="18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C7011A8">
      <w:start w:val="1"/>
      <w:numFmt w:val="lowerLetter"/>
      <w:lvlText w:val="%5"/>
      <w:lvlJc w:val="left"/>
      <w:pPr>
        <w:ind w:left="25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8DE9442">
      <w:start w:val="1"/>
      <w:numFmt w:val="lowerRoman"/>
      <w:lvlText w:val="%6"/>
      <w:lvlJc w:val="left"/>
      <w:pPr>
        <w:ind w:left="32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80E9368">
      <w:start w:val="1"/>
      <w:numFmt w:val="decimal"/>
      <w:lvlText w:val="%7"/>
      <w:lvlJc w:val="left"/>
      <w:pPr>
        <w:ind w:left="40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76253CE">
      <w:start w:val="1"/>
      <w:numFmt w:val="lowerLetter"/>
      <w:lvlText w:val="%8"/>
      <w:lvlJc w:val="left"/>
      <w:pPr>
        <w:ind w:left="47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A0A361E">
      <w:start w:val="1"/>
      <w:numFmt w:val="lowerRoman"/>
      <w:lvlText w:val="%9"/>
      <w:lvlJc w:val="left"/>
      <w:pPr>
        <w:ind w:left="54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56D311E9"/>
    <w:multiLevelType w:val="hybridMultilevel"/>
    <w:tmpl w:val="96C483DC"/>
    <w:lvl w:ilvl="0" w:tplc="0616E872">
      <w:start w:val="1"/>
      <w:numFmt w:val="decimal"/>
      <w:lvlText w:val="%1."/>
      <w:lvlJc w:val="left"/>
      <w:pPr>
        <w:ind w:left="739"/>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496E8D4E">
      <w:start w:val="1"/>
      <w:numFmt w:val="lowerLetter"/>
      <w:lvlText w:val="%2"/>
      <w:lvlJc w:val="left"/>
      <w:pPr>
        <w:ind w:left="11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9F47D28">
      <w:start w:val="1"/>
      <w:numFmt w:val="lowerRoman"/>
      <w:lvlText w:val="%3"/>
      <w:lvlJc w:val="left"/>
      <w:pPr>
        <w:ind w:left="18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4BCD4C0">
      <w:start w:val="1"/>
      <w:numFmt w:val="decimal"/>
      <w:lvlText w:val="%4"/>
      <w:lvlJc w:val="left"/>
      <w:pPr>
        <w:ind w:left="25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E1A93F0">
      <w:start w:val="1"/>
      <w:numFmt w:val="lowerLetter"/>
      <w:lvlText w:val="%5"/>
      <w:lvlJc w:val="left"/>
      <w:pPr>
        <w:ind w:left="32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C0C9272">
      <w:start w:val="1"/>
      <w:numFmt w:val="lowerRoman"/>
      <w:lvlText w:val="%6"/>
      <w:lvlJc w:val="left"/>
      <w:pPr>
        <w:ind w:left="39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B388EAE">
      <w:start w:val="1"/>
      <w:numFmt w:val="decimal"/>
      <w:lvlText w:val="%7"/>
      <w:lvlJc w:val="left"/>
      <w:pPr>
        <w:ind w:left="47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78C4752">
      <w:start w:val="1"/>
      <w:numFmt w:val="lowerLetter"/>
      <w:lvlText w:val="%8"/>
      <w:lvlJc w:val="left"/>
      <w:pPr>
        <w:ind w:left="54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2E8D740">
      <w:start w:val="1"/>
      <w:numFmt w:val="lowerRoman"/>
      <w:lvlText w:val="%9"/>
      <w:lvlJc w:val="left"/>
      <w:pPr>
        <w:ind w:left="61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59CE7A5E"/>
    <w:multiLevelType w:val="hybridMultilevel"/>
    <w:tmpl w:val="02E69DAA"/>
    <w:lvl w:ilvl="0" w:tplc="79B47640">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55CEC9E">
      <w:start w:val="1"/>
      <w:numFmt w:val="decimal"/>
      <w:lvlRestart w:val="0"/>
      <w:lvlText w:val="%2)"/>
      <w:lvlJc w:val="left"/>
      <w:pPr>
        <w:ind w:left="1133"/>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tplc="E2BC0A80">
      <w:start w:val="1"/>
      <w:numFmt w:val="lowerRoman"/>
      <w:lvlText w:val="%3"/>
      <w:lvlJc w:val="left"/>
      <w:pPr>
        <w:ind w:left="14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E4C45BE">
      <w:start w:val="1"/>
      <w:numFmt w:val="decimal"/>
      <w:lvlText w:val="%4"/>
      <w:lvlJc w:val="left"/>
      <w:pPr>
        <w:ind w:left="21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A6C39AA">
      <w:start w:val="1"/>
      <w:numFmt w:val="lowerLetter"/>
      <w:lvlText w:val="%5"/>
      <w:lvlJc w:val="left"/>
      <w:pPr>
        <w:ind w:left="28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F8EB806">
      <w:start w:val="1"/>
      <w:numFmt w:val="lowerRoman"/>
      <w:lvlText w:val="%6"/>
      <w:lvlJc w:val="left"/>
      <w:pPr>
        <w:ind w:left="36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FC620D8">
      <w:start w:val="1"/>
      <w:numFmt w:val="decimal"/>
      <w:lvlText w:val="%7"/>
      <w:lvlJc w:val="left"/>
      <w:pPr>
        <w:ind w:left="43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1D60FA0">
      <w:start w:val="1"/>
      <w:numFmt w:val="lowerLetter"/>
      <w:lvlText w:val="%8"/>
      <w:lvlJc w:val="left"/>
      <w:pPr>
        <w:ind w:left="50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5E2D8C4">
      <w:start w:val="1"/>
      <w:numFmt w:val="lowerRoman"/>
      <w:lvlText w:val="%9"/>
      <w:lvlJc w:val="left"/>
      <w:pPr>
        <w:ind w:left="57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59FC55B2"/>
    <w:multiLevelType w:val="hybridMultilevel"/>
    <w:tmpl w:val="AE32533C"/>
    <w:lvl w:ilvl="0" w:tplc="4A2AC294">
      <w:start w:val="4"/>
      <w:numFmt w:val="decimal"/>
      <w:lvlText w:val="%1."/>
      <w:lvlJc w:val="left"/>
      <w:pPr>
        <w:ind w:left="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C0E9746">
      <w:start w:val="1"/>
      <w:numFmt w:val="lowerLetter"/>
      <w:lvlText w:val="%2)"/>
      <w:lvlJc w:val="left"/>
      <w:pPr>
        <w:ind w:left="10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8D8D5A6">
      <w:start w:val="1"/>
      <w:numFmt w:val="bullet"/>
      <w:lvlText w:val="•"/>
      <w:lvlPicBulletId w:val="0"/>
      <w:lvlJc w:val="left"/>
      <w:pPr>
        <w:ind w:left="14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D8892FC">
      <w:start w:val="1"/>
      <w:numFmt w:val="bullet"/>
      <w:lvlText w:val="•"/>
      <w:lvlJc w:val="left"/>
      <w:pPr>
        <w:ind w:left="20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4CA47A4">
      <w:start w:val="1"/>
      <w:numFmt w:val="bullet"/>
      <w:lvlText w:val="o"/>
      <w:lvlJc w:val="left"/>
      <w:pPr>
        <w:ind w:left="27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5887546">
      <w:start w:val="1"/>
      <w:numFmt w:val="bullet"/>
      <w:lvlText w:val="▪"/>
      <w:lvlJc w:val="left"/>
      <w:pPr>
        <w:ind w:left="35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020BDB2">
      <w:start w:val="1"/>
      <w:numFmt w:val="bullet"/>
      <w:lvlText w:val="•"/>
      <w:lvlJc w:val="left"/>
      <w:pPr>
        <w:ind w:left="42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14A818E">
      <w:start w:val="1"/>
      <w:numFmt w:val="bullet"/>
      <w:lvlText w:val="o"/>
      <w:lvlJc w:val="left"/>
      <w:pPr>
        <w:ind w:left="49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09060CE">
      <w:start w:val="1"/>
      <w:numFmt w:val="bullet"/>
      <w:lvlText w:val="▪"/>
      <w:lvlJc w:val="left"/>
      <w:pPr>
        <w:ind w:left="56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5D8172B4"/>
    <w:multiLevelType w:val="multilevel"/>
    <w:tmpl w:val="C8FC0764"/>
    <w:lvl w:ilvl="0">
      <w:start w:val="1"/>
      <w:numFmt w:val="decimal"/>
      <w:lvlText w:val="%1."/>
      <w:lvlJc w:val="left"/>
      <w:pPr>
        <w:ind w:left="142"/>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5DA7281E"/>
    <w:multiLevelType w:val="hybridMultilevel"/>
    <w:tmpl w:val="638A416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9" w15:restartNumberingAfterBreak="0">
    <w:nsid w:val="5E89753B"/>
    <w:multiLevelType w:val="hybridMultilevel"/>
    <w:tmpl w:val="A31A9232"/>
    <w:lvl w:ilvl="0" w:tplc="B634610C">
      <w:start w:val="1"/>
      <w:numFmt w:val="decimal"/>
      <w:lvlText w:val="%1)"/>
      <w:lvlJc w:val="left"/>
      <w:pPr>
        <w:ind w:left="1147"/>
      </w:pPr>
      <w:rPr>
        <w:b w:val="0"/>
        <w:i w:val="0"/>
        <w:strike w:val="0"/>
        <w:dstrike w:val="0"/>
        <w:color w:val="000000"/>
        <w:sz w:val="22"/>
        <w:szCs w:val="22"/>
        <w:u w:val="none" w:color="000000"/>
        <w:bdr w:val="none" w:sz="0" w:space="0" w:color="auto"/>
        <w:shd w:val="clear" w:color="auto" w:fill="auto"/>
        <w:vertAlign w:val="baseline"/>
      </w:rPr>
    </w:lvl>
    <w:lvl w:ilvl="1" w:tplc="1AC0B888">
      <w:start w:val="1"/>
      <w:numFmt w:val="decimal"/>
      <w:lvlText w:val="%2)"/>
      <w:lvlJc w:val="left"/>
      <w:pPr>
        <w:ind w:left="14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316C4C5C">
      <w:start w:val="1"/>
      <w:numFmt w:val="lowerLetter"/>
      <w:lvlText w:val="%3)"/>
      <w:lvlJc w:val="left"/>
      <w:pPr>
        <w:ind w:left="20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14843C0">
      <w:start w:val="1"/>
      <w:numFmt w:val="decimal"/>
      <w:lvlText w:val="%4"/>
      <w:lvlJc w:val="left"/>
      <w:pPr>
        <w:ind w:left="25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03CCE88">
      <w:start w:val="1"/>
      <w:numFmt w:val="lowerLetter"/>
      <w:lvlText w:val="%5"/>
      <w:lvlJc w:val="left"/>
      <w:pPr>
        <w:ind w:left="32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D30715C">
      <w:start w:val="1"/>
      <w:numFmt w:val="lowerRoman"/>
      <w:lvlText w:val="%6"/>
      <w:lvlJc w:val="left"/>
      <w:pPr>
        <w:ind w:left="39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9E414DC">
      <w:start w:val="1"/>
      <w:numFmt w:val="decimal"/>
      <w:lvlText w:val="%7"/>
      <w:lvlJc w:val="left"/>
      <w:pPr>
        <w:ind w:left="47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7643AE2">
      <w:start w:val="1"/>
      <w:numFmt w:val="lowerLetter"/>
      <w:lvlText w:val="%8"/>
      <w:lvlJc w:val="left"/>
      <w:pPr>
        <w:ind w:left="54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EB4AAB4">
      <w:start w:val="1"/>
      <w:numFmt w:val="lowerRoman"/>
      <w:lvlText w:val="%9"/>
      <w:lvlJc w:val="left"/>
      <w:pPr>
        <w:ind w:left="6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5FC37C87"/>
    <w:multiLevelType w:val="hybridMultilevel"/>
    <w:tmpl w:val="82BE17FC"/>
    <w:lvl w:ilvl="0" w:tplc="89642718">
      <w:start w:val="1"/>
      <w:numFmt w:val="decimal"/>
      <w:lvlText w:val="%1."/>
      <w:lvlJc w:val="left"/>
      <w:pPr>
        <w:ind w:left="854"/>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A4BC52FE">
      <w:start w:val="1"/>
      <w:numFmt w:val="lowerLetter"/>
      <w:lvlText w:val="%2"/>
      <w:lvlJc w:val="left"/>
      <w:pPr>
        <w:ind w:left="10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E0CC7B6">
      <w:start w:val="1"/>
      <w:numFmt w:val="lowerRoman"/>
      <w:lvlText w:val="%3"/>
      <w:lvlJc w:val="left"/>
      <w:pPr>
        <w:ind w:left="18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C10CDB8">
      <w:start w:val="1"/>
      <w:numFmt w:val="decimal"/>
      <w:lvlText w:val="%4"/>
      <w:lvlJc w:val="left"/>
      <w:pPr>
        <w:ind w:left="25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BCC5E42">
      <w:start w:val="1"/>
      <w:numFmt w:val="lowerLetter"/>
      <w:lvlText w:val="%5"/>
      <w:lvlJc w:val="left"/>
      <w:pPr>
        <w:ind w:left="32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3C06506">
      <w:start w:val="1"/>
      <w:numFmt w:val="lowerRoman"/>
      <w:lvlText w:val="%6"/>
      <w:lvlJc w:val="left"/>
      <w:pPr>
        <w:ind w:left="39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F5468AC">
      <w:start w:val="1"/>
      <w:numFmt w:val="decimal"/>
      <w:lvlText w:val="%7"/>
      <w:lvlJc w:val="left"/>
      <w:pPr>
        <w:ind w:left="4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AEE3A64">
      <w:start w:val="1"/>
      <w:numFmt w:val="lowerLetter"/>
      <w:lvlText w:val="%8"/>
      <w:lvlJc w:val="left"/>
      <w:pPr>
        <w:ind w:left="54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0B2F0F6">
      <w:start w:val="1"/>
      <w:numFmt w:val="lowerRoman"/>
      <w:lvlText w:val="%9"/>
      <w:lvlJc w:val="left"/>
      <w:pPr>
        <w:ind w:left="61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5FF62414"/>
    <w:multiLevelType w:val="multilevel"/>
    <w:tmpl w:val="7E422A94"/>
    <w:lvl w:ilvl="0">
      <w:start w:val="1"/>
      <w:numFmt w:val="decimal"/>
      <w:lvlText w:val="%1"/>
      <w:lvlJc w:val="left"/>
      <w:pPr>
        <w:ind w:left="360" w:hanging="360"/>
      </w:pPr>
      <w:rPr>
        <w:rFonts w:ascii="Calibri" w:eastAsia="Calibri" w:hAnsi="Calibri" w:cs="Calibri"/>
        <w:b w:val="0"/>
        <w:i w:val="0"/>
        <w:strike w:val="0"/>
        <w:color w:val="000000"/>
        <w:sz w:val="24"/>
        <w:szCs w:val="24"/>
        <w:u w:val="none"/>
        <w:shd w:val="clear" w:color="auto" w:fill="auto"/>
        <w:vertAlign w:val="baseline"/>
      </w:rPr>
    </w:lvl>
    <w:lvl w:ilvl="1">
      <w:start w:val="1"/>
      <w:numFmt w:val="lowerLetter"/>
      <w:lvlText w:val="%2"/>
      <w:lvlJc w:val="left"/>
      <w:pPr>
        <w:ind w:left="494" w:hanging="494"/>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629" w:hanging="629"/>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1152" w:hanging="1152"/>
      </w:pPr>
      <w:rPr>
        <w:rFonts w:ascii="Calibri" w:eastAsia="Calibri" w:hAnsi="Calibri" w:cs="Calibri"/>
        <w:b w:val="0"/>
        <w:i w:val="0"/>
        <w:strike w:val="0"/>
        <w:color w:val="000000"/>
        <w:sz w:val="22"/>
        <w:szCs w:val="22"/>
        <w:u w:val="none"/>
        <w:shd w:val="clear" w:color="auto" w:fill="auto"/>
        <w:vertAlign w:val="baseline"/>
      </w:rPr>
    </w:lvl>
    <w:lvl w:ilvl="4">
      <w:start w:val="1"/>
      <w:numFmt w:val="lowerLetter"/>
      <w:lvlText w:val="%5"/>
      <w:lvlJc w:val="left"/>
      <w:pPr>
        <w:ind w:left="1483" w:hanging="1483"/>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2203" w:hanging="2203"/>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2923" w:hanging="2923"/>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3643" w:hanging="3643"/>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4363" w:hanging="4363"/>
      </w:pPr>
      <w:rPr>
        <w:rFonts w:ascii="Calibri" w:eastAsia="Calibri" w:hAnsi="Calibri" w:cs="Calibri"/>
        <w:b w:val="0"/>
        <w:i w:val="0"/>
        <w:strike w:val="0"/>
        <w:color w:val="000000"/>
        <w:sz w:val="24"/>
        <w:szCs w:val="24"/>
        <w:u w:val="none"/>
        <w:shd w:val="clear" w:color="auto" w:fill="auto"/>
        <w:vertAlign w:val="baseline"/>
      </w:rPr>
    </w:lvl>
  </w:abstractNum>
  <w:abstractNum w:abstractNumId="72" w15:restartNumberingAfterBreak="0">
    <w:nsid w:val="60B2581E"/>
    <w:multiLevelType w:val="hybridMultilevel"/>
    <w:tmpl w:val="74B837E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60B9563B"/>
    <w:multiLevelType w:val="hybridMultilevel"/>
    <w:tmpl w:val="A1387272"/>
    <w:lvl w:ilvl="0" w:tplc="04150001">
      <w:start w:val="1"/>
      <w:numFmt w:val="bullet"/>
      <w:lvlText w:val=""/>
      <w:lvlJc w:val="left"/>
      <w:pPr>
        <w:ind w:left="1192" w:hanging="360"/>
      </w:pPr>
      <w:rPr>
        <w:rFonts w:ascii="Symbol" w:hAnsi="Symbol" w:hint="default"/>
      </w:rPr>
    </w:lvl>
    <w:lvl w:ilvl="1" w:tplc="04150003" w:tentative="1">
      <w:start w:val="1"/>
      <w:numFmt w:val="bullet"/>
      <w:lvlText w:val="o"/>
      <w:lvlJc w:val="left"/>
      <w:pPr>
        <w:ind w:left="1912" w:hanging="360"/>
      </w:pPr>
      <w:rPr>
        <w:rFonts w:ascii="Courier New" w:hAnsi="Courier New" w:cs="Courier New" w:hint="default"/>
      </w:rPr>
    </w:lvl>
    <w:lvl w:ilvl="2" w:tplc="04150005" w:tentative="1">
      <w:start w:val="1"/>
      <w:numFmt w:val="bullet"/>
      <w:lvlText w:val=""/>
      <w:lvlJc w:val="left"/>
      <w:pPr>
        <w:ind w:left="2632" w:hanging="360"/>
      </w:pPr>
      <w:rPr>
        <w:rFonts w:ascii="Wingdings" w:hAnsi="Wingdings" w:hint="default"/>
      </w:rPr>
    </w:lvl>
    <w:lvl w:ilvl="3" w:tplc="04150001" w:tentative="1">
      <w:start w:val="1"/>
      <w:numFmt w:val="bullet"/>
      <w:lvlText w:val=""/>
      <w:lvlJc w:val="left"/>
      <w:pPr>
        <w:ind w:left="3352" w:hanging="360"/>
      </w:pPr>
      <w:rPr>
        <w:rFonts w:ascii="Symbol" w:hAnsi="Symbol" w:hint="default"/>
      </w:rPr>
    </w:lvl>
    <w:lvl w:ilvl="4" w:tplc="04150003" w:tentative="1">
      <w:start w:val="1"/>
      <w:numFmt w:val="bullet"/>
      <w:lvlText w:val="o"/>
      <w:lvlJc w:val="left"/>
      <w:pPr>
        <w:ind w:left="4072" w:hanging="360"/>
      </w:pPr>
      <w:rPr>
        <w:rFonts w:ascii="Courier New" w:hAnsi="Courier New" w:cs="Courier New" w:hint="default"/>
      </w:rPr>
    </w:lvl>
    <w:lvl w:ilvl="5" w:tplc="04150005" w:tentative="1">
      <w:start w:val="1"/>
      <w:numFmt w:val="bullet"/>
      <w:lvlText w:val=""/>
      <w:lvlJc w:val="left"/>
      <w:pPr>
        <w:ind w:left="4792" w:hanging="360"/>
      </w:pPr>
      <w:rPr>
        <w:rFonts w:ascii="Wingdings" w:hAnsi="Wingdings" w:hint="default"/>
      </w:rPr>
    </w:lvl>
    <w:lvl w:ilvl="6" w:tplc="04150001" w:tentative="1">
      <w:start w:val="1"/>
      <w:numFmt w:val="bullet"/>
      <w:lvlText w:val=""/>
      <w:lvlJc w:val="left"/>
      <w:pPr>
        <w:ind w:left="5512" w:hanging="360"/>
      </w:pPr>
      <w:rPr>
        <w:rFonts w:ascii="Symbol" w:hAnsi="Symbol" w:hint="default"/>
      </w:rPr>
    </w:lvl>
    <w:lvl w:ilvl="7" w:tplc="04150003" w:tentative="1">
      <w:start w:val="1"/>
      <w:numFmt w:val="bullet"/>
      <w:lvlText w:val="o"/>
      <w:lvlJc w:val="left"/>
      <w:pPr>
        <w:ind w:left="6232" w:hanging="360"/>
      </w:pPr>
      <w:rPr>
        <w:rFonts w:ascii="Courier New" w:hAnsi="Courier New" w:cs="Courier New" w:hint="default"/>
      </w:rPr>
    </w:lvl>
    <w:lvl w:ilvl="8" w:tplc="04150005" w:tentative="1">
      <w:start w:val="1"/>
      <w:numFmt w:val="bullet"/>
      <w:lvlText w:val=""/>
      <w:lvlJc w:val="left"/>
      <w:pPr>
        <w:ind w:left="6952" w:hanging="360"/>
      </w:pPr>
      <w:rPr>
        <w:rFonts w:ascii="Wingdings" w:hAnsi="Wingdings" w:hint="default"/>
      </w:rPr>
    </w:lvl>
  </w:abstractNum>
  <w:abstractNum w:abstractNumId="74" w15:restartNumberingAfterBreak="0">
    <w:nsid w:val="61B82D92"/>
    <w:multiLevelType w:val="hybridMultilevel"/>
    <w:tmpl w:val="F7D64DC8"/>
    <w:lvl w:ilvl="0" w:tplc="0415000F">
      <w:start w:val="1"/>
      <w:numFmt w:val="decimal"/>
      <w:lvlText w:val="%1."/>
      <w:lvlJc w:val="left"/>
      <w:pPr>
        <w:ind w:left="427" w:hanging="360"/>
      </w:pPr>
    </w:lvl>
    <w:lvl w:ilvl="1" w:tplc="04150019" w:tentative="1">
      <w:start w:val="1"/>
      <w:numFmt w:val="lowerLetter"/>
      <w:lvlText w:val="%2."/>
      <w:lvlJc w:val="left"/>
      <w:pPr>
        <w:ind w:left="1147" w:hanging="360"/>
      </w:pPr>
    </w:lvl>
    <w:lvl w:ilvl="2" w:tplc="0415001B" w:tentative="1">
      <w:start w:val="1"/>
      <w:numFmt w:val="lowerRoman"/>
      <w:lvlText w:val="%3."/>
      <w:lvlJc w:val="right"/>
      <w:pPr>
        <w:ind w:left="1867" w:hanging="180"/>
      </w:pPr>
    </w:lvl>
    <w:lvl w:ilvl="3" w:tplc="0415000F" w:tentative="1">
      <w:start w:val="1"/>
      <w:numFmt w:val="decimal"/>
      <w:lvlText w:val="%4."/>
      <w:lvlJc w:val="left"/>
      <w:pPr>
        <w:ind w:left="2587" w:hanging="360"/>
      </w:pPr>
    </w:lvl>
    <w:lvl w:ilvl="4" w:tplc="04150019" w:tentative="1">
      <w:start w:val="1"/>
      <w:numFmt w:val="lowerLetter"/>
      <w:lvlText w:val="%5."/>
      <w:lvlJc w:val="left"/>
      <w:pPr>
        <w:ind w:left="3307" w:hanging="360"/>
      </w:pPr>
    </w:lvl>
    <w:lvl w:ilvl="5" w:tplc="0415001B" w:tentative="1">
      <w:start w:val="1"/>
      <w:numFmt w:val="lowerRoman"/>
      <w:lvlText w:val="%6."/>
      <w:lvlJc w:val="right"/>
      <w:pPr>
        <w:ind w:left="4027" w:hanging="180"/>
      </w:pPr>
    </w:lvl>
    <w:lvl w:ilvl="6" w:tplc="0415000F" w:tentative="1">
      <w:start w:val="1"/>
      <w:numFmt w:val="decimal"/>
      <w:lvlText w:val="%7."/>
      <w:lvlJc w:val="left"/>
      <w:pPr>
        <w:ind w:left="4747" w:hanging="360"/>
      </w:pPr>
    </w:lvl>
    <w:lvl w:ilvl="7" w:tplc="04150019" w:tentative="1">
      <w:start w:val="1"/>
      <w:numFmt w:val="lowerLetter"/>
      <w:lvlText w:val="%8."/>
      <w:lvlJc w:val="left"/>
      <w:pPr>
        <w:ind w:left="5467" w:hanging="360"/>
      </w:pPr>
    </w:lvl>
    <w:lvl w:ilvl="8" w:tplc="0415001B" w:tentative="1">
      <w:start w:val="1"/>
      <w:numFmt w:val="lowerRoman"/>
      <w:lvlText w:val="%9."/>
      <w:lvlJc w:val="right"/>
      <w:pPr>
        <w:ind w:left="6187" w:hanging="180"/>
      </w:pPr>
    </w:lvl>
  </w:abstractNum>
  <w:abstractNum w:abstractNumId="75" w15:restartNumberingAfterBreak="0">
    <w:nsid w:val="63406767"/>
    <w:multiLevelType w:val="hybridMultilevel"/>
    <w:tmpl w:val="A71C4F76"/>
    <w:lvl w:ilvl="0" w:tplc="BF84E008">
      <w:start w:val="1"/>
      <w:numFmt w:val="decimal"/>
      <w:lvlText w:val="%1."/>
      <w:lvlJc w:val="left"/>
      <w:pPr>
        <w:ind w:left="634"/>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99EA34D2">
      <w:start w:val="1"/>
      <w:numFmt w:val="lowerLetter"/>
      <w:lvlText w:val="%2"/>
      <w:lvlJc w:val="left"/>
      <w:pPr>
        <w:ind w:left="10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5C8052E">
      <w:start w:val="1"/>
      <w:numFmt w:val="lowerRoman"/>
      <w:lvlText w:val="%3"/>
      <w:lvlJc w:val="left"/>
      <w:pPr>
        <w:ind w:left="18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1D0B168">
      <w:start w:val="1"/>
      <w:numFmt w:val="decimal"/>
      <w:lvlText w:val="%4"/>
      <w:lvlJc w:val="left"/>
      <w:pPr>
        <w:ind w:left="25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92250DE">
      <w:start w:val="1"/>
      <w:numFmt w:val="lowerLetter"/>
      <w:lvlText w:val="%5"/>
      <w:lvlJc w:val="left"/>
      <w:pPr>
        <w:ind w:left="32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7CE05B0">
      <w:start w:val="1"/>
      <w:numFmt w:val="lowerRoman"/>
      <w:lvlText w:val="%6"/>
      <w:lvlJc w:val="left"/>
      <w:pPr>
        <w:ind w:left="39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C0EB65E">
      <w:start w:val="1"/>
      <w:numFmt w:val="decimal"/>
      <w:lvlText w:val="%7"/>
      <w:lvlJc w:val="left"/>
      <w:pPr>
        <w:ind w:left="46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E085C3E">
      <w:start w:val="1"/>
      <w:numFmt w:val="lowerLetter"/>
      <w:lvlText w:val="%8"/>
      <w:lvlJc w:val="left"/>
      <w:pPr>
        <w:ind w:left="54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FBCB1E2">
      <w:start w:val="1"/>
      <w:numFmt w:val="lowerRoman"/>
      <w:lvlText w:val="%9"/>
      <w:lvlJc w:val="left"/>
      <w:pPr>
        <w:ind w:left="61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634638BC"/>
    <w:multiLevelType w:val="multilevel"/>
    <w:tmpl w:val="4134EB50"/>
    <w:lvl w:ilvl="0">
      <w:start w:val="1"/>
      <w:numFmt w:val="decimal"/>
      <w:lvlText w:val="%1."/>
      <w:lvlJc w:val="left"/>
      <w:pPr>
        <w:ind w:left="746" w:hanging="862"/>
      </w:pPr>
      <w:rPr>
        <w:rFonts w:ascii="Cambria" w:eastAsia="Calibri" w:hAnsi="Cambria" w:cs="Calibri" w:hint="default"/>
        <w:b w:val="0"/>
        <w:i w:val="0"/>
        <w:strike w:val="0"/>
        <w:color w:val="000000"/>
        <w:sz w:val="22"/>
        <w:szCs w:val="22"/>
        <w:u w:val="none"/>
        <w:shd w:val="clear" w:color="auto" w:fill="auto"/>
        <w:vertAlign w:val="baseline"/>
      </w:rPr>
    </w:lvl>
    <w:lvl w:ilvl="1">
      <w:start w:val="1"/>
      <w:numFmt w:val="lowerLetter"/>
      <w:lvlText w:val="%2)"/>
      <w:lvlJc w:val="left"/>
      <w:pPr>
        <w:ind w:left="1065" w:hanging="1181"/>
      </w:pPr>
      <w:rPr>
        <w:rFonts w:ascii="Cambria" w:eastAsia="Calibri" w:hAnsi="Cambria" w:cs="Calibri" w:hint="default"/>
        <w:b w:val="0"/>
        <w:i w:val="0"/>
        <w:strike w:val="0"/>
        <w:color w:val="000000"/>
        <w:sz w:val="22"/>
        <w:szCs w:val="22"/>
        <w:u w:val="none"/>
        <w:shd w:val="clear" w:color="auto" w:fill="auto"/>
        <w:vertAlign w:val="baseline"/>
      </w:rPr>
    </w:lvl>
    <w:lvl w:ilvl="2">
      <w:start w:val="1"/>
      <w:numFmt w:val="decimal"/>
      <w:lvlText w:val="%3)"/>
      <w:lvlJc w:val="left"/>
      <w:pPr>
        <w:ind w:left="1295" w:hanging="1411"/>
      </w:pPr>
      <w:rPr>
        <w:rFonts w:ascii="Calibri" w:eastAsia="Calibri" w:hAnsi="Calibri" w:cs="Calibri"/>
        <w:b w:val="0"/>
        <w:i w:val="0"/>
        <w:strike w:val="0"/>
        <w:color w:val="auto"/>
        <w:sz w:val="22"/>
        <w:szCs w:val="22"/>
        <w:u w:val="none"/>
        <w:shd w:val="clear" w:color="auto" w:fill="auto"/>
        <w:vertAlign w:val="baseline"/>
      </w:rPr>
    </w:lvl>
    <w:lvl w:ilvl="3">
      <w:start w:val="1"/>
      <w:numFmt w:val="decimal"/>
      <w:lvlText w:val="%4"/>
      <w:lvlJc w:val="left"/>
      <w:pPr>
        <w:ind w:left="1727" w:hanging="1843"/>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447" w:hanging="2563"/>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167" w:hanging="3283"/>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3887" w:hanging="4003"/>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4607" w:hanging="4723"/>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327" w:hanging="5443"/>
      </w:pPr>
      <w:rPr>
        <w:rFonts w:ascii="Calibri" w:eastAsia="Calibri" w:hAnsi="Calibri" w:cs="Calibri"/>
        <w:b w:val="0"/>
        <w:i w:val="0"/>
        <w:strike w:val="0"/>
        <w:color w:val="000000"/>
        <w:sz w:val="24"/>
        <w:szCs w:val="24"/>
        <w:u w:val="none"/>
        <w:shd w:val="clear" w:color="auto" w:fill="auto"/>
        <w:vertAlign w:val="baseline"/>
      </w:rPr>
    </w:lvl>
  </w:abstractNum>
  <w:abstractNum w:abstractNumId="77" w15:restartNumberingAfterBreak="0">
    <w:nsid w:val="639F17F3"/>
    <w:multiLevelType w:val="hybridMultilevel"/>
    <w:tmpl w:val="C978A654"/>
    <w:lvl w:ilvl="0" w:tplc="53240C88">
      <w:start w:val="1"/>
      <w:numFmt w:val="decimal"/>
      <w:lvlText w:val="%1)"/>
      <w:lvlJc w:val="left"/>
      <w:pPr>
        <w:ind w:left="748"/>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67FC987E">
      <w:start w:val="1"/>
      <w:numFmt w:val="lowerLetter"/>
      <w:lvlText w:val="%2)"/>
      <w:lvlJc w:val="left"/>
      <w:pPr>
        <w:ind w:left="996"/>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tplc="ED243702">
      <w:start w:val="1"/>
      <w:numFmt w:val="lowerRoman"/>
      <w:lvlText w:val="%3"/>
      <w:lvlJc w:val="left"/>
      <w:pPr>
        <w:ind w:left="13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F8C054E">
      <w:start w:val="1"/>
      <w:numFmt w:val="decimal"/>
      <w:lvlText w:val="%4"/>
      <w:lvlJc w:val="left"/>
      <w:pPr>
        <w:ind w:left="20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D24F306">
      <w:start w:val="1"/>
      <w:numFmt w:val="lowerLetter"/>
      <w:lvlText w:val="%5"/>
      <w:lvlJc w:val="left"/>
      <w:pPr>
        <w:ind w:left="27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95AD48A">
      <w:start w:val="1"/>
      <w:numFmt w:val="lowerRoman"/>
      <w:lvlText w:val="%6"/>
      <w:lvlJc w:val="left"/>
      <w:pPr>
        <w:ind w:left="34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EC6EA70">
      <w:start w:val="1"/>
      <w:numFmt w:val="decimal"/>
      <w:lvlText w:val="%7"/>
      <w:lvlJc w:val="left"/>
      <w:pPr>
        <w:ind w:left="42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6D4165A">
      <w:start w:val="1"/>
      <w:numFmt w:val="lowerLetter"/>
      <w:lvlText w:val="%8"/>
      <w:lvlJc w:val="left"/>
      <w:pPr>
        <w:ind w:left="49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DD4450A">
      <w:start w:val="1"/>
      <w:numFmt w:val="lowerRoman"/>
      <w:lvlText w:val="%9"/>
      <w:lvlJc w:val="left"/>
      <w:pPr>
        <w:ind w:left="56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63FB6A8A"/>
    <w:multiLevelType w:val="multilevel"/>
    <w:tmpl w:val="554E1CB4"/>
    <w:lvl w:ilvl="0">
      <w:start w:val="1"/>
      <w:numFmt w:val="decimal"/>
      <w:lvlText w:val="%1."/>
      <w:lvlJc w:val="left"/>
      <w:pPr>
        <w:ind w:left="576"/>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8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358"/>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1838"/>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6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3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0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7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4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9" w15:restartNumberingAfterBreak="0">
    <w:nsid w:val="64D80EFF"/>
    <w:multiLevelType w:val="multilevel"/>
    <w:tmpl w:val="D32A777A"/>
    <w:lvl w:ilvl="0">
      <w:start w:val="1"/>
      <w:numFmt w:val="decimal"/>
      <w:lvlText w:val="%1."/>
      <w:lvlJc w:val="left"/>
      <w:pPr>
        <w:ind w:left="537" w:hanging="847"/>
      </w:pPr>
      <w:rPr>
        <w:rFonts w:ascii="Cambria" w:eastAsia="Calibri" w:hAnsi="Cambria" w:cs="Calibri" w:hint="default"/>
        <w:b w:val="0"/>
        <w:i w:val="0"/>
        <w:strike w:val="0"/>
        <w:color w:val="000000"/>
        <w:sz w:val="22"/>
        <w:szCs w:val="22"/>
        <w:u w:val="none"/>
        <w:shd w:val="clear" w:color="auto" w:fill="auto"/>
        <w:vertAlign w:val="baseline"/>
      </w:rPr>
    </w:lvl>
    <w:lvl w:ilvl="1">
      <w:start w:val="1"/>
      <w:numFmt w:val="lowerLetter"/>
      <w:lvlText w:val="%2)"/>
      <w:lvlJc w:val="left"/>
      <w:pPr>
        <w:ind w:left="972" w:hanging="1282"/>
      </w:pPr>
      <w:rPr>
        <w:rFonts w:ascii="Calibri" w:eastAsia="Calibri" w:hAnsi="Calibri" w:cs="Calibri"/>
        <w:b w:val="0"/>
        <w:i w:val="0"/>
        <w:strike w:val="0"/>
        <w:color w:val="000000"/>
        <w:sz w:val="22"/>
        <w:szCs w:val="22"/>
        <w:u w:val="none"/>
        <w:shd w:val="clear" w:color="auto" w:fill="auto"/>
        <w:vertAlign w:val="baseline"/>
      </w:rPr>
    </w:lvl>
    <w:lvl w:ilvl="2">
      <w:start w:val="1"/>
      <w:numFmt w:val="lowerRoman"/>
      <w:lvlText w:val="%3"/>
      <w:lvlJc w:val="left"/>
      <w:pPr>
        <w:ind w:left="1203" w:hanging="1513"/>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1923" w:hanging="2233"/>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643" w:hanging="2953"/>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363" w:hanging="3673"/>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083" w:hanging="4393"/>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4803" w:hanging="5113"/>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523" w:hanging="5833"/>
      </w:pPr>
      <w:rPr>
        <w:rFonts w:ascii="Calibri" w:eastAsia="Calibri" w:hAnsi="Calibri" w:cs="Calibri"/>
        <w:b w:val="0"/>
        <w:i w:val="0"/>
        <w:strike w:val="0"/>
        <w:color w:val="000000"/>
        <w:sz w:val="24"/>
        <w:szCs w:val="24"/>
        <w:u w:val="none"/>
        <w:shd w:val="clear" w:color="auto" w:fill="auto"/>
        <w:vertAlign w:val="baseline"/>
      </w:rPr>
    </w:lvl>
  </w:abstractNum>
  <w:abstractNum w:abstractNumId="80" w15:restartNumberingAfterBreak="0">
    <w:nsid w:val="667849BA"/>
    <w:multiLevelType w:val="hybridMultilevel"/>
    <w:tmpl w:val="D69A70D6"/>
    <w:lvl w:ilvl="0" w:tplc="456800DC">
      <w:start w:val="1"/>
      <w:numFmt w:val="decimal"/>
      <w:lvlText w:val="%1."/>
      <w:lvlJc w:val="left"/>
      <w:pPr>
        <w:ind w:left="839"/>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3BE4E77E">
      <w:start w:val="1"/>
      <w:numFmt w:val="lowerLetter"/>
      <w:lvlText w:val="%2."/>
      <w:lvlJc w:val="left"/>
      <w:pPr>
        <w:ind w:left="1270"/>
      </w:pPr>
      <w:rPr>
        <w:rFonts w:ascii="Cambria" w:eastAsia="Calibri" w:hAnsi="Cambria" w:cs="Calibri" w:hint="default"/>
        <w:b w:val="0"/>
        <w:i w:val="0"/>
        <w:strike w:val="0"/>
        <w:dstrike w:val="0"/>
        <w:color w:val="000000"/>
        <w:sz w:val="24"/>
        <w:szCs w:val="24"/>
        <w:u w:val="none" w:color="000000"/>
        <w:bdr w:val="none" w:sz="0" w:space="0" w:color="auto"/>
        <w:shd w:val="clear" w:color="auto" w:fill="auto"/>
        <w:vertAlign w:val="baseline"/>
      </w:rPr>
    </w:lvl>
    <w:lvl w:ilvl="2" w:tplc="DA1281F8">
      <w:start w:val="1"/>
      <w:numFmt w:val="lowerRoman"/>
      <w:lvlText w:val="%3"/>
      <w:lvlJc w:val="left"/>
      <w:pPr>
        <w:ind w:left="15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2986096">
      <w:start w:val="1"/>
      <w:numFmt w:val="decimal"/>
      <w:lvlText w:val="%4"/>
      <w:lvlJc w:val="left"/>
      <w:pPr>
        <w:ind w:left="22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3D8D540">
      <w:start w:val="1"/>
      <w:numFmt w:val="lowerLetter"/>
      <w:lvlText w:val="%5"/>
      <w:lvlJc w:val="left"/>
      <w:pPr>
        <w:ind w:left="29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E1049BC">
      <w:start w:val="1"/>
      <w:numFmt w:val="lowerRoman"/>
      <w:lvlText w:val="%6"/>
      <w:lvlJc w:val="left"/>
      <w:pPr>
        <w:ind w:left="37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D002DC8">
      <w:start w:val="1"/>
      <w:numFmt w:val="decimal"/>
      <w:lvlText w:val="%7"/>
      <w:lvlJc w:val="left"/>
      <w:pPr>
        <w:ind w:left="44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9F6153E">
      <w:start w:val="1"/>
      <w:numFmt w:val="lowerLetter"/>
      <w:lvlText w:val="%8"/>
      <w:lvlJc w:val="left"/>
      <w:pPr>
        <w:ind w:left="51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F68D908">
      <w:start w:val="1"/>
      <w:numFmt w:val="lowerRoman"/>
      <w:lvlText w:val="%9"/>
      <w:lvlJc w:val="left"/>
      <w:pPr>
        <w:ind w:left="58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68D201E0"/>
    <w:multiLevelType w:val="multilevel"/>
    <w:tmpl w:val="8940C2D0"/>
    <w:lvl w:ilvl="0">
      <w:start w:val="1"/>
      <w:numFmt w:val="decimal"/>
      <w:lvlText w:val="%1."/>
      <w:lvlJc w:val="left"/>
      <w:pPr>
        <w:ind w:left="878" w:hanging="878"/>
      </w:pPr>
      <w:rPr>
        <w:rFonts w:ascii="Cambria" w:eastAsia="Calibri" w:hAnsi="Cambria" w:cs="Calibri" w:hint="default"/>
        <w:b w:val="0"/>
        <w:i w:val="0"/>
        <w:strike w:val="0"/>
        <w:color w:val="000000"/>
        <w:sz w:val="22"/>
        <w:szCs w:val="22"/>
        <w:u w:val="none"/>
        <w:shd w:val="clear" w:color="auto" w:fill="auto"/>
        <w:vertAlign w:val="baseline"/>
      </w:rPr>
    </w:lvl>
    <w:lvl w:ilvl="1">
      <w:start w:val="1"/>
      <w:numFmt w:val="lowerLetter"/>
      <w:lvlText w:val="%2"/>
      <w:lvlJc w:val="left"/>
      <w:pPr>
        <w:ind w:left="1082" w:hanging="1082"/>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1802" w:hanging="1802"/>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522" w:hanging="2522"/>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3242" w:hanging="3242"/>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962" w:hanging="3962"/>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682" w:hanging="4682"/>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402" w:hanging="5402"/>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6122" w:hanging="6122"/>
      </w:pPr>
      <w:rPr>
        <w:rFonts w:ascii="Calibri" w:eastAsia="Calibri" w:hAnsi="Calibri" w:cs="Calibri"/>
        <w:b w:val="0"/>
        <w:i w:val="0"/>
        <w:strike w:val="0"/>
        <w:color w:val="000000"/>
        <w:sz w:val="24"/>
        <w:szCs w:val="24"/>
        <w:u w:val="none"/>
        <w:shd w:val="clear" w:color="auto" w:fill="auto"/>
        <w:vertAlign w:val="baseline"/>
      </w:rPr>
    </w:lvl>
  </w:abstractNum>
  <w:abstractNum w:abstractNumId="82" w15:restartNumberingAfterBreak="0">
    <w:nsid w:val="69DD12D9"/>
    <w:multiLevelType w:val="hybridMultilevel"/>
    <w:tmpl w:val="8B3CFCD4"/>
    <w:lvl w:ilvl="0" w:tplc="07D4A2C8">
      <w:start w:val="1"/>
      <w:numFmt w:val="lowerLetter"/>
      <w:lvlText w:val="%1)"/>
      <w:lvlJc w:val="right"/>
      <w:pPr>
        <w:ind w:left="2160" w:hanging="180"/>
      </w:pPr>
      <w:rPr>
        <w:rFonts w:ascii="Cambria" w:eastAsia="Times New Roman" w:hAnsi="Cambria"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CD57FC6"/>
    <w:multiLevelType w:val="hybridMultilevel"/>
    <w:tmpl w:val="A5902058"/>
    <w:lvl w:ilvl="0" w:tplc="944248EE">
      <w:start w:val="1"/>
      <w:numFmt w:val="lowerLetter"/>
      <w:lvlText w:val="%1)"/>
      <w:lvlJc w:val="left"/>
      <w:pPr>
        <w:tabs>
          <w:tab w:val="num" w:pos="2880"/>
        </w:tabs>
        <w:ind w:left="2880" w:hanging="360"/>
      </w:pPr>
      <w:rPr>
        <w:rFonts w:hint="default"/>
        <w:b w:val="0"/>
        <w:bCs w:val="0"/>
      </w:rPr>
    </w:lvl>
    <w:lvl w:ilvl="1" w:tplc="04150019">
      <w:start w:val="1"/>
      <w:numFmt w:val="lowerLetter"/>
      <w:lvlText w:val="%2."/>
      <w:lvlJc w:val="left"/>
      <w:pPr>
        <w:ind w:left="3960" w:hanging="360"/>
      </w:pPr>
    </w:lvl>
    <w:lvl w:ilvl="2" w:tplc="0415001B">
      <w:start w:val="1"/>
      <w:numFmt w:val="lowerRoman"/>
      <w:lvlText w:val="%3."/>
      <w:lvlJc w:val="right"/>
      <w:pPr>
        <w:ind w:left="4680" w:hanging="180"/>
      </w:pPr>
    </w:lvl>
    <w:lvl w:ilvl="3" w:tplc="0415000F">
      <w:start w:val="1"/>
      <w:numFmt w:val="decimal"/>
      <w:lvlText w:val="%4."/>
      <w:lvlJc w:val="left"/>
      <w:pPr>
        <w:ind w:left="5400" w:hanging="360"/>
      </w:pPr>
    </w:lvl>
    <w:lvl w:ilvl="4" w:tplc="04150019">
      <w:start w:val="1"/>
      <w:numFmt w:val="lowerLetter"/>
      <w:lvlText w:val="%5."/>
      <w:lvlJc w:val="left"/>
      <w:pPr>
        <w:ind w:left="6120" w:hanging="360"/>
      </w:pPr>
    </w:lvl>
    <w:lvl w:ilvl="5" w:tplc="0415001B">
      <w:start w:val="1"/>
      <w:numFmt w:val="lowerRoman"/>
      <w:lvlText w:val="%6."/>
      <w:lvlJc w:val="right"/>
      <w:pPr>
        <w:ind w:left="6840" w:hanging="180"/>
      </w:pPr>
    </w:lvl>
    <w:lvl w:ilvl="6" w:tplc="0415000F">
      <w:start w:val="1"/>
      <w:numFmt w:val="decimal"/>
      <w:lvlText w:val="%7."/>
      <w:lvlJc w:val="left"/>
      <w:pPr>
        <w:ind w:left="7560" w:hanging="360"/>
      </w:pPr>
    </w:lvl>
    <w:lvl w:ilvl="7" w:tplc="04150019">
      <w:start w:val="1"/>
      <w:numFmt w:val="lowerLetter"/>
      <w:lvlText w:val="%8."/>
      <w:lvlJc w:val="left"/>
      <w:pPr>
        <w:ind w:left="8280" w:hanging="360"/>
      </w:pPr>
    </w:lvl>
    <w:lvl w:ilvl="8" w:tplc="0415001B">
      <w:start w:val="1"/>
      <w:numFmt w:val="lowerRoman"/>
      <w:lvlText w:val="%9."/>
      <w:lvlJc w:val="right"/>
      <w:pPr>
        <w:ind w:left="9000" w:hanging="180"/>
      </w:pPr>
    </w:lvl>
  </w:abstractNum>
  <w:abstractNum w:abstractNumId="84" w15:restartNumberingAfterBreak="0">
    <w:nsid w:val="6D6D3F7D"/>
    <w:multiLevelType w:val="hybridMultilevel"/>
    <w:tmpl w:val="6D2E0806"/>
    <w:lvl w:ilvl="0" w:tplc="2C82E35C">
      <w:start w:val="2"/>
      <w:numFmt w:val="decimal"/>
      <w:lvlText w:val="%1."/>
      <w:lvlJc w:val="left"/>
      <w:pPr>
        <w:ind w:left="518" w:firstLine="0"/>
      </w:pPr>
      <w:rPr>
        <w:rFonts w:ascii="Cambria" w:eastAsia="Calibri" w:hAnsi="Cambria" w:cs="Calibr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D983982"/>
    <w:multiLevelType w:val="hybridMultilevel"/>
    <w:tmpl w:val="C6AE83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E253FAD"/>
    <w:multiLevelType w:val="multilevel"/>
    <w:tmpl w:val="74683120"/>
    <w:lvl w:ilvl="0">
      <w:start w:val="1"/>
      <w:numFmt w:val="decimal"/>
      <w:lvlText w:val="%1."/>
      <w:lvlJc w:val="left"/>
      <w:pPr>
        <w:ind w:left="746" w:hanging="862"/>
      </w:pPr>
      <w:rPr>
        <w:rFonts w:ascii="Calibri" w:eastAsia="Calibri" w:hAnsi="Calibri" w:cs="Calibri"/>
        <w:b w:val="0"/>
        <w:i w:val="0"/>
        <w:strike w:val="0"/>
        <w:color w:val="000000"/>
        <w:sz w:val="22"/>
        <w:szCs w:val="22"/>
        <w:u w:val="none"/>
        <w:shd w:val="clear" w:color="auto" w:fill="auto"/>
        <w:vertAlign w:val="baseline"/>
      </w:rPr>
    </w:lvl>
    <w:lvl w:ilvl="1">
      <w:start w:val="1"/>
      <w:numFmt w:val="lowerLetter"/>
      <w:lvlText w:val="%2)"/>
      <w:lvlJc w:val="left"/>
      <w:pPr>
        <w:ind w:left="1065" w:hanging="1181"/>
      </w:pPr>
      <w:rPr>
        <w:rFonts w:ascii="Calibri" w:eastAsia="Calibri" w:hAnsi="Calibri" w:cs="Calibri"/>
        <w:b w:val="0"/>
        <w:i w:val="0"/>
        <w:strike w:val="0"/>
        <w:color w:val="000000"/>
        <w:sz w:val="22"/>
        <w:szCs w:val="22"/>
        <w:u w:val="none"/>
        <w:shd w:val="clear" w:color="auto" w:fill="auto"/>
        <w:vertAlign w:val="baseline"/>
      </w:rPr>
    </w:lvl>
    <w:lvl w:ilvl="2">
      <w:start w:val="1"/>
      <w:numFmt w:val="decimal"/>
      <w:lvlText w:val="%3)"/>
      <w:lvlJc w:val="left"/>
      <w:pPr>
        <w:ind w:left="1295" w:hanging="1411"/>
      </w:pPr>
      <w:rPr>
        <w:rFonts w:ascii="Calibri" w:eastAsia="Calibri" w:hAnsi="Calibri" w:cs="Calibri"/>
        <w:b w:val="0"/>
        <w:i w:val="0"/>
        <w:strike w:val="0"/>
        <w:color w:val="auto"/>
        <w:sz w:val="22"/>
        <w:szCs w:val="22"/>
        <w:u w:val="none"/>
        <w:shd w:val="clear" w:color="auto" w:fill="auto"/>
        <w:vertAlign w:val="baseline"/>
      </w:rPr>
    </w:lvl>
    <w:lvl w:ilvl="3">
      <w:start w:val="1"/>
      <w:numFmt w:val="decimal"/>
      <w:lvlText w:val="%4"/>
      <w:lvlJc w:val="left"/>
      <w:pPr>
        <w:ind w:left="1727" w:hanging="1843"/>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447" w:hanging="2563"/>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167" w:hanging="3283"/>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3887" w:hanging="4003"/>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4607" w:hanging="4723"/>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327" w:hanging="5443"/>
      </w:pPr>
      <w:rPr>
        <w:rFonts w:ascii="Calibri" w:eastAsia="Calibri" w:hAnsi="Calibri" w:cs="Calibri"/>
        <w:b w:val="0"/>
        <w:i w:val="0"/>
        <w:strike w:val="0"/>
        <w:color w:val="000000"/>
        <w:sz w:val="24"/>
        <w:szCs w:val="24"/>
        <w:u w:val="none"/>
        <w:shd w:val="clear" w:color="auto" w:fill="auto"/>
        <w:vertAlign w:val="baseline"/>
      </w:rPr>
    </w:lvl>
  </w:abstractNum>
  <w:abstractNum w:abstractNumId="87" w15:restartNumberingAfterBreak="0">
    <w:nsid w:val="6FB67592"/>
    <w:multiLevelType w:val="multilevel"/>
    <w:tmpl w:val="F31E545E"/>
    <w:lvl w:ilvl="0">
      <w:start w:val="1"/>
      <w:numFmt w:val="decimal"/>
      <w:lvlText w:val="%1."/>
      <w:lvlJc w:val="left"/>
      <w:pPr>
        <w:ind w:left="142"/>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8" w15:restartNumberingAfterBreak="0">
    <w:nsid w:val="703A1EED"/>
    <w:multiLevelType w:val="hybridMultilevel"/>
    <w:tmpl w:val="C988ED5C"/>
    <w:lvl w:ilvl="0" w:tplc="8684064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C246154">
      <w:start w:val="1"/>
      <w:numFmt w:val="decimal"/>
      <w:lvlRestart w:val="0"/>
      <w:lvlText w:val="%2)"/>
      <w:lvlJc w:val="left"/>
      <w:pPr>
        <w:ind w:left="1118"/>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tplc="CDA0EF00">
      <w:start w:val="1"/>
      <w:numFmt w:val="lowerRoman"/>
      <w:lvlText w:val="%3"/>
      <w:lvlJc w:val="left"/>
      <w:pPr>
        <w:ind w:left="15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D803662">
      <w:start w:val="1"/>
      <w:numFmt w:val="decimal"/>
      <w:lvlText w:val="%4"/>
      <w:lvlJc w:val="left"/>
      <w:pPr>
        <w:ind w:left="22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5D0B746">
      <w:start w:val="1"/>
      <w:numFmt w:val="lowerLetter"/>
      <w:lvlText w:val="%5"/>
      <w:lvlJc w:val="left"/>
      <w:pPr>
        <w:ind w:left="297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0A6A2DA">
      <w:start w:val="1"/>
      <w:numFmt w:val="lowerRoman"/>
      <w:lvlText w:val="%6"/>
      <w:lvlJc w:val="left"/>
      <w:pPr>
        <w:ind w:left="369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CB8D0DC">
      <w:start w:val="1"/>
      <w:numFmt w:val="decimal"/>
      <w:lvlText w:val="%7"/>
      <w:lvlJc w:val="left"/>
      <w:pPr>
        <w:ind w:left="44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E7466F6">
      <w:start w:val="1"/>
      <w:numFmt w:val="lowerLetter"/>
      <w:lvlText w:val="%8"/>
      <w:lvlJc w:val="left"/>
      <w:pPr>
        <w:ind w:left="513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ECE66EA">
      <w:start w:val="1"/>
      <w:numFmt w:val="lowerRoman"/>
      <w:lvlText w:val="%9"/>
      <w:lvlJc w:val="left"/>
      <w:pPr>
        <w:ind w:left="585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70DD23C9"/>
    <w:multiLevelType w:val="hybridMultilevel"/>
    <w:tmpl w:val="218680E8"/>
    <w:lvl w:ilvl="0" w:tplc="04150017">
      <w:start w:val="1"/>
      <w:numFmt w:val="lowerLetter"/>
      <w:lvlText w:val="%1)"/>
      <w:lvlJc w:val="left"/>
      <w:pPr>
        <w:ind w:left="1199" w:hanging="360"/>
      </w:pPr>
    </w:lvl>
    <w:lvl w:ilvl="1" w:tplc="04150019" w:tentative="1">
      <w:start w:val="1"/>
      <w:numFmt w:val="lowerLetter"/>
      <w:lvlText w:val="%2."/>
      <w:lvlJc w:val="left"/>
      <w:pPr>
        <w:ind w:left="1919" w:hanging="360"/>
      </w:pPr>
    </w:lvl>
    <w:lvl w:ilvl="2" w:tplc="0415001B" w:tentative="1">
      <w:start w:val="1"/>
      <w:numFmt w:val="lowerRoman"/>
      <w:lvlText w:val="%3."/>
      <w:lvlJc w:val="right"/>
      <w:pPr>
        <w:ind w:left="2639" w:hanging="180"/>
      </w:pPr>
    </w:lvl>
    <w:lvl w:ilvl="3" w:tplc="0415000F" w:tentative="1">
      <w:start w:val="1"/>
      <w:numFmt w:val="decimal"/>
      <w:lvlText w:val="%4."/>
      <w:lvlJc w:val="left"/>
      <w:pPr>
        <w:ind w:left="3359" w:hanging="360"/>
      </w:pPr>
    </w:lvl>
    <w:lvl w:ilvl="4" w:tplc="04150019" w:tentative="1">
      <w:start w:val="1"/>
      <w:numFmt w:val="lowerLetter"/>
      <w:lvlText w:val="%5."/>
      <w:lvlJc w:val="left"/>
      <w:pPr>
        <w:ind w:left="4079" w:hanging="360"/>
      </w:pPr>
    </w:lvl>
    <w:lvl w:ilvl="5" w:tplc="0415001B" w:tentative="1">
      <w:start w:val="1"/>
      <w:numFmt w:val="lowerRoman"/>
      <w:lvlText w:val="%6."/>
      <w:lvlJc w:val="right"/>
      <w:pPr>
        <w:ind w:left="4799" w:hanging="180"/>
      </w:pPr>
    </w:lvl>
    <w:lvl w:ilvl="6" w:tplc="0415000F" w:tentative="1">
      <w:start w:val="1"/>
      <w:numFmt w:val="decimal"/>
      <w:lvlText w:val="%7."/>
      <w:lvlJc w:val="left"/>
      <w:pPr>
        <w:ind w:left="5519" w:hanging="360"/>
      </w:pPr>
    </w:lvl>
    <w:lvl w:ilvl="7" w:tplc="04150019" w:tentative="1">
      <w:start w:val="1"/>
      <w:numFmt w:val="lowerLetter"/>
      <w:lvlText w:val="%8."/>
      <w:lvlJc w:val="left"/>
      <w:pPr>
        <w:ind w:left="6239" w:hanging="360"/>
      </w:pPr>
    </w:lvl>
    <w:lvl w:ilvl="8" w:tplc="0415001B" w:tentative="1">
      <w:start w:val="1"/>
      <w:numFmt w:val="lowerRoman"/>
      <w:lvlText w:val="%9."/>
      <w:lvlJc w:val="right"/>
      <w:pPr>
        <w:ind w:left="6959" w:hanging="180"/>
      </w:pPr>
    </w:lvl>
  </w:abstractNum>
  <w:abstractNum w:abstractNumId="90" w15:restartNumberingAfterBreak="0">
    <w:nsid w:val="73F83173"/>
    <w:multiLevelType w:val="hybridMultilevel"/>
    <w:tmpl w:val="7FA8EB74"/>
    <w:lvl w:ilvl="0" w:tplc="0FB849C6">
      <w:start w:val="1"/>
      <w:numFmt w:val="decimal"/>
      <w:lvlText w:val="%1."/>
      <w:lvlJc w:val="left"/>
      <w:pPr>
        <w:ind w:left="839"/>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604E183A">
      <w:start w:val="1"/>
      <w:numFmt w:val="decimal"/>
      <w:lvlText w:val="%2)"/>
      <w:lvlJc w:val="left"/>
      <w:pPr>
        <w:ind w:left="989"/>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tplc="3384BEC0">
      <w:start w:val="1"/>
      <w:numFmt w:val="lowerLetter"/>
      <w:lvlText w:val="%3)"/>
      <w:lvlJc w:val="left"/>
      <w:pPr>
        <w:ind w:left="133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18025A8">
      <w:start w:val="1"/>
      <w:numFmt w:val="decimal"/>
      <w:lvlText w:val="%4"/>
      <w:lvlJc w:val="left"/>
      <w:pPr>
        <w:ind w:left="17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03AF1B4">
      <w:start w:val="1"/>
      <w:numFmt w:val="lowerLetter"/>
      <w:lvlText w:val="%5"/>
      <w:lvlJc w:val="left"/>
      <w:pPr>
        <w:ind w:left="24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7EE93C4">
      <w:start w:val="1"/>
      <w:numFmt w:val="lowerRoman"/>
      <w:lvlText w:val="%6"/>
      <w:lvlJc w:val="left"/>
      <w:pPr>
        <w:ind w:left="31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9EAC642">
      <w:start w:val="1"/>
      <w:numFmt w:val="decimal"/>
      <w:lvlText w:val="%7"/>
      <w:lvlJc w:val="left"/>
      <w:pPr>
        <w:ind w:left="38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AD0DBB2">
      <w:start w:val="1"/>
      <w:numFmt w:val="lowerLetter"/>
      <w:lvlText w:val="%8"/>
      <w:lvlJc w:val="left"/>
      <w:pPr>
        <w:ind w:left="45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7B03B8E">
      <w:start w:val="1"/>
      <w:numFmt w:val="lowerRoman"/>
      <w:lvlText w:val="%9"/>
      <w:lvlJc w:val="left"/>
      <w:pPr>
        <w:ind w:left="53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1" w15:restartNumberingAfterBreak="0">
    <w:nsid w:val="749C6317"/>
    <w:multiLevelType w:val="multilevel"/>
    <w:tmpl w:val="2098D564"/>
    <w:lvl w:ilvl="0">
      <w:start w:val="2"/>
      <w:numFmt w:val="decimal"/>
      <w:lvlText w:val="%1."/>
      <w:lvlJc w:val="left"/>
      <w:pPr>
        <w:ind w:left="773" w:hanging="773"/>
      </w:pPr>
      <w:rPr>
        <w:rFonts w:ascii="Calibri" w:eastAsia="Calibri" w:hAnsi="Calibri" w:cs="Calibri"/>
        <w:b w:val="0"/>
        <w:i w:val="0"/>
        <w:strike w:val="0"/>
        <w:color w:val="000000"/>
        <w:sz w:val="22"/>
        <w:szCs w:val="22"/>
        <w:u w:val="none"/>
        <w:shd w:val="clear" w:color="auto" w:fill="auto"/>
        <w:vertAlign w:val="baseline"/>
      </w:rPr>
    </w:lvl>
    <w:lvl w:ilvl="1">
      <w:start w:val="1"/>
      <w:numFmt w:val="lowerLetter"/>
      <w:lvlText w:val="%2)"/>
      <w:lvlJc w:val="left"/>
      <w:pPr>
        <w:ind w:left="1008" w:hanging="1008"/>
      </w:pPr>
      <w:rPr>
        <w:rFonts w:ascii="Cambria" w:eastAsia="Calibri" w:hAnsi="Cambria" w:cs="Calibri" w:hint="default"/>
        <w:b w:val="0"/>
        <w:i w:val="0"/>
        <w:strike w:val="0"/>
        <w:color w:val="000000"/>
        <w:sz w:val="22"/>
        <w:szCs w:val="22"/>
        <w:u w:val="none"/>
        <w:shd w:val="clear" w:color="auto" w:fill="auto"/>
        <w:vertAlign w:val="baseline"/>
      </w:rPr>
    </w:lvl>
    <w:lvl w:ilvl="2">
      <w:start w:val="1"/>
      <w:numFmt w:val="lowerRoman"/>
      <w:lvlText w:val="%3"/>
      <w:lvlJc w:val="left"/>
      <w:pPr>
        <w:ind w:left="1406" w:hanging="1406"/>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126" w:hanging="2126"/>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2846" w:hanging="2846"/>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566" w:hanging="3566"/>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286" w:hanging="4286"/>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006" w:hanging="5006"/>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5726" w:hanging="5726"/>
      </w:pPr>
      <w:rPr>
        <w:rFonts w:ascii="Calibri" w:eastAsia="Calibri" w:hAnsi="Calibri" w:cs="Calibri"/>
        <w:b w:val="0"/>
        <w:i w:val="0"/>
        <w:strike w:val="0"/>
        <w:color w:val="000000"/>
        <w:sz w:val="24"/>
        <w:szCs w:val="24"/>
        <w:u w:val="none"/>
        <w:shd w:val="clear" w:color="auto" w:fill="auto"/>
        <w:vertAlign w:val="baseline"/>
      </w:rPr>
    </w:lvl>
  </w:abstractNum>
  <w:abstractNum w:abstractNumId="92" w15:restartNumberingAfterBreak="0">
    <w:nsid w:val="7600249D"/>
    <w:multiLevelType w:val="multilevel"/>
    <w:tmpl w:val="0226A784"/>
    <w:lvl w:ilvl="0">
      <w:start w:val="6"/>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94"/>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3" w15:restartNumberingAfterBreak="0">
    <w:nsid w:val="764B5BCB"/>
    <w:multiLevelType w:val="hybridMultilevel"/>
    <w:tmpl w:val="82125EDA"/>
    <w:lvl w:ilvl="0" w:tplc="6B5630B4">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EE2A536">
      <w:start w:val="1"/>
      <w:numFmt w:val="lowerLetter"/>
      <w:lvlText w:val="%2"/>
      <w:lvlJc w:val="left"/>
      <w:pPr>
        <w:ind w:left="6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5C26272">
      <w:start w:val="1"/>
      <w:numFmt w:val="lowerLetter"/>
      <w:lvlRestart w:val="0"/>
      <w:lvlText w:val="%3)"/>
      <w:lvlJc w:val="left"/>
      <w:pPr>
        <w:ind w:left="1469"/>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3" w:tplc="275EC4D0">
      <w:start w:val="1"/>
      <w:numFmt w:val="decimal"/>
      <w:lvlText w:val="%4"/>
      <w:lvlJc w:val="left"/>
      <w:pPr>
        <w:ind w:left="16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DA69ECC">
      <w:start w:val="1"/>
      <w:numFmt w:val="lowerLetter"/>
      <w:lvlText w:val="%5"/>
      <w:lvlJc w:val="left"/>
      <w:pPr>
        <w:ind w:left="24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0826C70">
      <w:start w:val="1"/>
      <w:numFmt w:val="lowerRoman"/>
      <w:lvlText w:val="%6"/>
      <w:lvlJc w:val="left"/>
      <w:pPr>
        <w:ind w:left="31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6126BE0">
      <w:start w:val="1"/>
      <w:numFmt w:val="decimal"/>
      <w:lvlText w:val="%7"/>
      <w:lvlJc w:val="left"/>
      <w:pPr>
        <w:ind w:left="38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07C9D2E">
      <w:start w:val="1"/>
      <w:numFmt w:val="lowerLetter"/>
      <w:lvlText w:val="%8"/>
      <w:lvlJc w:val="left"/>
      <w:pPr>
        <w:ind w:left="45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98E2C2C">
      <w:start w:val="1"/>
      <w:numFmt w:val="lowerRoman"/>
      <w:lvlText w:val="%9"/>
      <w:lvlJc w:val="left"/>
      <w:pPr>
        <w:ind w:left="52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7AA612AA"/>
    <w:multiLevelType w:val="hybridMultilevel"/>
    <w:tmpl w:val="466888E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5" w15:restartNumberingAfterBreak="0">
    <w:nsid w:val="7B826D61"/>
    <w:multiLevelType w:val="multilevel"/>
    <w:tmpl w:val="2116D374"/>
    <w:lvl w:ilvl="0">
      <w:start w:val="3"/>
      <w:numFmt w:val="lowerLetter"/>
      <w:lvlText w:val="%1)"/>
      <w:lvlJc w:val="left"/>
      <w:pPr>
        <w:ind w:left="895" w:hanging="895"/>
      </w:pPr>
      <w:rPr>
        <w:rFonts w:ascii="Cambria" w:eastAsia="Calibri" w:hAnsi="Cambria" w:cs="Calibri" w:hint="default"/>
        <w:b w:val="0"/>
        <w:i w:val="0"/>
        <w:strike w:val="0"/>
        <w:color w:val="000000"/>
        <w:sz w:val="22"/>
        <w:szCs w:val="22"/>
        <w:u w:val="none"/>
        <w:shd w:val="clear" w:color="auto" w:fill="auto"/>
        <w:vertAlign w:val="baseline"/>
      </w:rPr>
    </w:lvl>
    <w:lvl w:ilvl="1">
      <w:start w:val="1"/>
      <w:numFmt w:val="decimal"/>
      <w:lvlText w:val="%2)"/>
      <w:lvlJc w:val="left"/>
      <w:pPr>
        <w:ind w:left="1301" w:hanging="1301"/>
      </w:pPr>
      <w:rPr>
        <w:rFonts w:ascii="Calibri" w:eastAsia="Calibri" w:hAnsi="Calibri" w:cs="Calibri"/>
        <w:b w:val="0"/>
        <w:i w:val="0"/>
        <w:strike w:val="0"/>
        <w:color w:val="000000"/>
        <w:sz w:val="24"/>
        <w:szCs w:val="24"/>
        <w:u w:val="none"/>
        <w:shd w:val="clear" w:color="auto" w:fill="auto"/>
        <w:vertAlign w:val="baseline"/>
      </w:rPr>
    </w:lvl>
    <w:lvl w:ilvl="2">
      <w:start w:val="1"/>
      <w:numFmt w:val="lowerRoman"/>
      <w:lvlText w:val="%3"/>
      <w:lvlJc w:val="left"/>
      <w:pPr>
        <w:ind w:left="1698" w:hanging="1698"/>
      </w:pPr>
      <w:rPr>
        <w:rFonts w:ascii="Calibri" w:eastAsia="Calibri" w:hAnsi="Calibri" w:cs="Calibri"/>
        <w:b w:val="0"/>
        <w:i w:val="0"/>
        <w:strike w:val="0"/>
        <w:color w:val="000000"/>
        <w:sz w:val="24"/>
        <w:szCs w:val="24"/>
        <w:u w:val="none"/>
        <w:shd w:val="clear" w:color="auto" w:fill="auto"/>
        <w:vertAlign w:val="baseline"/>
      </w:rPr>
    </w:lvl>
    <w:lvl w:ilvl="3">
      <w:start w:val="1"/>
      <w:numFmt w:val="decimal"/>
      <w:lvlText w:val="%4"/>
      <w:lvlJc w:val="left"/>
      <w:pPr>
        <w:ind w:left="2418" w:hanging="2418"/>
      </w:pPr>
      <w:rPr>
        <w:rFonts w:ascii="Calibri" w:eastAsia="Calibri" w:hAnsi="Calibri" w:cs="Calibri"/>
        <w:b w:val="0"/>
        <w:i w:val="0"/>
        <w:strike w:val="0"/>
        <w:color w:val="000000"/>
        <w:sz w:val="24"/>
        <w:szCs w:val="24"/>
        <w:u w:val="none"/>
        <w:shd w:val="clear" w:color="auto" w:fill="auto"/>
        <w:vertAlign w:val="baseline"/>
      </w:rPr>
    </w:lvl>
    <w:lvl w:ilvl="4">
      <w:start w:val="1"/>
      <w:numFmt w:val="lowerLetter"/>
      <w:lvlText w:val="%5"/>
      <w:lvlJc w:val="left"/>
      <w:pPr>
        <w:ind w:left="3138" w:hanging="3138"/>
      </w:pPr>
      <w:rPr>
        <w:rFonts w:ascii="Calibri" w:eastAsia="Calibri" w:hAnsi="Calibri" w:cs="Calibri"/>
        <w:b w:val="0"/>
        <w:i w:val="0"/>
        <w:strike w:val="0"/>
        <w:color w:val="000000"/>
        <w:sz w:val="24"/>
        <w:szCs w:val="24"/>
        <w:u w:val="none"/>
        <w:shd w:val="clear" w:color="auto" w:fill="auto"/>
        <w:vertAlign w:val="baseline"/>
      </w:rPr>
    </w:lvl>
    <w:lvl w:ilvl="5">
      <w:start w:val="1"/>
      <w:numFmt w:val="lowerRoman"/>
      <w:lvlText w:val="%6"/>
      <w:lvlJc w:val="left"/>
      <w:pPr>
        <w:ind w:left="3858" w:hanging="3858"/>
      </w:pPr>
      <w:rPr>
        <w:rFonts w:ascii="Calibri" w:eastAsia="Calibri" w:hAnsi="Calibri" w:cs="Calibri"/>
        <w:b w:val="0"/>
        <w:i w:val="0"/>
        <w:strike w:val="0"/>
        <w:color w:val="000000"/>
        <w:sz w:val="24"/>
        <w:szCs w:val="24"/>
        <w:u w:val="none"/>
        <w:shd w:val="clear" w:color="auto" w:fill="auto"/>
        <w:vertAlign w:val="baseline"/>
      </w:rPr>
    </w:lvl>
    <w:lvl w:ilvl="6">
      <w:start w:val="1"/>
      <w:numFmt w:val="decimal"/>
      <w:lvlText w:val="%7"/>
      <w:lvlJc w:val="left"/>
      <w:pPr>
        <w:ind w:left="4578" w:hanging="4578"/>
      </w:pPr>
      <w:rPr>
        <w:rFonts w:ascii="Calibri" w:eastAsia="Calibri" w:hAnsi="Calibri" w:cs="Calibri"/>
        <w:b w:val="0"/>
        <w:i w:val="0"/>
        <w:strike w:val="0"/>
        <w:color w:val="000000"/>
        <w:sz w:val="24"/>
        <w:szCs w:val="24"/>
        <w:u w:val="none"/>
        <w:shd w:val="clear" w:color="auto" w:fill="auto"/>
        <w:vertAlign w:val="baseline"/>
      </w:rPr>
    </w:lvl>
    <w:lvl w:ilvl="7">
      <w:start w:val="1"/>
      <w:numFmt w:val="lowerLetter"/>
      <w:lvlText w:val="%8"/>
      <w:lvlJc w:val="left"/>
      <w:pPr>
        <w:ind w:left="5298" w:hanging="5298"/>
      </w:pPr>
      <w:rPr>
        <w:rFonts w:ascii="Calibri" w:eastAsia="Calibri" w:hAnsi="Calibri" w:cs="Calibri"/>
        <w:b w:val="0"/>
        <w:i w:val="0"/>
        <w:strike w:val="0"/>
        <w:color w:val="000000"/>
        <w:sz w:val="24"/>
        <w:szCs w:val="24"/>
        <w:u w:val="none"/>
        <w:shd w:val="clear" w:color="auto" w:fill="auto"/>
        <w:vertAlign w:val="baseline"/>
      </w:rPr>
    </w:lvl>
    <w:lvl w:ilvl="8">
      <w:start w:val="1"/>
      <w:numFmt w:val="lowerRoman"/>
      <w:lvlText w:val="%9"/>
      <w:lvlJc w:val="left"/>
      <w:pPr>
        <w:ind w:left="6018" w:hanging="6018"/>
      </w:pPr>
      <w:rPr>
        <w:rFonts w:ascii="Calibri" w:eastAsia="Calibri" w:hAnsi="Calibri" w:cs="Calibri"/>
        <w:b w:val="0"/>
        <w:i w:val="0"/>
        <w:strike w:val="0"/>
        <w:color w:val="000000"/>
        <w:sz w:val="24"/>
        <w:szCs w:val="24"/>
        <w:u w:val="none"/>
        <w:shd w:val="clear" w:color="auto" w:fill="auto"/>
        <w:vertAlign w:val="baseline"/>
      </w:rPr>
    </w:lvl>
  </w:abstractNum>
  <w:abstractNum w:abstractNumId="96" w15:restartNumberingAfterBreak="0">
    <w:nsid w:val="7E612439"/>
    <w:multiLevelType w:val="hybridMultilevel"/>
    <w:tmpl w:val="36BE8536"/>
    <w:lvl w:ilvl="0" w:tplc="EA682CFE">
      <w:start w:val="6"/>
      <w:numFmt w:val="decimal"/>
      <w:lvlText w:val="%1."/>
      <w:lvlJc w:val="left"/>
      <w:pPr>
        <w:ind w:left="835"/>
      </w:pPr>
      <w:rPr>
        <w:rFonts w:ascii="Cambria" w:eastAsia="Calibri" w:hAnsi="Cambria" w:cs="Calibri" w:hint="default"/>
        <w:b w:val="0"/>
        <w:i w:val="0"/>
        <w:strike w:val="0"/>
        <w:dstrike w:val="0"/>
        <w:color w:val="000000"/>
        <w:sz w:val="22"/>
        <w:szCs w:val="22"/>
        <w:u w:val="none" w:color="000000"/>
        <w:bdr w:val="none" w:sz="0" w:space="0" w:color="auto"/>
        <w:shd w:val="clear" w:color="auto" w:fill="auto"/>
        <w:vertAlign w:val="baseline"/>
      </w:rPr>
    </w:lvl>
    <w:lvl w:ilvl="1" w:tplc="8D4895A4">
      <w:start w:val="1"/>
      <w:numFmt w:val="lowerLetter"/>
      <w:lvlText w:val="%2"/>
      <w:lvlJc w:val="left"/>
      <w:pPr>
        <w:ind w:left="1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4FC499C">
      <w:start w:val="1"/>
      <w:numFmt w:val="lowerRoman"/>
      <w:lvlText w:val="%3"/>
      <w:lvlJc w:val="left"/>
      <w:pPr>
        <w:ind w:left="18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E7A012A">
      <w:start w:val="1"/>
      <w:numFmt w:val="decimal"/>
      <w:lvlText w:val="%4"/>
      <w:lvlJc w:val="left"/>
      <w:pPr>
        <w:ind w:left="25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99CABBC">
      <w:start w:val="1"/>
      <w:numFmt w:val="lowerLetter"/>
      <w:lvlText w:val="%5"/>
      <w:lvlJc w:val="left"/>
      <w:pPr>
        <w:ind w:left="32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0D2BC04">
      <w:start w:val="1"/>
      <w:numFmt w:val="lowerRoman"/>
      <w:lvlText w:val="%6"/>
      <w:lvlJc w:val="left"/>
      <w:pPr>
        <w:ind w:left="39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AAABC8E">
      <w:start w:val="1"/>
      <w:numFmt w:val="decimal"/>
      <w:lvlText w:val="%7"/>
      <w:lvlJc w:val="left"/>
      <w:pPr>
        <w:ind w:left="46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C8C3B1A">
      <w:start w:val="1"/>
      <w:numFmt w:val="lowerLetter"/>
      <w:lvlText w:val="%8"/>
      <w:lvlJc w:val="left"/>
      <w:pPr>
        <w:ind w:left="54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4BC2550">
      <w:start w:val="1"/>
      <w:numFmt w:val="lowerRoman"/>
      <w:lvlText w:val="%9"/>
      <w:lvlJc w:val="left"/>
      <w:pPr>
        <w:ind w:left="61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273055067">
    <w:abstractNumId w:val="54"/>
  </w:num>
  <w:num w:numId="2" w16cid:durableId="2139907189">
    <w:abstractNumId w:val="87"/>
  </w:num>
  <w:num w:numId="3" w16cid:durableId="348602723">
    <w:abstractNumId w:val="65"/>
  </w:num>
  <w:num w:numId="4" w16cid:durableId="1628582538">
    <w:abstractNumId w:val="88"/>
  </w:num>
  <w:num w:numId="5" w16cid:durableId="1483473377">
    <w:abstractNumId w:val="36"/>
  </w:num>
  <w:num w:numId="6" w16cid:durableId="127088548">
    <w:abstractNumId w:val="59"/>
  </w:num>
  <w:num w:numId="7" w16cid:durableId="1921669510">
    <w:abstractNumId w:val="62"/>
  </w:num>
  <w:num w:numId="8" w16cid:durableId="398213434">
    <w:abstractNumId w:val="93"/>
  </w:num>
  <w:num w:numId="9" w16cid:durableId="1680548998">
    <w:abstractNumId w:val="57"/>
  </w:num>
  <w:num w:numId="10" w16cid:durableId="816723316">
    <w:abstractNumId w:val="80"/>
  </w:num>
  <w:num w:numId="11" w16cid:durableId="594633368">
    <w:abstractNumId w:val="56"/>
  </w:num>
  <w:num w:numId="12" w16cid:durableId="2114665534">
    <w:abstractNumId w:val="58"/>
  </w:num>
  <w:num w:numId="13" w16cid:durableId="710113621">
    <w:abstractNumId w:val="70"/>
  </w:num>
  <w:num w:numId="14" w16cid:durableId="1210729368">
    <w:abstractNumId w:val="90"/>
  </w:num>
  <w:num w:numId="15" w16cid:durableId="1922257796">
    <w:abstractNumId w:val="7"/>
  </w:num>
  <w:num w:numId="16" w16cid:durableId="774058384">
    <w:abstractNumId w:val="5"/>
  </w:num>
  <w:num w:numId="17" w16cid:durableId="1701276193">
    <w:abstractNumId w:val="64"/>
  </w:num>
  <w:num w:numId="18" w16cid:durableId="2049716081">
    <w:abstractNumId w:val="96"/>
  </w:num>
  <w:num w:numId="19" w16cid:durableId="795834679">
    <w:abstractNumId w:val="10"/>
  </w:num>
  <w:num w:numId="20" w16cid:durableId="284238335">
    <w:abstractNumId w:val="44"/>
  </w:num>
  <w:num w:numId="21" w16cid:durableId="355619073">
    <w:abstractNumId w:val="11"/>
  </w:num>
  <w:num w:numId="22" w16cid:durableId="1450851959">
    <w:abstractNumId w:val="30"/>
  </w:num>
  <w:num w:numId="23" w16cid:durableId="418912882">
    <w:abstractNumId w:val="78"/>
  </w:num>
  <w:num w:numId="24" w16cid:durableId="1689326639">
    <w:abstractNumId w:val="77"/>
  </w:num>
  <w:num w:numId="25" w16cid:durableId="2114785588">
    <w:abstractNumId w:val="35"/>
  </w:num>
  <w:num w:numId="26" w16cid:durableId="881871057">
    <w:abstractNumId w:val="92"/>
  </w:num>
  <w:num w:numId="27" w16cid:durableId="358510903">
    <w:abstractNumId w:val="63"/>
  </w:num>
  <w:num w:numId="28" w16cid:durableId="86462318">
    <w:abstractNumId w:val="24"/>
  </w:num>
  <w:num w:numId="29" w16cid:durableId="2095206229">
    <w:abstractNumId w:val="28"/>
  </w:num>
  <w:num w:numId="30" w16cid:durableId="444546762">
    <w:abstractNumId w:val="50"/>
  </w:num>
  <w:num w:numId="31" w16cid:durableId="17122827">
    <w:abstractNumId w:val="75"/>
  </w:num>
  <w:num w:numId="32" w16cid:durableId="1178733823">
    <w:abstractNumId w:val="20"/>
  </w:num>
  <w:num w:numId="33" w16cid:durableId="1579360078">
    <w:abstractNumId w:val="3"/>
  </w:num>
  <w:num w:numId="34" w16cid:durableId="179465485">
    <w:abstractNumId w:val="67"/>
  </w:num>
  <w:num w:numId="35" w16cid:durableId="1898853524">
    <w:abstractNumId w:val="89"/>
  </w:num>
  <w:num w:numId="36" w16cid:durableId="1721979944">
    <w:abstractNumId w:val="68"/>
  </w:num>
  <w:num w:numId="37" w16cid:durableId="1382053315">
    <w:abstractNumId w:val="1"/>
  </w:num>
  <w:num w:numId="38" w16cid:durableId="1062944469">
    <w:abstractNumId w:val="26"/>
  </w:num>
  <w:num w:numId="39" w16cid:durableId="990712800">
    <w:abstractNumId w:val="69"/>
  </w:num>
  <w:num w:numId="40" w16cid:durableId="981345077">
    <w:abstractNumId w:val="74"/>
  </w:num>
  <w:num w:numId="41" w16cid:durableId="75522872">
    <w:abstractNumId w:val="18"/>
  </w:num>
  <w:num w:numId="42" w16cid:durableId="811365009">
    <w:abstractNumId w:val="61"/>
  </w:num>
  <w:num w:numId="43" w16cid:durableId="1988241364">
    <w:abstractNumId w:val="0"/>
    <w:lvlOverride w:ilvl="0">
      <w:startOverride w:val="1"/>
    </w:lvlOverride>
  </w:num>
  <w:num w:numId="44" w16cid:durableId="1555045114">
    <w:abstractNumId w:val="8"/>
  </w:num>
  <w:num w:numId="45" w16cid:durableId="1456950691">
    <w:abstractNumId w:val="41"/>
  </w:num>
  <w:num w:numId="46" w16cid:durableId="1406993336">
    <w:abstractNumId w:val="31"/>
  </w:num>
  <w:num w:numId="47" w16cid:durableId="1875539850">
    <w:abstractNumId w:val="94"/>
  </w:num>
  <w:num w:numId="48" w16cid:durableId="639265420">
    <w:abstractNumId w:val="17"/>
  </w:num>
  <w:num w:numId="49" w16cid:durableId="452095932">
    <w:abstractNumId w:val="76"/>
  </w:num>
  <w:num w:numId="50" w16cid:durableId="953556336">
    <w:abstractNumId w:val="60"/>
  </w:num>
  <w:num w:numId="51" w16cid:durableId="1589120495">
    <w:abstractNumId w:val="40"/>
  </w:num>
  <w:num w:numId="52" w16cid:durableId="1515220816">
    <w:abstractNumId w:val="53"/>
  </w:num>
  <w:num w:numId="53" w16cid:durableId="1449078741">
    <w:abstractNumId w:val="71"/>
  </w:num>
  <w:num w:numId="54" w16cid:durableId="643243940">
    <w:abstractNumId w:val="91"/>
  </w:num>
  <w:num w:numId="55" w16cid:durableId="1225679334">
    <w:abstractNumId w:val="13"/>
  </w:num>
  <w:num w:numId="56" w16cid:durableId="737942984">
    <w:abstractNumId w:val="37"/>
  </w:num>
  <w:num w:numId="57" w16cid:durableId="463929972">
    <w:abstractNumId w:val="4"/>
  </w:num>
  <w:num w:numId="58" w16cid:durableId="1048341329">
    <w:abstractNumId w:val="9"/>
  </w:num>
  <w:num w:numId="59" w16cid:durableId="877208892">
    <w:abstractNumId w:val="73"/>
  </w:num>
  <w:num w:numId="60" w16cid:durableId="1880969830">
    <w:abstractNumId w:val="25"/>
  </w:num>
  <w:num w:numId="61" w16cid:durableId="1566455229">
    <w:abstractNumId w:val="79"/>
  </w:num>
  <w:num w:numId="62" w16cid:durableId="1861311200">
    <w:abstractNumId w:val="49"/>
  </w:num>
  <w:num w:numId="63" w16cid:durableId="2014063326">
    <w:abstractNumId w:val="16"/>
  </w:num>
  <w:num w:numId="64" w16cid:durableId="2069912491">
    <w:abstractNumId w:val="95"/>
  </w:num>
  <w:num w:numId="65" w16cid:durableId="1615164569">
    <w:abstractNumId w:val="43"/>
  </w:num>
  <w:num w:numId="66" w16cid:durableId="2067487075">
    <w:abstractNumId w:val="39"/>
  </w:num>
  <w:num w:numId="67" w16cid:durableId="1927690814">
    <w:abstractNumId w:val="51"/>
  </w:num>
  <w:num w:numId="68" w16cid:durableId="1974823993">
    <w:abstractNumId w:val="19"/>
  </w:num>
  <w:num w:numId="69" w16cid:durableId="1051079208">
    <w:abstractNumId w:val="33"/>
  </w:num>
  <w:num w:numId="70" w16cid:durableId="466239017">
    <w:abstractNumId w:val="38"/>
  </w:num>
  <w:num w:numId="71" w16cid:durableId="1196119189">
    <w:abstractNumId w:val="46"/>
  </w:num>
  <w:num w:numId="72" w16cid:durableId="682900170">
    <w:abstractNumId w:val="81"/>
  </w:num>
  <w:num w:numId="73" w16cid:durableId="981615279">
    <w:abstractNumId w:val="27"/>
  </w:num>
  <w:num w:numId="74" w16cid:durableId="1549609865">
    <w:abstractNumId w:val="23"/>
  </w:num>
  <w:num w:numId="75" w16cid:durableId="653098984">
    <w:abstractNumId w:val="6"/>
  </w:num>
  <w:num w:numId="76" w16cid:durableId="1103959069">
    <w:abstractNumId w:val="22"/>
  </w:num>
  <w:num w:numId="77" w16cid:durableId="252590625">
    <w:abstractNumId w:val="83"/>
  </w:num>
  <w:num w:numId="78" w16cid:durableId="269438116">
    <w:abstractNumId w:val="72"/>
  </w:num>
  <w:num w:numId="79" w16cid:durableId="262080727">
    <w:abstractNumId w:val="21"/>
  </w:num>
  <w:num w:numId="80" w16cid:durableId="1833596814">
    <w:abstractNumId w:val="55"/>
  </w:num>
  <w:num w:numId="81" w16cid:durableId="946473763">
    <w:abstractNumId w:val="52"/>
  </w:num>
  <w:num w:numId="82" w16cid:durableId="96293221">
    <w:abstractNumId w:val="82"/>
  </w:num>
  <w:num w:numId="83" w16cid:durableId="972906612">
    <w:abstractNumId w:val="2"/>
  </w:num>
  <w:num w:numId="84" w16cid:durableId="508257062">
    <w:abstractNumId w:val="14"/>
  </w:num>
  <w:num w:numId="85" w16cid:durableId="1893930553">
    <w:abstractNumId w:val="42"/>
  </w:num>
  <w:num w:numId="86" w16cid:durableId="1348865177">
    <w:abstractNumId w:val="29"/>
  </w:num>
  <w:num w:numId="87" w16cid:durableId="592474646">
    <w:abstractNumId w:val="15"/>
  </w:num>
  <w:num w:numId="88" w16cid:durableId="154076144">
    <w:abstractNumId w:val="34"/>
  </w:num>
  <w:num w:numId="89" w16cid:durableId="1274239774">
    <w:abstractNumId w:val="45"/>
  </w:num>
  <w:num w:numId="90" w16cid:durableId="643504804">
    <w:abstractNumId w:val="66"/>
  </w:num>
  <w:num w:numId="91" w16cid:durableId="1906795991">
    <w:abstractNumId w:val="84"/>
  </w:num>
  <w:num w:numId="92" w16cid:durableId="1246723826">
    <w:abstractNumId w:val="48"/>
  </w:num>
  <w:num w:numId="93" w16cid:durableId="736050535">
    <w:abstractNumId w:val="32"/>
  </w:num>
  <w:num w:numId="94" w16cid:durableId="1534801654">
    <w:abstractNumId w:val="12"/>
  </w:num>
  <w:num w:numId="95" w16cid:durableId="1748652756">
    <w:abstractNumId w:val="85"/>
  </w:num>
  <w:num w:numId="96" w16cid:durableId="1462453004">
    <w:abstractNumId w:val="47"/>
  </w:num>
  <w:num w:numId="97" w16cid:durableId="1145977072">
    <w:abstractNumId w:val="86"/>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FC5"/>
    <w:rsid w:val="000002BF"/>
    <w:rsid w:val="0000076E"/>
    <w:rsid w:val="00006413"/>
    <w:rsid w:val="00010A87"/>
    <w:rsid w:val="00010DDA"/>
    <w:rsid w:val="000122B1"/>
    <w:rsid w:val="000124C4"/>
    <w:rsid w:val="000126AC"/>
    <w:rsid w:val="00013D31"/>
    <w:rsid w:val="00014B40"/>
    <w:rsid w:val="000165B6"/>
    <w:rsid w:val="000169F2"/>
    <w:rsid w:val="000177B9"/>
    <w:rsid w:val="0002146F"/>
    <w:rsid w:val="000221F7"/>
    <w:rsid w:val="00022371"/>
    <w:rsid w:val="00022EBD"/>
    <w:rsid w:val="000233F0"/>
    <w:rsid w:val="000235BA"/>
    <w:rsid w:val="00024346"/>
    <w:rsid w:val="000263E6"/>
    <w:rsid w:val="00030988"/>
    <w:rsid w:val="0003167B"/>
    <w:rsid w:val="000336A8"/>
    <w:rsid w:val="000341A0"/>
    <w:rsid w:val="0003654D"/>
    <w:rsid w:val="000369AE"/>
    <w:rsid w:val="00041B04"/>
    <w:rsid w:val="000444BB"/>
    <w:rsid w:val="000455CF"/>
    <w:rsid w:val="00052330"/>
    <w:rsid w:val="00052E67"/>
    <w:rsid w:val="0005491F"/>
    <w:rsid w:val="00056F08"/>
    <w:rsid w:val="00062927"/>
    <w:rsid w:val="000631A7"/>
    <w:rsid w:val="000716E4"/>
    <w:rsid w:val="0007208E"/>
    <w:rsid w:val="00073085"/>
    <w:rsid w:val="00076A33"/>
    <w:rsid w:val="00080AE5"/>
    <w:rsid w:val="00080B80"/>
    <w:rsid w:val="00083DFF"/>
    <w:rsid w:val="00084EC5"/>
    <w:rsid w:val="00085902"/>
    <w:rsid w:val="00086E1B"/>
    <w:rsid w:val="000876FA"/>
    <w:rsid w:val="000906D0"/>
    <w:rsid w:val="000909DA"/>
    <w:rsid w:val="00092263"/>
    <w:rsid w:val="00092F90"/>
    <w:rsid w:val="00093A62"/>
    <w:rsid w:val="000953B6"/>
    <w:rsid w:val="00095916"/>
    <w:rsid w:val="000A0537"/>
    <w:rsid w:val="000A0B8E"/>
    <w:rsid w:val="000A69E1"/>
    <w:rsid w:val="000B14EC"/>
    <w:rsid w:val="000B2816"/>
    <w:rsid w:val="000B4544"/>
    <w:rsid w:val="000B46C4"/>
    <w:rsid w:val="000B52E0"/>
    <w:rsid w:val="000B571C"/>
    <w:rsid w:val="000B6876"/>
    <w:rsid w:val="000B7B11"/>
    <w:rsid w:val="000C0381"/>
    <w:rsid w:val="000C42EB"/>
    <w:rsid w:val="000C6DD9"/>
    <w:rsid w:val="000D02DF"/>
    <w:rsid w:val="000D0920"/>
    <w:rsid w:val="000D4F48"/>
    <w:rsid w:val="000D56CE"/>
    <w:rsid w:val="000D7376"/>
    <w:rsid w:val="000E1F59"/>
    <w:rsid w:val="000E3FA7"/>
    <w:rsid w:val="000E4808"/>
    <w:rsid w:val="000E5F26"/>
    <w:rsid w:val="000F0922"/>
    <w:rsid w:val="000F0C69"/>
    <w:rsid w:val="000F13D9"/>
    <w:rsid w:val="000F1BE6"/>
    <w:rsid w:val="000F1D54"/>
    <w:rsid w:val="000F2BC8"/>
    <w:rsid w:val="000F3592"/>
    <w:rsid w:val="000F5279"/>
    <w:rsid w:val="000F7DB9"/>
    <w:rsid w:val="001002FE"/>
    <w:rsid w:val="00107032"/>
    <w:rsid w:val="00110743"/>
    <w:rsid w:val="001111E7"/>
    <w:rsid w:val="0011129B"/>
    <w:rsid w:val="00112F31"/>
    <w:rsid w:val="00113D69"/>
    <w:rsid w:val="0011461E"/>
    <w:rsid w:val="00114679"/>
    <w:rsid w:val="001150CB"/>
    <w:rsid w:val="001173A3"/>
    <w:rsid w:val="00124AC6"/>
    <w:rsid w:val="00125C1F"/>
    <w:rsid w:val="001270E3"/>
    <w:rsid w:val="00140AD6"/>
    <w:rsid w:val="00142BB0"/>
    <w:rsid w:val="00142E0D"/>
    <w:rsid w:val="0014431E"/>
    <w:rsid w:val="00145429"/>
    <w:rsid w:val="00145EA1"/>
    <w:rsid w:val="0014730E"/>
    <w:rsid w:val="00150922"/>
    <w:rsid w:val="00150AEF"/>
    <w:rsid w:val="00151C27"/>
    <w:rsid w:val="00151DE5"/>
    <w:rsid w:val="00154C06"/>
    <w:rsid w:val="001553CE"/>
    <w:rsid w:val="00157C9D"/>
    <w:rsid w:val="0016092F"/>
    <w:rsid w:val="00162D88"/>
    <w:rsid w:val="00164B41"/>
    <w:rsid w:val="001715A2"/>
    <w:rsid w:val="00171C10"/>
    <w:rsid w:val="001723F4"/>
    <w:rsid w:val="001724F4"/>
    <w:rsid w:val="00172A31"/>
    <w:rsid w:val="0017576D"/>
    <w:rsid w:val="00177DD7"/>
    <w:rsid w:val="001863A5"/>
    <w:rsid w:val="0019037A"/>
    <w:rsid w:val="00191182"/>
    <w:rsid w:val="00194EB5"/>
    <w:rsid w:val="00194FE8"/>
    <w:rsid w:val="00195EB3"/>
    <w:rsid w:val="00196B56"/>
    <w:rsid w:val="001A0EAB"/>
    <w:rsid w:val="001A5433"/>
    <w:rsid w:val="001A58D0"/>
    <w:rsid w:val="001B045C"/>
    <w:rsid w:val="001B06A3"/>
    <w:rsid w:val="001B0711"/>
    <w:rsid w:val="001B073A"/>
    <w:rsid w:val="001B0CEF"/>
    <w:rsid w:val="001B15B5"/>
    <w:rsid w:val="001B1F36"/>
    <w:rsid w:val="001B2364"/>
    <w:rsid w:val="001B2608"/>
    <w:rsid w:val="001B4C20"/>
    <w:rsid w:val="001B655E"/>
    <w:rsid w:val="001B7201"/>
    <w:rsid w:val="001C1457"/>
    <w:rsid w:val="001C148E"/>
    <w:rsid w:val="001C22E8"/>
    <w:rsid w:val="001C5096"/>
    <w:rsid w:val="001C721E"/>
    <w:rsid w:val="001D0873"/>
    <w:rsid w:val="001D1FFF"/>
    <w:rsid w:val="001D5AAF"/>
    <w:rsid w:val="001D6CDE"/>
    <w:rsid w:val="001D756E"/>
    <w:rsid w:val="001E0763"/>
    <w:rsid w:val="001E0B09"/>
    <w:rsid w:val="001E2931"/>
    <w:rsid w:val="001E3987"/>
    <w:rsid w:val="001E4F51"/>
    <w:rsid w:val="001F037C"/>
    <w:rsid w:val="001F1618"/>
    <w:rsid w:val="001F181F"/>
    <w:rsid w:val="001F1B50"/>
    <w:rsid w:val="001F4F56"/>
    <w:rsid w:val="001F651C"/>
    <w:rsid w:val="001F6EE1"/>
    <w:rsid w:val="001F7615"/>
    <w:rsid w:val="00202747"/>
    <w:rsid w:val="002030A3"/>
    <w:rsid w:val="0020745F"/>
    <w:rsid w:val="002129C6"/>
    <w:rsid w:val="00213F15"/>
    <w:rsid w:val="002146E0"/>
    <w:rsid w:val="00220F08"/>
    <w:rsid w:val="00221EE0"/>
    <w:rsid w:val="00222698"/>
    <w:rsid w:val="002258FB"/>
    <w:rsid w:val="00231932"/>
    <w:rsid w:val="00232285"/>
    <w:rsid w:val="002354FF"/>
    <w:rsid w:val="0023656F"/>
    <w:rsid w:val="002404C4"/>
    <w:rsid w:val="00241C29"/>
    <w:rsid w:val="00241D2C"/>
    <w:rsid w:val="00242CFA"/>
    <w:rsid w:val="002441C3"/>
    <w:rsid w:val="00251140"/>
    <w:rsid w:val="00251539"/>
    <w:rsid w:val="00251D71"/>
    <w:rsid w:val="00252436"/>
    <w:rsid w:val="00252F26"/>
    <w:rsid w:val="00253066"/>
    <w:rsid w:val="00253862"/>
    <w:rsid w:val="00253FAB"/>
    <w:rsid w:val="002547C9"/>
    <w:rsid w:val="00255D4D"/>
    <w:rsid w:val="00265B77"/>
    <w:rsid w:val="00266401"/>
    <w:rsid w:val="00267772"/>
    <w:rsid w:val="00274B2E"/>
    <w:rsid w:val="0027629D"/>
    <w:rsid w:val="00280111"/>
    <w:rsid w:val="0028012E"/>
    <w:rsid w:val="002802DF"/>
    <w:rsid w:val="00280F2C"/>
    <w:rsid w:val="002822F8"/>
    <w:rsid w:val="0028376A"/>
    <w:rsid w:val="0028447B"/>
    <w:rsid w:val="00284D6C"/>
    <w:rsid w:val="00284DBB"/>
    <w:rsid w:val="00294C55"/>
    <w:rsid w:val="0029519D"/>
    <w:rsid w:val="00297727"/>
    <w:rsid w:val="00297C3A"/>
    <w:rsid w:val="002A01C4"/>
    <w:rsid w:val="002A0FAB"/>
    <w:rsid w:val="002A16DB"/>
    <w:rsid w:val="002A182B"/>
    <w:rsid w:val="002A23E9"/>
    <w:rsid w:val="002A3091"/>
    <w:rsid w:val="002A3888"/>
    <w:rsid w:val="002A3B1F"/>
    <w:rsid w:val="002A3D9E"/>
    <w:rsid w:val="002A4F64"/>
    <w:rsid w:val="002A5EE5"/>
    <w:rsid w:val="002A68B2"/>
    <w:rsid w:val="002A7ABB"/>
    <w:rsid w:val="002B08DC"/>
    <w:rsid w:val="002B1AA1"/>
    <w:rsid w:val="002B2AFF"/>
    <w:rsid w:val="002B7065"/>
    <w:rsid w:val="002C19EF"/>
    <w:rsid w:val="002C1EA1"/>
    <w:rsid w:val="002C1F80"/>
    <w:rsid w:val="002C558C"/>
    <w:rsid w:val="002C55B6"/>
    <w:rsid w:val="002C57F4"/>
    <w:rsid w:val="002D06E5"/>
    <w:rsid w:val="002D0BD6"/>
    <w:rsid w:val="002D22A5"/>
    <w:rsid w:val="002D350D"/>
    <w:rsid w:val="002D4232"/>
    <w:rsid w:val="002D594C"/>
    <w:rsid w:val="002E034B"/>
    <w:rsid w:val="002E0406"/>
    <w:rsid w:val="002E1FA1"/>
    <w:rsid w:val="002E2C2E"/>
    <w:rsid w:val="002E3C73"/>
    <w:rsid w:val="002E42D2"/>
    <w:rsid w:val="002F37D2"/>
    <w:rsid w:val="002F3FD5"/>
    <w:rsid w:val="002F48B8"/>
    <w:rsid w:val="002F6892"/>
    <w:rsid w:val="002F68D7"/>
    <w:rsid w:val="002F78C8"/>
    <w:rsid w:val="00302427"/>
    <w:rsid w:val="00302C83"/>
    <w:rsid w:val="003105F2"/>
    <w:rsid w:val="00310A9F"/>
    <w:rsid w:val="0031115E"/>
    <w:rsid w:val="00311BC4"/>
    <w:rsid w:val="00313B75"/>
    <w:rsid w:val="00314168"/>
    <w:rsid w:val="003250F5"/>
    <w:rsid w:val="00327C9D"/>
    <w:rsid w:val="0033190E"/>
    <w:rsid w:val="00332B94"/>
    <w:rsid w:val="00332BFB"/>
    <w:rsid w:val="0033379E"/>
    <w:rsid w:val="00333E64"/>
    <w:rsid w:val="003348C4"/>
    <w:rsid w:val="00337A34"/>
    <w:rsid w:val="0034041D"/>
    <w:rsid w:val="00341934"/>
    <w:rsid w:val="00341DF2"/>
    <w:rsid w:val="00344AF9"/>
    <w:rsid w:val="00350511"/>
    <w:rsid w:val="00352863"/>
    <w:rsid w:val="00353F62"/>
    <w:rsid w:val="00354532"/>
    <w:rsid w:val="0035531B"/>
    <w:rsid w:val="00357713"/>
    <w:rsid w:val="0036326B"/>
    <w:rsid w:val="003644DC"/>
    <w:rsid w:val="00366204"/>
    <w:rsid w:val="003679AB"/>
    <w:rsid w:val="003708F7"/>
    <w:rsid w:val="00371100"/>
    <w:rsid w:val="00374054"/>
    <w:rsid w:val="00374648"/>
    <w:rsid w:val="00374EE9"/>
    <w:rsid w:val="00375337"/>
    <w:rsid w:val="003802FB"/>
    <w:rsid w:val="0038055C"/>
    <w:rsid w:val="00380B0D"/>
    <w:rsid w:val="00380B6A"/>
    <w:rsid w:val="00380F61"/>
    <w:rsid w:val="003819CB"/>
    <w:rsid w:val="00385964"/>
    <w:rsid w:val="00390084"/>
    <w:rsid w:val="00392B35"/>
    <w:rsid w:val="0039681E"/>
    <w:rsid w:val="003A2952"/>
    <w:rsid w:val="003A29CF"/>
    <w:rsid w:val="003A4F03"/>
    <w:rsid w:val="003A637F"/>
    <w:rsid w:val="003B0689"/>
    <w:rsid w:val="003B0EA7"/>
    <w:rsid w:val="003B1EAA"/>
    <w:rsid w:val="003B2178"/>
    <w:rsid w:val="003B2C09"/>
    <w:rsid w:val="003B3821"/>
    <w:rsid w:val="003C0E83"/>
    <w:rsid w:val="003C2DEF"/>
    <w:rsid w:val="003C4076"/>
    <w:rsid w:val="003D1529"/>
    <w:rsid w:val="003D54A2"/>
    <w:rsid w:val="003D5578"/>
    <w:rsid w:val="003D558F"/>
    <w:rsid w:val="003D57E4"/>
    <w:rsid w:val="003E142D"/>
    <w:rsid w:val="003E35AC"/>
    <w:rsid w:val="003E39D6"/>
    <w:rsid w:val="003E416B"/>
    <w:rsid w:val="003E6208"/>
    <w:rsid w:val="003F0152"/>
    <w:rsid w:val="003F0882"/>
    <w:rsid w:val="003F4382"/>
    <w:rsid w:val="003F5406"/>
    <w:rsid w:val="003F6024"/>
    <w:rsid w:val="00400F58"/>
    <w:rsid w:val="00403941"/>
    <w:rsid w:val="004064FE"/>
    <w:rsid w:val="004069A8"/>
    <w:rsid w:val="004076DA"/>
    <w:rsid w:val="00407E95"/>
    <w:rsid w:val="00411555"/>
    <w:rsid w:val="00415654"/>
    <w:rsid w:val="00416A62"/>
    <w:rsid w:val="004208A3"/>
    <w:rsid w:val="0042247C"/>
    <w:rsid w:val="00424C8A"/>
    <w:rsid w:val="00424E79"/>
    <w:rsid w:val="00427CB2"/>
    <w:rsid w:val="004315F2"/>
    <w:rsid w:val="00434AEB"/>
    <w:rsid w:val="004362A2"/>
    <w:rsid w:val="004375BF"/>
    <w:rsid w:val="004428FF"/>
    <w:rsid w:val="00442E5E"/>
    <w:rsid w:val="00443617"/>
    <w:rsid w:val="00444619"/>
    <w:rsid w:val="00444985"/>
    <w:rsid w:val="004456E1"/>
    <w:rsid w:val="004508D2"/>
    <w:rsid w:val="00450B36"/>
    <w:rsid w:val="00451917"/>
    <w:rsid w:val="00452A3D"/>
    <w:rsid w:val="00454836"/>
    <w:rsid w:val="00454F58"/>
    <w:rsid w:val="0045505E"/>
    <w:rsid w:val="00456CDC"/>
    <w:rsid w:val="00462E4E"/>
    <w:rsid w:val="004638A8"/>
    <w:rsid w:val="004645AE"/>
    <w:rsid w:val="00470257"/>
    <w:rsid w:val="0047065C"/>
    <w:rsid w:val="00471896"/>
    <w:rsid w:val="00472A2F"/>
    <w:rsid w:val="0047514F"/>
    <w:rsid w:val="00475566"/>
    <w:rsid w:val="00475CC3"/>
    <w:rsid w:val="00475F06"/>
    <w:rsid w:val="004804CE"/>
    <w:rsid w:val="004838BF"/>
    <w:rsid w:val="00486C72"/>
    <w:rsid w:val="0049134C"/>
    <w:rsid w:val="00491B34"/>
    <w:rsid w:val="00491C65"/>
    <w:rsid w:val="004932C8"/>
    <w:rsid w:val="004948B0"/>
    <w:rsid w:val="00495895"/>
    <w:rsid w:val="0049729B"/>
    <w:rsid w:val="00497856"/>
    <w:rsid w:val="004A16E4"/>
    <w:rsid w:val="004A31C0"/>
    <w:rsid w:val="004A38B2"/>
    <w:rsid w:val="004B0383"/>
    <w:rsid w:val="004B133F"/>
    <w:rsid w:val="004B1622"/>
    <w:rsid w:val="004B5099"/>
    <w:rsid w:val="004B519A"/>
    <w:rsid w:val="004B5342"/>
    <w:rsid w:val="004B7076"/>
    <w:rsid w:val="004B7578"/>
    <w:rsid w:val="004C1099"/>
    <w:rsid w:val="004C171C"/>
    <w:rsid w:val="004C2D44"/>
    <w:rsid w:val="004C5146"/>
    <w:rsid w:val="004C56C7"/>
    <w:rsid w:val="004C7A36"/>
    <w:rsid w:val="004D014D"/>
    <w:rsid w:val="004D4CF0"/>
    <w:rsid w:val="004D5609"/>
    <w:rsid w:val="004D6CE1"/>
    <w:rsid w:val="004E109D"/>
    <w:rsid w:val="004E721A"/>
    <w:rsid w:val="004E7E8E"/>
    <w:rsid w:val="005012FB"/>
    <w:rsid w:val="00502DDB"/>
    <w:rsid w:val="00506C29"/>
    <w:rsid w:val="00514437"/>
    <w:rsid w:val="00515F62"/>
    <w:rsid w:val="005178B9"/>
    <w:rsid w:val="0052023B"/>
    <w:rsid w:val="00520326"/>
    <w:rsid w:val="00520AAF"/>
    <w:rsid w:val="00522079"/>
    <w:rsid w:val="005239F6"/>
    <w:rsid w:val="005253DF"/>
    <w:rsid w:val="00525C7C"/>
    <w:rsid w:val="00525F79"/>
    <w:rsid w:val="00531029"/>
    <w:rsid w:val="0053124D"/>
    <w:rsid w:val="00533C5C"/>
    <w:rsid w:val="00535335"/>
    <w:rsid w:val="00540D69"/>
    <w:rsid w:val="00543293"/>
    <w:rsid w:val="005463BC"/>
    <w:rsid w:val="00551B33"/>
    <w:rsid w:val="00552D33"/>
    <w:rsid w:val="00553857"/>
    <w:rsid w:val="00554CF4"/>
    <w:rsid w:val="005574FA"/>
    <w:rsid w:val="005702F9"/>
    <w:rsid w:val="00571539"/>
    <w:rsid w:val="00572574"/>
    <w:rsid w:val="00573A0F"/>
    <w:rsid w:val="00573C36"/>
    <w:rsid w:val="00574F44"/>
    <w:rsid w:val="00576E19"/>
    <w:rsid w:val="00577924"/>
    <w:rsid w:val="005829B9"/>
    <w:rsid w:val="0058435C"/>
    <w:rsid w:val="0058644A"/>
    <w:rsid w:val="00586C24"/>
    <w:rsid w:val="0059609D"/>
    <w:rsid w:val="0059676E"/>
    <w:rsid w:val="00596EE1"/>
    <w:rsid w:val="0059711E"/>
    <w:rsid w:val="005A0E33"/>
    <w:rsid w:val="005A478C"/>
    <w:rsid w:val="005A5E87"/>
    <w:rsid w:val="005A5E92"/>
    <w:rsid w:val="005A6089"/>
    <w:rsid w:val="005A6F60"/>
    <w:rsid w:val="005B02E8"/>
    <w:rsid w:val="005B589A"/>
    <w:rsid w:val="005B6205"/>
    <w:rsid w:val="005B7631"/>
    <w:rsid w:val="005B7670"/>
    <w:rsid w:val="005C03F4"/>
    <w:rsid w:val="005C1AB9"/>
    <w:rsid w:val="005C37C4"/>
    <w:rsid w:val="005C62B7"/>
    <w:rsid w:val="005D1708"/>
    <w:rsid w:val="005D4B82"/>
    <w:rsid w:val="005D5881"/>
    <w:rsid w:val="005D5B22"/>
    <w:rsid w:val="005D62A2"/>
    <w:rsid w:val="005E0FB7"/>
    <w:rsid w:val="005E20BB"/>
    <w:rsid w:val="005E2650"/>
    <w:rsid w:val="005E67FC"/>
    <w:rsid w:val="005E68AB"/>
    <w:rsid w:val="005E6BE0"/>
    <w:rsid w:val="005E7628"/>
    <w:rsid w:val="005F058A"/>
    <w:rsid w:val="005F51D5"/>
    <w:rsid w:val="0060480F"/>
    <w:rsid w:val="00606D39"/>
    <w:rsid w:val="00606EF9"/>
    <w:rsid w:val="0061011E"/>
    <w:rsid w:val="00611326"/>
    <w:rsid w:val="006120DB"/>
    <w:rsid w:val="00612293"/>
    <w:rsid w:val="00616D17"/>
    <w:rsid w:val="00617C22"/>
    <w:rsid w:val="00620D46"/>
    <w:rsid w:val="006219D4"/>
    <w:rsid w:val="00622C20"/>
    <w:rsid w:val="00622CC0"/>
    <w:rsid w:val="00627874"/>
    <w:rsid w:val="006317B2"/>
    <w:rsid w:val="006317FF"/>
    <w:rsid w:val="006331D4"/>
    <w:rsid w:val="00637C51"/>
    <w:rsid w:val="0064094C"/>
    <w:rsid w:val="0064329F"/>
    <w:rsid w:val="0065590E"/>
    <w:rsid w:val="00657245"/>
    <w:rsid w:val="00660C98"/>
    <w:rsid w:val="00661703"/>
    <w:rsid w:val="0066262D"/>
    <w:rsid w:val="00662B5C"/>
    <w:rsid w:val="00663EB8"/>
    <w:rsid w:val="00664AD8"/>
    <w:rsid w:val="00665478"/>
    <w:rsid w:val="00666B2D"/>
    <w:rsid w:val="00667DE7"/>
    <w:rsid w:val="00670C37"/>
    <w:rsid w:val="00674F32"/>
    <w:rsid w:val="00675484"/>
    <w:rsid w:val="00677B27"/>
    <w:rsid w:val="0068117C"/>
    <w:rsid w:val="00685CDA"/>
    <w:rsid w:val="006863B5"/>
    <w:rsid w:val="00687D24"/>
    <w:rsid w:val="006902D2"/>
    <w:rsid w:val="0069039F"/>
    <w:rsid w:val="006910D3"/>
    <w:rsid w:val="00694350"/>
    <w:rsid w:val="00696944"/>
    <w:rsid w:val="00696B04"/>
    <w:rsid w:val="00696B9C"/>
    <w:rsid w:val="006A3DC7"/>
    <w:rsid w:val="006A4703"/>
    <w:rsid w:val="006A5106"/>
    <w:rsid w:val="006B2C0A"/>
    <w:rsid w:val="006B3D8F"/>
    <w:rsid w:val="006B49D4"/>
    <w:rsid w:val="006B4D74"/>
    <w:rsid w:val="006B5BC1"/>
    <w:rsid w:val="006C1372"/>
    <w:rsid w:val="006C165D"/>
    <w:rsid w:val="006C33D2"/>
    <w:rsid w:val="006C36E2"/>
    <w:rsid w:val="006C3720"/>
    <w:rsid w:val="006C404A"/>
    <w:rsid w:val="006C7A73"/>
    <w:rsid w:val="006D0A8C"/>
    <w:rsid w:val="006D2AE0"/>
    <w:rsid w:val="006D3227"/>
    <w:rsid w:val="006D41F9"/>
    <w:rsid w:val="006D429D"/>
    <w:rsid w:val="006D4BC2"/>
    <w:rsid w:val="006D5694"/>
    <w:rsid w:val="006D5BA0"/>
    <w:rsid w:val="006D5C01"/>
    <w:rsid w:val="006E0E2B"/>
    <w:rsid w:val="006E0F90"/>
    <w:rsid w:val="006E435A"/>
    <w:rsid w:val="006E4E39"/>
    <w:rsid w:val="006E5018"/>
    <w:rsid w:val="006E5B7F"/>
    <w:rsid w:val="006F25C5"/>
    <w:rsid w:val="006F4747"/>
    <w:rsid w:val="00700D3D"/>
    <w:rsid w:val="00701960"/>
    <w:rsid w:val="0070323A"/>
    <w:rsid w:val="00703307"/>
    <w:rsid w:val="00705451"/>
    <w:rsid w:val="00705E9B"/>
    <w:rsid w:val="00707FC3"/>
    <w:rsid w:val="007104DF"/>
    <w:rsid w:val="00711DD1"/>
    <w:rsid w:val="00712161"/>
    <w:rsid w:val="00714FF1"/>
    <w:rsid w:val="007160AF"/>
    <w:rsid w:val="00721456"/>
    <w:rsid w:val="00721E0A"/>
    <w:rsid w:val="007220E1"/>
    <w:rsid w:val="0072216F"/>
    <w:rsid w:val="00724187"/>
    <w:rsid w:val="00724CB7"/>
    <w:rsid w:val="0073273E"/>
    <w:rsid w:val="007372DD"/>
    <w:rsid w:val="007422CF"/>
    <w:rsid w:val="00742CA9"/>
    <w:rsid w:val="0075411C"/>
    <w:rsid w:val="00755E4B"/>
    <w:rsid w:val="00757F23"/>
    <w:rsid w:val="00762BFA"/>
    <w:rsid w:val="007657AB"/>
    <w:rsid w:val="00773977"/>
    <w:rsid w:val="00774170"/>
    <w:rsid w:val="00780BBC"/>
    <w:rsid w:val="00782B9C"/>
    <w:rsid w:val="00783311"/>
    <w:rsid w:val="00786948"/>
    <w:rsid w:val="00790684"/>
    <w:rsid w:val="00790EB2"/>
    <w:rsid w:val="007922C8"/>
    <w:rsid w:val="007925A4"/>
    <w:rsid w:val="00793E85"/>
    <w:rsid w:val="007951CD"/>
    <w:rsid w:val="007A1E3C"/>
    <w:rsid w:val="007A2CDC"/>
    <w:rsid w:val="007A3B04"/>
    <w:rsid w:val="007A5501"/>
    <w:rsid w:val="007A5738"/>
    <w:rsid w:val="007B2E7C"/>
    <w:rsid w:val="007B3909"/>
    <w:rsid w:val="007B6C63"/>
    <w:rsid w:val="007C01FD"/>
    <w:rsid w:val="007C032E"/>
    <w:rsid w:val="007C1E2A"/>
    <w:rsid w:val="007C2B09"/>
    <w:rsid w:val="007C3DC1"/>
    <w:rsid w:val="007C6223"/>
    <w:rsid w:val="007D2E3D"/>
    <w:rsid w:val="007D4200"/>
    <w:rsid w:val="007D4D28"/>
    <w:rsid w:val="007D685F"/>
    <w:rsid w:val="007D74A3"/>
    <w:rsid w:val="007E1B2A"/>
    <w:rsid w:val="007E3508"/>
    <w:rsid w:val="007E4B7D"/>
    <w:rsid w:val="007E76B6"/>
    <w:rsid w:val="007E7738"/>
    <w:rsid w:val="007F0157"/>
    <w:rsid w:val="007F152B"/>
    <w:rsid w:val="007F6A83"/>
    <w:rsid w:val="007F7B41"/>
    <w:rsid w:val="00800FA8"/>
    <w:rsid w:val="00801088"/>
    <w:rsid w:val="00801AE6"/>
    <w:rsid w:val="0080250D"/>
    <w:rsid w:val="00802BD8"/>
    <w:rsid w:val="00806313"/>
    <w:rsid w:val="00811318"/>
    <w:rsid w:val="0081144D"/>
    <w:rsid w:val="00812261"/>
    <w:rsid w:val="00812413"/>
    <w:rsid w:val="00812A18"/>
    <w:rsid w:val="00812FFE"/>
    <w:rsid w:val="008141EC"/>
    <w:rsid w:val="00814998"/>
    <w:rsid w:val="00815A36"/>
    <w:rsid w:val="00816396"/>
    <w:rsid w:val="008259E2"/>
    <w:rsid w:val="00825DEF"/>
    <w:rsid w:val="008269F9"/>
    <w:rsid w:val="00832537"/>
    <w:rsid w:val="00836528"/>
    <w:rsid w:val="008366AC"/>
    <w:rsid w:val="00840BAC"/>
    <w:rsid w:val="00841AD9"/>
    <w:rsid w:val="0084475C"/>
    <w:rsid w:val="00844B09"/>
    <w:rsid w:val="00844EFC"/>
    <w:rsid w:val="00846BCC"/>
    <w:rsid w:val="00847023"/>
    <w:rsid w:val="008518B3"/>
    <w:rsid w:val="00853A14"/>
    <w:rsid w:val="008554FE"/>
    <w:rsid w:val="0086102B"/>
    <w:rsid w:val="008626D9"/>
    <w:rsid w:val="0086465A"/>
    <w:rsid w:val="00865DF6"/>
    <w:rsid w:val="0087132C"/>
    <w:rsid w:val="00875A0D"/>
    <w:rsid w:val="00876508"/>
    <w:rsid w:val="00877231"/>
    <w:rsid w:val="008776D3"/>
    <w:rsid w:val="00877A1B"/>
    <w:rsid w:val="0088183E"/>
    <w:rsid w:val="00882985"/>
    <w:rsid w:val="008830A0"/>
    <w:rsid w:val="00885D6A"/>
    <w:rsid w:val="0089120D"/>
    <w:rsid w:val="00891386"/>
    <w:rsid w:val="008922A3"/>
    <w:rsid w:val="0089769C"/>
    <w:rsid w:val="008A2E7C"/>
    <w:rsid w:val="008A44AB"/>
    <w:rsid w:val="008A5886"/>
    <w:rsid w:val="008A714E"/>
    <w:rsid w:val="008B17FD"/>
    <w:rsid w:val="008B2823"/>
    <w:rsid w:val="008B7214"/>
    <w:rsid w:val="008C019E"/>
    <w:rsid w:val="008C1019"/>
    <w:rsid w:val="008C3E0C"/>
    <w:rsid w:val="008C4D09"/>
    <w:rsid w:val="008C51E7"/>
    <w:rsid w:val="008C59C6"/>
    <w:rsid w:val="008C670E"/>
    <w:rsid w:val="008D32D3"/>
    <w:rsid w:val="008D346B"/>
    <w:rsid w:val="008D4580"/>
    <w:rsid w:val="008D45F7"/>
    <w:rsid w:val="008E3F0F"/>
    <w:rsid w:val="008E5789"/>
    <w:rsid w:val="008E6D69"/>
    <w:rsid w:val="008E714D"/>
    <w:rsid w:val="008F0A7F"/>
    <w:rsid w:val="008F0BE8"/>
    <w:rsid w:val="008F4F57"/>
    <w:rsid w:val="008F7054"/>
    <w:rsid w:val="008F7FA0"/>
    <w:rsid w:val="00906F86"/>
    <w:rsid w:val="0091231A"/>
    <w:rsid w:val="0091581C"/>
    <w:rsid w:val="00915AFF"/>
    <w:rsid w:val="009205FD"/>
    <w:rsid w:val="009241AA"/>
    <w:rsid w:val="00924989"/>
    <w:rsid w:val="00924B65"/>
    <w:rsid w:val="009266F6"/>
    <w:rsid w:val="00926EF7"/>
    <w:rsid w:val="009270B9"/>
    <w:rsid w:val="009275C8"/>
    <w:rsid w:val="009300C6"/>
    <w:rsid w:val="00932444"/>
    <w:rsid w:val="00937E32"/>
    <w:rsid w:val="00941302"/>
    <w:rsid w:val="00941917"/>
    <w:rsid w:val="00944382"/>
    <w:rsid w:val="009462C9"/>
    <w:rsid w:val="00952709"/>
    <w:rsid w:val="0095279C"/>
    <w:rsid w:val="00952AD9"/>
    <w:rsid w:val="00953077"/>
    <w:rsid w:val="00960DEA"/>
    <w:rsid w:val="009628CD"/>
    <w:rsid w:val="00963346"/>
    <w:rsid w:val="00964DC8"/>
    <w:rsid w:val="009663B3"/>
    <w:rsid w:val="00966780"/>
    <w:rsid w:val="00966D59"/>
    <w:rsid w:val="009674F4"/>
    <w:rsid w:val="00970EAC"/>
    <w:rsid w:val="0097293A"/>
    <w:rsid w:val="0097630E"/>
    <w:rsid w:val="009806E6"/>
    <w:rsid w:val="00980BAC"/>
    <w:rsid w:val="00991485"/>
    <w:rsid w:val="0099247A"/>
    <w:rsid w:val="00993888"/>
    <w:rsid w:val="00994171"/>
    <w:rsid w:val="00994610"/>
    <w:rsid w:val="009959A8"/>
    <w:rsid w:val="009965EC"/>
    <w:rsid w:val="009A1ABD"/>
    <w:rsid w:val="009A2498"/>
    <w:rsid w:val="009A341A"/>
    <w:rsid w:val="009A7D43"/>
    <w:rsid w:val="009A7E08"/>
    <w:rsid w:val="009B6160"/>
    <w:rsid w:val="009C1EEA"/>
    <w:rsid w:val="009C5BD8"/>
    <w:rsid w:val="009C7158"/>
    <w:rsid w:val="009D1B28"/>
    <w:rsid w:val="009D2D02"/>
    <w:rsid w:val="009D30B0"/>
    <w:rsid w:val="009D37EA"/>
    <w:rsid w:val="009D6F03"/>
    <w:rsid w:val="009E1D64"/>
    <w:rsid w:val="009E236D"/>
    <w:rsid w:val="009E5F29"/>
    <w:rsid w:val="009E634B"/>
    <w:rsid w:val="009F0817"/>
    <w:rsid w:val="009F77DB"/>
    <w:rsid w:val="00A050A6"/>
    <w:rsid w:val="00A053A9"/>
    <w:rsid w:val="00A1095C"/>
    <w:rsid w:val="00A10A5C"/>
    <w:rsid w:val="00A10F3D"/>
    <w:rsid w:val="00A12911"/>
    <w:rsid w:val="00A14A92"/>
    <w:rsid w:val="00A16C91"/>
    <w:rsid w:val="00A20265"/>
    <w:rsid w:val="00A20900"/>
    <w:rsid w:val="00A211EC"/>
    <w:rsid w:val="00A2210A"/>
    <w:rsid w:val="00A221A9"/>
    <w:rsid w:val="00A22EC4"/>
    <w:rsid w:val="00A2323F"/>
    <w:rsid w:val="00A30483"/>
    <w:rsid w:val="00A3066D"/>
    <w:rsid w:val="00A3145F"/>
    <w:rsid w:val="00A31CBA"/>
    <w:rsid w:val="00A31FB4"/>
    <w:rsid w:val="00A3258E"/>
    <w:rsid w:val="00A325A9"/>
    <w:rsid w:val="00A345C0"/>
    <w:rsid w:val="00A369DA"/>
    <w:rsid w:val="00A36AF5"/>
    <w:rsid w:val="00A41466"/>
    <w:rsid w:val="00A41FA8"/>
    <w:rsid w:val="00A43452"/>
    <w:rsid w:val="00A438BC"/>
    <w:rsid w:val="00A469DF"/>
    <w:rsid w:val="00A472B5"/>
    <w:rsid w:val="00A528A4"/>
    <w:rsid w:val="00A5352E"/>
    <w:rsid w:val="00A54C7F"/>
    <w:rsid w:val="00A56C87"/>
    <w:rsid w:val="00A6065F"/>
    <w:rsid w:val="00A610F5"/>
    <w:rsid w:val="00A6120A"/>
    <w:rsid w:val="00A62DBA"/>
    <w:rsid w:val="00A6366E"/>
    <w:rsid w:val="00A66F74"/>
    <w:rsid w:val="00A700C4"/>
    <w:rsid w:val="00A724BF"/>
    <w:rsid w:val="00A7483D"/>
    <w:rsid w:val="00A76870"/>
    <w:rsid w:val="00A76BEE"/>
    <w:rsid w:val="00A807FA"/>
    <w:rsid w:val="00A80B57"/>
    <w:rsid w:val="00A83C7A"/>
    <w:rsid w:val="00A877E6"/>
    <w:rsid w:val="00A91AEE"/>
    <w:rsid w:val="00A91C16"/>
    <w:rsid w:val="00A922D5"/>
    <w:rsid w:val="00A930FC"/>
    <w:rsid w:val="00A936C4"/>
    <w:rsid w:val="00A93C8A"/>
    <w:rsid w:val="00A94FED"/>
    <w:rsid w:val="00A95E8A"/>
    <w:rsid w:val="00A974C2"/>
    <w:rsid w:val="00AA2597"/>
    <w:rsid w:val="00AA2EFA"/>
    <w:rsid w:val="00AA4686"/>
    <w:rsid w:val="00AA48C4"/>
    <w:rsid w:val="00AA64D7"/>
    <w:rsid w:val="00AA66F0"/>
    <w:rsid w:val="00AA6DEE"/>
    <w:rsid w:val="00AB03D6"/>
    <w:rsid w:val="00AB39B3"/>
    <w:rsid w:val="00AB6694"/>
    <w:rsid w:val="00AC5405"/>
    <w:rsid w:val="00AC579A"/>
    <w:rsid w:val="00AD084C"/>
    <w:rsid w:val="00AD17B4"/>
    <w:rsid w:val="00AD2298"/>
    <w:rsid w:val="00AD24EE"/>
    <w:rsid w:val="00AD3E3D"/>
    <w:rsid w:val="00AD4CF1"/>
    <w:rsid w:val="00AD7045"/>
    <w:rsid w:val="00AE0558"/>
    <w:rsid w:val="00AE06CF"/>
    <w:rsid w:val="00AE24E4"/>
    <w:rsid w:val="00AE31C6"/>
    <w:rsid w:val="00AE684C"/>
    <w:rsid w:val="00AF02E1"/>
    <w:rsid w:val="00AF0725"/>
    <w:rsid w:val="00AF2637"/>
    <w:rsid w:val="00AF38E3"/>
    <w:rsid w:val="00AF4008"/>
    <w:rsid w:val="00AF4629"/>
    <w:rsid w:val="00AF5100"/>
    <w:rsid w:val="00AF5350"/>
    <w:rsid w:val="00AF6072"/>
    <w:rsid w:val="00AF61EC"/>
    <w:rsid w:val="00AF698B"/>
    <w:rsid w:val="00B00289"/>
    <w:rsid w:val="00B022CF"/>
    <w:rsid w:val="00B0744B"/>
    <w:rsid w:val="00B10025"/>
    <w:rsid w:val="00B10495"/>
    <w:rsid w:val="00B13362"/>
    <w:rsid w:val="00B1350D"/>
    <w:rsid w:val="00B15B26"/>
    <w:rsid w:val="00B16514"/>
    <w:rsid w:val="00B1776C"/>
    <w:rsid w:val="00B25EF5"/>
    <w:rsid w:val="00B31BAB"/>
    <w:rsid w:val="00B32FC5"/>
    <w:rsid w:val="00B350E9"/>
    <w:rsid w:val="00B3742B"/>
    <w:rsid w:val="00B426B5"/>
    <w:rsid w:val="00B47717"/>
    <w:rsid w:val="00B5038A"/>
    <w:rsid w:val="00B51417"/>
    <w:rsid w:val="00B524FA"/>
    <w:rsid w:val="00B53784"/>
    <w:rsid w:val="00B544F8"/>
    <w:rsid w:val="00B5510B"/>
    <w:rsid w:val="00B55185"/>
    <w:rsid w:val="00B56452"/>
    <w:rsid w:val="00B57D86"/>
    <w:rsid w:val="00B612E5"/>
    <w:rsid w:val="00B62972"/>
    <w:rsid w:val="00B64328"/>
    <w:rsid w:val="00B67788"/>
    <w:rsid w:val="00B704C0"/>
    <w:rsid w:val="00B7359F"/>
    <w:rsid w:val="00B76DEC"/>
    <w:rsid w:val="00B80A45"/>
    <w:rsid w:val="00B83184"/>
    <w:rsid w:val="00B85145"/>
    <w:rsid w:val="00B8608F"/>
    <w:rsid w:val="00B861F1"/>
    <w:rsid w:val="00B86367"/>
    <w:rsid w:val="00B87811"/>
    <w:rsid w:val="00B976B8"/>
    <w:rsid w:val="00BA0F2F"/>
    <w:rsid w:val="00BA2278"/>
    <w:rsid w:val="00BA2F68"/>
    <w:rsid w:val="00BA3930"/>
    <w:rsid w:val="00BA453D"/>
    <w:rsid w:val="00BA6171"/>
    <w:rsid w:val="00BA68BB"/>
    <w:rsid w:val="00BB40A8"/>
    <w:rsid w:val="00BB451C"/>
    <w:rsid w:val="00BB47DF"/>
    <w:rsid w:val="00BC0245"/>
    <w:rsid w:val="00BC1716"/>
    <w:rsid w:val="00BC4000"/>
    <w:rsid w:val="00BC7EC9"/>
    <w:rsid w:val="00BD3CD5"/>
    <w:rsid w:val="00BD7601"/>
    <w:rsid w:val="00BE10AB"/>
    <w:rsid w:val="00BE30AF"/>
    <w:rsid w:val="00BE33A0"/>
    <w:rsid w:val="00BE7613"/>
    <w:rsid w:val="00BE7EAD"/>
    <w:rsid w:val="00BF3441"/>
    <w:rsid w:val="00BF50CC"/>
    <w:rsid w:val="00C00253"/>
    <w:rsid w:val="00C00FB5"/>
    <w:rsid w:val="00C010EB"/>
    <w:rsid w:val="00C022CF"/>
    <w:rsid w:val="00C053EF"/>
    <w:rsid w:val="00C144A2"/>
    <w:rsid w:val="00C16CBA"/>
    <w:rsid w:val="00C17DBB"/>
    <w:rsid w:val="00C21A51"/>
    <w:rsid w:val="00C2253E"/>
    <w:rsid w:val="00C2253F"/>
    <w:rsid w:val="00C2309A"/>
    <w:rsid w:val="00C305B4"/>
    <w:rsid w:val="00C305DD"/>
    <w:rsid w:val="00C31057"/>
    <w:rsid w:val="00C33906"/>
    <w:rsid w:val="00C37282"/>
    <w:rsid w:val="00C4006B"/>
    <w:rsid w:val="00C436D2"/>
    <w:rsid w:val="00C47B91"/>
    <w:rsid w:val="00C50181"/>
    <w:rsid w:val="00C521AA"/>
    <w:rsid w:val="00C52515"/>
    <w:rsid w:val="00C53EBF"/>
    <w:rsid w:val="00C559B4"/>
    <w:rsid w:val="00C60E60"/>
    <w:rsid w:val="00C6209D"/>
    <w:rsid w:val="00C62980"/>
    <w:rsid w:val="00C67AB1"/>
    <w:rsid w:val="00C70069"/>
    <w:rsid w:val="00C71E45"/>
    <w:rsid w:val="00C74092"/>
    <w:rsid w:val="00C76AEE"/>
    <w:rsid w:val="00C76FC6"/>
    <w:rsid w:val="00C8020F"/>
    <w:rsid w:val="00C8636E"/>
    <w:rsid w:val="00C874D3"/>
    <w:rsid w:val="00C90175"/>
    <w:rsid w:val="00C90CCC"/>
    <w:rsid w:val="00C90F14"/>
    <w:rsid w:val="00C92552"/>
    <w:rsid w:val="00C9436E"/>
    <w:rsid w:val="00C94E36"/>
    <w:rsid w:val="00CA0D04"/>
    <w:rsid w:val="00CA30F5"/>
    <w:rsid w:val="00CA3D56"/>
    <w:rsid w:val="00CA4049"/>
    <w:rsid w:val="00CA4059"/>
    <w:rsid w:val="00CA4944"/>
    <w:rsid w:val="00CA5647"/>
    <w:rsid w:val="00CA56F6"/>
    <w:rsid w:val="00CA58BA"/>
    <w:rsid w:val="00CA5C56"/>
    <w:rsid w:val="00CA6A82"/>
    <w:rsid w:val="00CA7331"/>
    <w:rsid w:val="00CB16F3"/>
    <w:rsid w:val="00CB178B"/>
    <w:rsid w:val="00CB3792"/>
    <w:rsid w:val="00CB450F"/>
    <w:rsid w:val="00CB6074"/>
    <w:rsid w:val="00CB7AAE"/>
    <w:rsid w:val="00CC05DF"/>
    <w:rsid w:val="00CC13E7"/>
    <w:rsid w:val="00CC23C4"/>
    <w:rsid w:val="00CC387F"/>
    <w:rsid w:val="00CC3DEC"/>
    <w:rsid w:val="00CC5693"/>
    <w:rsid w:val="00CC7951"/>
    <w:rsid w:val="00CD0941"/>
    <w:rsid w:val="00CD15BB"/>
    <w:rsid w:val="00CD2A04"/>
    <w:rsid w:val="00CD366E"/>
    <w:rsid w:val="00CD43DD"/>
    <w:rsid w:val="00CE13B1"/>
    <w:rsid w:val="00CE2B8D"/>
    <w:rsid w:val="00CE3DD1"/>
    <w:rsid w:val="00CE5DAF"/>
    <w:rsid w:val="00CF169D"/>
    <w:rsid w:val="00CF278C"/>
    <w:rsid w:val="00CF406C"/>
    <w:rsid w:val="00CF505C"/>
    <w:rsid w:val="00CF6FE7"/>
    <w:rsid w:val="00CF77C1"/>
    <w:rsid w:val="00CF7FC5"/>
    <w:rsid w:val="00D00502"/>
    <w:rsid w:val="00D00C45"/>
    <w:rsid w:val="00D039E6"/>
    <w:rsid w:val="00D108E1"/>
    <w:rsid w:val="00D10F05"/>
    <w:rsid w:val="00D145D2"/>
    <w:rsid w:val="00D1478B"/>
    <w:rsid w:val="00D14AB9"/>
    <w:rsid w:val="00D15121"/>
    <w:rsid w:val="00D165C7"/>
    <w:rsid w:val="00D1664E"/>
    <w:rsid w:val="00D1764B"/>
    <w:rsid w:val="00D17673"/>
    <w:rsid w:val="00D17D61"/>
    <w:rsid w:val="00D21EE4"/>
    <w:rsid w:val="00D221A4"/>
    <w:rsid w:val="00D22D7D"/>
    <w:rsid w:val="00D23FF8"/>
    <w:rsid w:val="00D24FAA"/>
    <w:rsid w:val="00D25360"/>
    <w:rsid w:val="00D3055F"/>
    <w:rsid w:val="00D318B4"/>
    <w:rsid w:val="00D33F05"/>
    <w:rsid w:val="00D34814"/>
    <w:rsid w:val="00D4061D"/>
    <w:rsid w:val="00D41610"/>
    <w:rsid w:val="00D47835"/>
    <w:rsid w:val="00D53206"/>
    <w:rsid w:val="00D565C5"/>
    <w:rsid w:val="00D57C5F"/>
    <w:rsid w:val="00D60450"/>
    <w:rsid w:val="00D623B2"/>
    <w:rsid w:val="00D62928"/>
    <w:rsid w:val="00D65396"/>
    <w:rsid w:val="00D7081C"/>
    <w:rsid w:val="00D7250B"/>
    <w:rsid w:val="00D732B0"/>
    <w:rsid w:val="00D738BB"/>
    <w:rsid w:val="00D73BF0"/>
    <w:rsid w:val="00D7592F"/>
    <w:rsid w:val="00D75EC0"/>
    <w:rsid w:val="00D75F90"/>
    <w:rsid w:val="00D7676A"/>
    <w:rsid w:val="00D76F0F"/>
    <w:rsid w:val="00D77119"/>
    <w:rsid w:val="00D80CFA"/>
    <w:rsid w:val="00D8149C"/>
    <w:rsid w:val="00D81E3D"/>
    <w:rsid w:val="00D857A4"/>
    <w:rsid w:val="00D85B11"/>
    <w:rsid w:val="00D86766"/>
    <w:rsid w:val="00D9006E"/>
    <w:rsid w:val="00D91496"/>
    <w:rsid w:val="00D93D87"/>
    <w:rsid w:val="00D96875"/>
    <w:rsid w:val="00D96E82"/>
    <w:rsid w:val="00D97580"/>
    <w:rsid w:val="00DA0574"/>
    <w:rsid w:val="00DA066A"/>
    <w:rsid w:val="00DA1594"/>
    <w:rsid w:val="00DA17C7"/>
    <w:rsid w:val="00DA1DEE"/>
    <w:rsid w:val="00DB2445"/>
    <w:rsid w:val="00DB34FA"/>
    <w:rsid w:val="00DB5829"/>
    <w:rsid w:val="00DB6024"/>
    <w:rsid w:val="00DC4C31"/>
    <w:rsid w:val="00DC5302"/>
    <w:rsid w:val="00DD053F"/>
    <w:rsid w:val="00DD1311"/>
    <w:rsid w:val="00DD1905"/>
    <w:rsid w:val="00DD3B6B"/>
    <w:rsid w:val="00DD4365"/>
    <w:rsid w:val="00DD65C3"/>
    <w:rsid w:val="00DD739D"/>
    <w:rsid w:val="00DD74B7"/>
    <w:rsid w:val="00DE3E52"/>
    <w:rsid w:val="00DE6A70"/>
    <w:rsid w:val="00DE7A2F"/>
    <w:rsid w:val="00DF2A27"/>
    <w:rsid w:val="00DF2B99"/>
    <w:rsid w:val="00DF4A80"/>
    <w:rsid w:val="00DF64D9"/>
    <w:rsid w:val="00DF6DFD"/>
    <w:rsid w:val="00DF7930"/>
    <w:rsid w:val="00E02088"/>
    <w:rsid w:val="00E1041A"/>
    <w:rsid w:val="00E10E9C"/>
    <w:rsid w:val="00E1127E"/>
    <w:rsid w:val="00E131B3"/>
    <w:rsid w:val="00E14453"/>
    <w:rsid w:val="00E14DA0"/>
    <w:rsid w:val="00E1684C"/>
    <w:rsid w:val="00E16D82"/>
    <w:rsid w:val="00E1793E"/>
    <w:rsid w:val="00E17E84"/>
    <w:rsid w:val="00E24C47"/>
    <w:rsid w:val="00E24EB0"/>
    <w:rsid w:val="00E273EA"/>
    <w:rsid w:val="00E27D7A"/>
    <w:rsid w:val="00E30AAC"/>
    <w:rsid w:val="00E325E9"/>
    <w:rsid w:val="00E37818"/>
    <w:rsid w:val="00E40671"/>
    <w:rsid w:val="00E407F3"/>
    <w:rsid w:val="00E40FC5"/>
    <w:rsid w:val="00E43408"/>
    <w:rsid w:val="00E45CFC"/>
    <w:rsid w:val="00E45FEC"/>
    <w:rsid w:val="00E46691"/>
    <w:rsid w:val="00E5171F"/>
    <w:rsid w:val="00E5273A"/>
    <w:rsid w:val="00E61D0E"/>
    <w:rsid w:val="00E635A3"/>
    <w:rsid w:val="00E64A9F"/>
    <w:rsid w:val="00E6568C"/>
    <w:rsid w:val="00E657F6"/>
    <w:rsid w:val="00E65A27"/>
    <w:rsid w:val="00E67570"/>
    <w:rsid w:val="00E70B98"/>
    <w:rsid w:val="00E72671"/>
    <w:rsid w:val="00E73ADD"/>
    <w:rsid w:val="00E74437"/>
    <w:rsid w:val="00E74C14"/>
    <w:rsid w:val="00E77DFC"/>
    <w:rsid w:val="00E8660D"/>
    <w:rsid w:val="00E86AE7"/>
    <w:rsid w:val="00E86AE8"/>
    <w:rsid w:val="00E917CF"/>
    <w:rsid w:val="00E95CCB"/>
    <w:rsid w:val="00E977BD"/>
    <w:rsid w:val="00EA1491"/>
    <w:rsid w:val="00EA20E2"/>
    <w:rsid w:val="00EA361E"/>
    <w:rsid w:val="00EA3CFA"/>
    <w:rsid w:val="00EA4F2F"/>
    <w:rsid w:val="00EA6CEC"/>
    <w:rsid w:val="00EA6E59"/>
    <w:rsid w:val="00EB03F2"/>
    <w:rsid w:val="00EB0581"/>
    <w:rsid w:val="00EB0646"/>
    <w:rsid w:val="00EB2134"/>
    <w:rsid w:val="00EB24EA"/>
    <w:rsid w:val="00EB2555"/>
    <w:rsid w:val="00EB4BDB"/>
    <w:rsid w:val="00EB509A"/>
    <w:rsid w:val="00EC01A0"/>
    <w:rsid w:val="00EC3982"/>
    <w:rsid w:val="00EC4357"/>
    <w:rsid w:val="00EC4AAF"/>
    <w:rsid w:val="00EC4AF1"/>
    <w:rsid w:val="00EC5039"/>
    <w:rsid w:val="00EC5430"/>
    <w:rsid w:val="00EC5ED0"/>
    <w:rsid w:val="00EC65F4"/>
    <w:rsid w:val="00EC7A65"/>
    <w:rsid w:val="00ED0828"/>
    <w:rsid w:val="00ED20BE"/>
    <w:rsid w:val="00ED3B36"/>
    <w:rsid w:val="00ED6518"/>
    <w:rsid w:val="00EE0AD0"/>
    <w:rsid w:val="00EE0EBE"/>
    <w:rsid w:val="00EE2BBA"/>
    <w:rsid w:val="00EE6BDB"/>
    <w:rsid w:val="00EF0395"/>
    <w:rsid w:val="00EF2E16"/>
    <w:rsid w:val="00EF33E8"/>
    <w:rsid w:val="00EF57F1"/>
    <w:rsid w:val="00EF59F4"/>
    <w:rsid w:val="00EF5ACD"/>
    <w:rsid w:val="00EF6127"/>
    <w:rsid w:val="00F02659"/>
    <w:rsid w:val="00F027BB"/>
    <w:rsid w:val="00F02E42"/>
    <w:rsid w:val="00F034A0"/>
    <w:rsid w:val="00F04141"/>
    <w:rsid w:val="00F05D4D"/>
    <w:rsid w:val="00F10747"/>
    <w:rsid w:val="00F10E7C"/>
    <w:rsid w:val="00F11BA9"/>
    <w:rsid w:val="00F1346E"/>
    <w:rsid w:val="00F142CB"/>
    <w:rsid w:val="00F160E0"/>
    <w:rsid w:val="00F1612C"/>
    <w:rsid w:val="00F16F36"/>
    <w:rsid w:val="00F21B60"/>
    <w:rsid w:val="00F30124"/>
    <w:rsid w:val="00F30EAB"/>
    <w:rsid w:val="00F40B29"/>
    <w:rsid w:val="00F40CC3"/>
    <w:rsid w:val="00F41218"/>
    <w:rsid w:val="00F43269"/>
    <w:rsid w:val="00F43285"/>
    <w:rsid w:val="00F43ACC"/>
    <w:rsid w:val="00F43AD1"/>
    <w:rsid w:val="00F47D32"/>
    <w:rsid w:val="00F53796"/>
    <w:rsid w:val="00F554C9"/>
    <w:rsid w:val="00F57BC0"/>
    <w:rsid w:val="00F60BC9"/>
    <w:rsid w:val="00F611B7"/>
    <w:rsid w:val="00F633D3"/>
    <w:rsid w:val="00F6776C"/>
    <w:rsid w:val="00F67D24"/>
    <w:rsid w:val="00F707A1"/>
    <w:rsid w:val="00F70B6C"/>
    <w:rsid w:val="00F72DC7"/>
    <w:rsid w:val="00F73356"/>
    <w:rsid w:val="00F77302"/>
    <w:rsid w:val="00F86CD2"/>
    <w:rsid w:val="00F92230"/>
    <w:rsid w:val="00F925E7"/>
    <w:rsid w:val="00F952A0"/>
    <w:rsid w:val="00F95945"/>
    <w:rsid w:val="00F95D41"/>
    <w:rsid w:val="00F95E89"/>
    <w:rsid w:val="00FA0DA5"/>
    <w:rsid w:val="00FA1C57"/>
    <w:rsid w:val="00FA5D8A"/>
    <w:rsid w:val="00FA763F"/>
    <w:rsid w:val="00FB0781"/>
    <w:rsid w:val="00FB0C85"/>
    <w:rsid w:val="00FB198C"/>
    <w:rsid w:val="00FB1A1A"/>
    <w:rsid w:val="00FB3DBA"/>
    <w:rsid w:val="00FC012B"/>
    <w:rsid w:val="00FC05F7"/>
    <w:rsid w:val="00FC062A"/>
    <w:rsid w:val="00FC07A0"/>
    <w:rsid w:val="00FC1180"/>
    <w:rsid w:val="00FC1931"/>
    <w:rsid w:val="00FC23B6"/>
    <w:rsid w:val="00FC4BC8"/>
    <w:rsid w:val="00FC77D8"/>
    <w:rsid w:val="00FD0E49"/>
    <w:rsid w:val="00FD2361"/>
    <w:rsid w:val="00FD31FE"/>
    <w:rsid w:val="00FD622B"/>
    <w:rsid w:val="00FE3120"/>
    <w:rsid w:val="00FE3772"/>
    <w:rsid w:val="00FE3F4C"/>
    <w:rsid w:val="00FE528E"/>
    <w:rsid w:val="00FE5472"/>
    <w:rsid w:val="00FE6060"/>
    <w:rsid w:val="00FE7321"/>
    <w:rsid w:val="00FE77E4"/>
    <w:rsid w:val="00FF12D5"/>
    <w:rsid w:val="00FF1861"/>
    <w:rsid w:val="00FF45DA"/>
    <w:rsid w:val="00FF486A"/>
    <w:rsid w:val="00FF4AD2"/>
    <w:rsid w:val="00FF5352"/>
    <w:rsid w:val="00FF77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lexAThandschemas/lexAThand" w:url=" " w:name="lexATakty"/>
  <w:shapeDefaults>
    <o:shapedefaults v:ext="edit" spidmax="6145"/>
    <o:shapelayout v:ext="edit">
      <o:idmap v:ext="edit" data="2"/>
    </o:shapelayout>
  </w:shapeDefaults>
  <w:decimalSymbol w:val=","/>
  <w:listSeparator w:val=";"/>
  <w14:docId w14:val="01995652"/>
  <w15:docId w15:val="{3F690E41-2BCE-4253-8A66-F44EEDCE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7158"/>
    <w:pPr>
      <w:spacing w:after="5" w:line="269" w:lineRule="auto"/>
      <w:jc w:val="both"/>
    </w:pPr>
    <w:rPr>
      <w:rFonts w:ascii="Calibri" w:eastAsia="Calibri" w:hAnsi="Calibri" w:cs="Calibri"/>
      <w:color w:val="000000"/>
    </w:rPr>
  </w:style>
  <w:style w:type="paragraph" w:styleId="Nagwek1">
    <w:name w:val="heading 1"/>
    <w:next w:val="Normalny"/>
    <w:link w:val="Nagwek1Znak"/>
    <w:uiPriority w:val="9"/>
    <w:qFormat/>
    <w:rsid w:val="00E73ADD"/>
    <w:pPr>
      <w:keepNext/>
      <w:keepLines/>
      <w:spacing w:after="0"/>
      <w:ind w:left="67"/>
      <w:jc w:val="center"/>
      <w:outlineLvl w:val="0"/>
    </w:pPr>
    <w:rPr>
      <w:rFonts w:ascii="Calibri" w:eastAsia="Calibri" w:hAnsi="Calibri" w:cs="Calibri"/>
      <w:color w:val="000000"/>
      <w:sz w:val="32"/>
    </w:rPr>
  </w:style>
  <w:style w:type="paragraph" w:styleId="Nagwek2">
    <w:name w:val="heading 2"/>
    <w:next w:val="Normalny"/>
    <w:link w:val="Nagwek2Znak"/>
    <w:uiPriority w:val="9"/>
    <w:unhideWhenUsed/>
    <w:qFormat/>
    <w:rsid w:val="00E73ADD"/>
    <w:pPr>
      <w:keepNext/>
      <w:keepLines/>
      <w:spacing w:after="3" w:line="265" w:lineRule="auto"/>
      <w:ind w:left="10" w:right="19" w:hanging="10"/>
      <w:jc w:val="center"/>
      <w:outlineLvl w:val="1"/>
    </w:pPr>
    <w:rPr>
      <w:rFonts w:ascii="Calibri" w:eastAsia="Calibri" w:hAnsi="Calibri" w:cs="Calibri"/>
      <w:color w:val="000000"/>
      <w:sz w:val="24"/>
    </w:rPr>
  </w:style>
  <w:style w:type="paragraph" w:styleId="Nagwek3">
    <w:name w:val="heading 3"/>
    <w:next w:val="Normalny"/>
    <w:link w:val="Nagwek3Znak"/>
    <w:uiPriority w:val="9"/>
    <w:unhideWhenUsed/>
    <w:qFormat/>
    <w:rsid w:val="00E73ADD"/>
    <w:pPr>
      <w:keepNext/>
      <w:keepLines/>
      <w:spacing w:after="3" w:line="265" w:lineRule="auto"/>
      <w:ind w:left="10" w:right="19" w:hanging="10"/>
      <w:jc w:val="center"/>
      <w:outlineLvl w:val="2"/>
    </w:pPr>
    <w:rPr>
      <w:rFonts w:ascii="Calibri" w:eastAsia="Calibri" w:hAnsi="Calibri" w:cs="Calibri"/>
      <w:color w:val="000000"/>
      <w:sz w:val="24"/>
    </w:rPr>
  </w:style>
  <w:style w:type="paragraph" w:styleId="Nagwek4">
    <w:name w:val="heading 4"/>
    <w:next w:val="Normalny"/>
    <w:link w:val="Nagwek4Znak"/>
    <w:uiPriority w:val="9"/>
    <w:unhideWhenUsed/>
    <w:qFormat/>
    <w:rsid w:val="00E73ADD"/>
    <w:pPr>
      <w:keepNext/>
      <w:keepLines/>
      <w:spacing w:after="3" w:line="265" w:lineRule="auto"/>
      <w:ind w:left="10" w:right="19" w:hanging="10"/>
      <w:jc w:val="center"/>
      <w:outlineLvl w:val="3"/>
    </w:pPr>
    <w:rPr>
      <w:rFonts w:ascii="Calibri" w:eastAsia="Calibri" w:hAnsi="Calibri" w:cs="Calibri"/>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E73ADD"/>
    <w:rPr>
      <w:rFonts w:ascii="Calibri" w:eastAsia="Calibri" w:hAnsi="Calibri" w:cs="Calibri"/>
      <w:color w:val="000000"/>
      <w:sz w:val="32"/>
    </w:rPr>
  </w:style>
  <w:style w:type="character" w:customStyle="1" w:styleId="Nagwek2Znak">
    <w:name w:val="Nagłówek 2 Znak"/>
    <w:link w:val="Nagwek2"/>
    <w:rsid w:val="00E73ADD"/>
    <w:rPr>
      <w:rFonts w:ascii="Calibri" w:eastAsia="Calibri" w:hAnsi="Calibri" w:cs="Calibri"/>
      <w:color w:val="000000"/>
      <w:sz w:val="24"/>
    </w:rPr>
  </w:style>
  <w:style w:type="character" w:customStyle="1" w:styleId="Nagwek3Znak">
    <w:name w:val="Nagłówek 3 Znak"/>
    <w:link w:val="Nagwek3"/>
    <w:rsid w:val="00E73ADD"/>
    <w:rPr>
      <w:rFonts w:ascii="Calibri" w:eastAsia="Calibri" w:hAnsi="Calibri" w:cs="Calibri"/>
      <w:color w:val="000000"/>
      <w:sz w:val="24"/>
    </w:rPr>
  </w:style>
  <w:style w:type="character" w:customStyle="1" w:styleId="Nagwek4Znak">
    <w:name w:val="Nagłówek 4 Znak"/>
    <w:link w:val="Nagwek4"/>
    <w:rsid w:val="00E73ADD"/>
    <w:rPr>
      <w:rFonts w:ascii="Calibri" w:eastAsia="Calibri" w:hAnsi="Calibri" w:cs="Calibri"/>
      <w:color w:val="000000"/>
      <w:sz w:val="24"/>
    </w:rPr>
  </w:style>
  <w:style w:type="table" w:customStyle="1" w:styleId="TableGrid">
    <w:name w:val="TableGrid"/>
    <w:rsid w:val="00E73AD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D00C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00C45"/>
    <w:rPr>
      <w:rFonts w:ascii="Calibri" w:eastAsia="Calibri" w:hAnsi="Calibri" w:cs="Calibri"/>
      <w:color w:val="000000"/>
    </w:rPr>
  </w:style>
  <w:style w:type="paragraph" w:styleId="Stopka">
    <w:name w:val="footer"/>
    <w:basedOn w:val="Normalny"/>
    <w:link w:val="StopkaZnak"/>
    <w:uiPriority w:val="99"/>
    <w:unhideWhenUsed/>
    <w:rsid w:val="00E104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1041A"/>
    <w:rPr>
      <w:rFonts w:ascii="Calibri" w:eastAsia="Calibri" w:hAnsi="Calibri" w:cs="Calibri"/>
      <w:color w:val="000000"/>
    </w:rPr>
  </w:style>
  <w:style w:type="character" w:styleId="Odwoaniedokomentarza">
    <w:name w:val="annotation reference"/>
    <w:basedOn w:val="Domylnaczcionkaakapitu"/>
    <w:unhideWhenUsed/>
    <w:qFormat/>
    <w:rsid w:val="00AF02E1"/>
    <w:rPr>
      <w:sz w:val="16"/>
      <w:szCs w:val="16"/>
    </w:rPr>
  </w:style>
  <w:style w:type="paragraph" w:styleId="Tekstkomentarza">
    <w:name w:val="annotation text"/>
    <w:basedOn w:val="Normalny"/>
    <w:link w:val="TekstkomentarzaZnak"/>
    <w:uiPriority w:val="99"/>
    <w:unhideWhenUsed/>
    <w:qFormat/>
    <w:rsid w:val="00AF02E1"/>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AF02E1"/>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AF02E1"/>
    <w:rPr>
      <w:b/>
      <w:bCs/>
    </w:rPr>
  </w:style>
  <w:style w:type="character" w:customStyle="1" w:styleId="TematkomentarzaZnak">
    <w:name w:val="Temat komentarza Znak"/>
    <w:basedOn w:val="TekstkomentarzaZnak"/>
    <w:link w:val="Tematkomentarza"/>
    <w:uiPriority w:val="99"/>
    <w:semiHidden/>
    <w:rsid w:val="00AF02E1"/>
    <w:rPr>
      <w:rFonts w:ascii="Calibri" w:eastAsia="Calibri" w:hAnsi="Calibri" w:cs="Calibri"/>
      <w:b/>
      <w:bCs/>
      <w:color w:val="000000"/>
      <w:sz w:val="20"/>
      <w:szCs w:val="20"/>
    </w:rPr>
  </w:style>
  <w:style w:type="paragraph" w:styleId="Poprawka">
    <w:name w:val="Revision"/>
    <w:hidden/>
    <w:uiPriority w:val="99"/>
    <w:semiHidden/>
    <w:rsid w:val="00A93C8A"/>
    <w:pPr>
      <w:spacing w:after="0" w:line="240" w:lineRule="auto"/>
    </w:pPr>
    <w:rPr>
      <w:rFonts w:ascii="Calibri" w:eastAsia="Calibri" w:hAnsi="Calibri" w:cs="Calibri"/>
      <w:color w:val="000000"/>
    </w:rPr>
  </w:style>
  <w:style w:type="paragraph" w:styleId="Akapitzlist">
    <w:name w:val="List Paragraph"/>
    <w:aliases w:val="Normal,lp1,Preambuła,Tytuły,Lista num,Spec. 4.,Akapit z listą3,Obiekt,BulletC,Akapit z listą31,NOWY,Akapit z listą32,L1,Akapit z list¹,Akapit z listą BS,Kolorowa lista — akcent 11,CW_Lista,sw tekst,2 heading,A_wyliczenie,List Paragraph"/>
    <w:basedOn w:val="Normalny"/>
    <w:link w:val="AkapitzlistZnak"/>
    <w:uiPriority w:val="34"/>
    <w:qFormat/>
    <w:rsid w:val="00790684"/>
    <w:pPr>
      <w:ind w:left="720"/>
      <w:contextualSpacing/>
    </w:pPr>
  </w:style>
  <w:style w:type="paragraph" w:styleId="Tekstdymka">
    <w:name w:val="Balloon Text"/>
    <w:basedOn w:val="Normalny"/>
    <w:link w:val="TekstdymkaZnak"/>
    <w:uiPriority w:val="99"/>
    <w:semiHidden/>
    <w:unhideWhenUsed/>
    <w:rsid w:val="00841AD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41AD9"/>
    <w:rPr>
      <w:rFonts w:ascii="Segoe UI" w:eastAsia="Calibri" w:hAnsi="Segoe UI" w:cs="Segoe UI"/>
      <w:color w:val="000000"/>
      <w:sz w:val="18"/>
      <w:szCs w:val="18"/>
    </w:rPr>
  </w:style>
  <w:style w:type="character" w:customStyle="1" w:styleId="Teksttreci2">
    <w:name w:val="Tekst treści (2)_"/>
    <w:basedOn w:val="Domylnaczcionkaakapitu"/>
    <w:link w:val="Teksttreci21"/>
    <w:rsid w:val="00266401"/>
    <w:rPr>
      <w:rFonts w:ascii="Calibri" w:eastAsia="Calibri" w:hAnsi="Calibri" w:cs="Calibri"/>
      <w:shd w:val="clear" w:color="auto" w:fill="FFFFFF"/>
    </w:rPr>
  </w:style>
  <w:style w:type="paragraph" w:customStyle="1" w:styleId="Teksttreci21">
    <w:name w:val="Tekst treści (2)1"/>
    <w:basedOn w:val="Normalny"/>
    <w:link w:val="Teksttreci2"/>
    <w:rsid w:val="00266401"/>
    <w:pPr>
      <w:widowControl w:val="0"/>
      <w:shd w:val="clear" w:color="auto" w:fill="FFFFFF"/>
      <w:spacing w:before="340" w:after="0" w:line="307" w:lineRule="exact"/>
      <w:ind w:hanging="460"/>
      <w:jc w:val="left"/>
    </w:pPr>
    <w:rPr>
      <w:color w:val="auto"/>
    </w:rPr>
  </w:style>
  <w:style w:type="character" w:customStyle="1" w:styleId="Teksttreci20">
    <w:name w:val="Tekst treści (2)"/>
    <w:basedOn w:val="Domylnaczcionkaakapitu"/>
    <w:rsid w:val="00BE33A0"/>
    <w:rPr>
      <w:rFonts w:ascii="Arial" w:eastAsia="Arial" w:hAnsi="Arial" w:cs="Arial"/>
      <w:b w:val="0"/>
      <w:bCs w:val="0"/>
      <w:i w:val="0"/>
      <w:iCs w:val="0"/>
      <w:smallCaps w:val="0"/>
      <w:strike w:val="0"/>
      <w:color w:val="000000"/>
      <w:spacing w:val="0"/>
      <w:w w:val="100"/>
      <w:position w:val="0"/>
      <w:sz w:val="19"/>
      <w:szCs w:val="19"/>
      <w:u w:val="single"/>
      <w:lang w:val="pl-PL" w:eastAsia="pl-PL" w:bidi="pl-PL"/>
    </w:rPr>
  </w:style>
  <w:style w:type="character" w:customStyle="1" w:styleId="Nagwek76">
    <w:name w:val="Nagłówek #7 (6)_"/>
    <w:basedOn w:val="Domylnaczcionkaakapitu"/>
    <w:link w:val="Nagwek760"/>
    <w:rsid w:val="00BE33A0"/>
    <w:rPr>
      <w:rFonts w:ascii="Arial" w:eastAsia="Arial" w:hAnsi="Arial" w:cs="Arial"/>
      <w:b/>
      <w:bCs/>
      <w:spacing w:val="50"/>
      <w:sz w:val="19"/>
      <w:szCs w:val="19"/>
      <w:shd w:val="clear" w:color="auto" w:fill="FFFFFF"/>
    </w:rPr>
  </w:style>
  <w:style w:type="paragraph" w:customStyle="1" w:styleId="Nagwek760">
    <w:name w:val="Nagłówek #7 (6)"/>
    <w:basedOn w:val="Normalny"/>
    <w:link w:val="Nagwek76"/>
    <w:rsid w:val="00BE33A0"/>
    <w:pPr>
      <w:widowControl w:val="0"/>
      <w:shd w:val="clear" w:color="auto" w:fill="FFFFFF"/>
      <w:spacing w:after="100" w:line="212" w:lineRule="exact"/>
      <w:jc w:val="center"/>
      <w:outlineLvl w:val="6"/>
    </w:pPr>
    <w:rPr>
      <w:rFonts w:ascii="Arial" w:eastAsia="Arial" w:hAnsi="Arial" w:cs="Arial"/>
      <w:b/>
      <w:bCs/>
      <w:color w:val="auto"/>
      <w:spacing w:val="50"/>
      <w:sz w:val="19"/>
      <w:szCs w:val="19"/>
    </w:rPr>
  </w:style>
  <w:style w:type="paragraph" w:styleId="Spistreci1">
    <w:name w:val="toc 1"/>
    <w:basedOn w:val="Normalny"/>
    <w:next w:val="Normalny"/>
    <w:autoRedefine/>
    <w:uiPriority w:val="39"/>
    <w:unhideWhenUsed/>
    <w:rsid w:val="00B612E5"/>
    <w:pPr>
      <w:tabs>
        <w:tab w:val="right" w:leader="dot" w:pos="8894"/>
      </w:tabs>
      <w:spacing w:after="0" w:line="276" w:lineRule="auto"/>
    </w:pPr>
    <w:rPr>
      <w:rFonts w:cstheme="minorHAnsi"/>
      <w:noProof/>
      <w:color w:val="auto"/>
      <w:sz w:val="21"/>
      <w:szCs w:val="21"/>
    </w:rPr>
  </w:style>
  <w:style w:type="paragraph" w:styleId="Spistreci2">
    <w:name w:val="toc 2"/>
    <w:basedOn w:val="Normalny"/>
    <w:next w:val="Normalny"/>
    <w:autoRedefine/>
    <w:uiPriority w:val="39"/>
    <w:unhideWhenUsed/>
    <w:rsid w:val="001E0763"/>
    <w:pPr>
      <w:spacing w:after="100"/>
      <w:ind w:left="220"/>
    </w:pPr>
  </w:style>
  <w:style w:type="paragraph" w:styleId="Spistreci3">
    <w:name w:val="toc 3"/>
    <w:basedOn w:val="Normalny"/>
    <w:next w:val="Normalny"/>
    <w:autoRedefine/>
    <w:uiPriority w:val="39"/>
    <w:unhideWhenUsed/>
    <w:rsid w:val="001E0763"/>
    <w:pPr>
      <w:spacing w:after="100"/>
      <w:ind w:left="440"/>
    </w:pPr>
  </w:style>
  <w:style w:type="character" w:styleId="Hipercze">
    <w:name w:val="Hyperlink"/>
    <w:basedOn w:val="Domylnaczcionkaakapitu"/>
    <w:uiPriority w:val="99"/>
    <w:unhideWhenUsed/>
    <w:rsid w:val="001E0763"/>
    <w:rPr>
      <w:color w:val="0563C1" w:themeColor="hyperlink"/>
      <w:u w:val="single"/>
    </w:rPr>
  </w:style>
  <w:style w:type="character" w:styleId="UyteHipercze">
    <w:name w:val="FollowedHyperlink"/>
    <w:basedOn w:val="Domylnaczcionkaakapitu"/>
    <w:uiPriority w:val="99"/>
    <w:semiHidden/>
    <w:unhideWhenUsed/>
    <w:rsid w:val="00CF406C"/>
    <w:rPr>
      <w:color w:val="954F72" w:themeColor="followedHyperlink"/>
      <w:u w:val="single"/>
    </w:rPr>
  </w:style>
  <w:style w:type="character" w:customStyle="1" w:styleId="AkapitzlistZnak">
    <w:name w:val="Akapit z listą Znak"/>
    <w:aliases w:val="Normal Znak,lp1 Znak,Preambuła Znak,Tytuły Znak,Lista num Znak,Spec. 4. Znak,Akapit z listą3 Znak,Obiekt Znak,BulletC Znak,Akapit z listą31 Znak,NOWY Znak,Akapit z listą32 Znak,L1 Znak,Akapit z list¹ Znak,Akapit z listą BS Znak"/>
    <w:link w:val="Akapitzlist"/>
    <w:uiPriority w:val="34"/>
    <w:qFormat/>
    <w:locked/>
    <w:rsid w:val="00FE3772"/>
    <w:rPr>
      <w:rFonts w:ascii="Calibri" w:eastAsia="Calibri" w:hAnsi="Calibri" w:cs="Calibri"/>
      <w:color w:val="000000"/>
    </w:rPr>
  </w:style>
  <w:style w:type="paragraph" w:styleId="Nagwekspisutreci">
    <w:name w:val="TOC Heading"/>
    <w:basedOn w:val="Nagwek1"/>
    <w:next w:val="Normalny"/>
    <w:uiPriority w:val="39"/>
    <w:semiHidden/>
    <w:unhideWhenUsed/>
    <w:qFormat/>
    <w:rsid w:val="00AF61EC"/>
    <w:pPr>
      <w:spacing w:before="240" w:line="269" w:lineRule="auto"/>
      <w:ind w:left="0"/>
      <w:jc w:val="both"/>
      <w:outlineLvl w:val="9"/>
    </w:pPr>
    <w:rPr>
      <w:rFonts w:asciiTheme="majorHAnsi" w:eastAsiaTheme="majorEastAsia" w:hAnsiTheme="majorHAnsi" w:cstheme="majorBidi"/>
      <w:color w:val="2F5496" w:themeColor="accent1" w:themeShade="BF"/>
      <w:szCs w:val="32"/>
    </w:rPr>
  </w:style>
  <w:style w:type="character" w:styleId="Uwydatnienie">
    <w:name w:val="Emphasis"/>
    <w:basedOn w:val="Domylnaczcionkaakapitu"/>
    <w:uiPriority w:val="20"/>
    <w:qFormat/>
    <w:rsid w:val="00407E95"/>
    <w:rPr>
      <w:i/>
      <w:iCs/>
    </w:rPr>
  </w:style>
  <w:style w:type="paragraph" w:styleId="Tekstprzypisukocowego">
    <w:name w:val="endnote text"/>
    <w:basedOn w:val="Normalny"/>
    <w:link w:val="TekstprzypisukocowegoZnak"/>
    <w:uiPriority w:val="99"/>
    <w:semiHidden/>
    <w:unhideWhenUsed/>
    <w:rsid w:val="00800FA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00FA8"/>
    <w:rPr>
      <w:rFonts w:ascii="Calibri" w:eastAsia="Calibri" w:hAnsi="Calibri" w:cs="Calibri"/>
      <w:color w:val="000000"/>
      <w:sz w:val="20"/>
      <w:szCs w:val="20"/>
    </w:rPr>
  </w:style>
  <w:style w:type="character" w:styleId="Odwoanieprzypisukocowego">
    <w:name w:val="endnote reference"/>
    <w:basedOn w:val="Domylnaczcionkaakapitu"/>
    <w:uiPriority w:val="99"/>
    <w:semiHidden/>
    <w:unhideWhenUsed/>
    <w:rsid w:val="00800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60085">
      <w:bodyDiv w:val="1"/>
      <w:marLeft w:val="0"/>
      <w:marRight w:val="0"/>
      <w:marTop w:val="0"/>
      <w:marBottom w:val="0"/>
      <w:divBdr>
        <w:top w:val="none" w:sz="0" w:space="0" w:color="auto"/>
        <w:left w:val="none" w:sz="0" w:space="0" w:color="auto"/>
        <w:bottom w:val="none" w:sz="0" w:space="0" w:color="auto"/>
        <w:right w:val="none" w:sz="0" w:space="0" w:color="auto"/>
      </w:divBdr>
    </w:div>
    <w:div w:id="1117988498">
      <w:bodyDiv w:val="1"/>
      <w:marLeft w:val="0"/>
      <w:marRight w:val="0"/>
      <w:marTop w:val="0"/>
      <w:marBottom w:val="0"/>
      <w:divBdr>
        <w:top w:val="none" w:sz="0" w:space="0" w:color="auto"/>
        <w:left w:val="none" w:sz="0" w:space="0" w:color="auto"/>
        <w:bottom w:val="none" w:sz="0" w:space="0" w:color="auto"/>
        <w:right w:val="none" w:sz="0" w:space="0" w:color="auto"/>
      </w:divBdr>
    </w:div>
    <w:div w:id="1261568569">
      <w:bodyDiv w:val="1"/>
      <w:marLeft w:val="0"/>
      <w:marRight w:val="0"/>
      <w:marTop w:val="0"/>
      <w:marBottom w:val="0"/>
      <w:divBdr>
        <w:top w:val="none" w:sz="0" w:space="0" w:color="auto"/>
        <w:left w:val="none" w:sz="0" w:space="0" w:color="auto"/>
        <w:bottom w:val="none" w:sz="0" w:space="0" w:color="auto"/>
        <w:right w:val="none" w:sz="0" w:space="0" w:color="auto"/>
      </w:divBdr>
    </w:div>
    <w:div w:id="1312976415">
      <w:bodyDiv w:val="1"/>
      <w:marLeft w:val="0"/>
      <w:marRight w:val="0"/>
      <w:marTop w:val="0"/>
      <w:marBottom w:val="0"/>
      <w:divBdr>
        <w:top w:val="none" w:sz="0" w:space="0" w:color="auto"/>
        <w:left w:val="none" w:sz="0" w:space="0" w:color="auto"/>
        <w:bottom w:val="none" w:sz="0" w:space="0" w:color="auto"/>
        <w:right w:val="none" w:sz="0" w:space="0" w:color="auto"/>
      </w:divBdr>
      <w:divsChild>
        <w:div w:id="8382275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3361256">
      <w:bodyDiv w:val="1"/>
      <w:marLeft w:val="0"/>
      <w:marRight w:val="0"/>
      <w:marTop w:val="0"/>
      <w:marBottom w:val="0"/>
      <w:divBdr>
        <w:top w:val="none" w:sz="0" w:space="0" w:color="auto"/>
        <w:left w:val="none" w:sz="0" w:space="0" w:color="auto"/>
        <w:bottom w:val="none" w:sz="0" w:space="0" w:color="auto"/>
        <w:right w:val="none" w:sz="0" w:space="0" w:color="auto"/>
      </w:divBdr>
    </w:div>
    <w:div w:id="14002488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hyperlink" Target="mailto:szpital@kopernik.lodz.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6.jpe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10.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jpeg"/><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6A4F3529D0E7B4990E9C585C563279F" ma:contentTypeVersion="8" ma:contentTypeDescription="Utwórz nowy dokument." ma:contentTypeScope="" ma:versionID="7c2e8fbb150f8817b659083b74bc800b">
  <xsd:schema xmlns:xsd="http://www.w3.org/2001/XMLSchema" xmlns:xs="http://www.w3.org/2001/XMLSchema" xmlns:p="http://schemas.microsoft.com/office/2006/metadata/properties" xmlns:ns3="72a97429-4941-41b9-90c0-5df2a72ec34b" targetNamespace="http://schemas.microsoft.com/office/2006/metadata/properties" ma:root="true" ma:fieldsID="9699fcaa90ab67dfcb79e0c40ad9261d" ns3:_="">
    <xsd:import namespace="72a97429-4941-41b9-90c0-5df2a72ec34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LengthInSecond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97429-4941-41b9-90c0-5df2a72ec3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63E662-BB90-459E-BFA5-367904C3D9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0D9641-73E5-4224-B6A1-EE82A33092B9}">
  <ds:schemaRefs>
    <ds:schemaRef ds:uri="http://schemas.openxmlformats.org/officeDocument/2006/bibliography"/>
  </ds:schemaRefs>
</ds:datastoreItem>
</file>

<file path=customXml/itemProps3.xml><?xml version="1.0" encoding="utf-8"?>
<ds:datastoreItem xmlns:ds="http://schemas.openxmlformats.org/officeDocument/2006/customXml" ds:itemID="{69DAEAFD-AE3F-4ED9-840A-C1F2610E9E7E}">
  <ds:schemaRefs>
    <ds:schemaRef ds:uri="http://schemas.microsoft.com/sharepoint/v3/contenttype/forms"/>
  </ds:schemaRefs>
</ds:datastoreItem>
</file>

<file path=customXml/itemProps4.xml><?xml version="1.0" encoding="utf-8"?>
<ds:datastoreItem xmlns:ds="http://schemas.openxmlformats.org/officeDocument/2006/customXml" ds:itemID="{E69A7AE3-9067-49BA-A1C4-620167A9C6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97429-4941-41b9-90c0-5df2a72ec3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54</Pages>
  <Words>34031</Words>
  <Characters>204192</Characters>
  <Application>Microsoft Office Word</Application>
  <DocSecurity>0</DocSecurity>
  <Lines>1701</Lines>
  <Paragraphs>475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237748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BYKOWSKA Anna</dc:creator>
  <cp:lastModifiedBy>Agnieszka Wawer</cp:lastModifiedBy>
  <cp:revision>7</cp:revision>
  <cp:lastPrinted>2025-10-29T09:00:00Z</cp:lastPrinted>
  <dcterms:created xsi:type="dcterms:W3CDTF">2025-10-06T12:42:00Z</dcterms:created>
  <dcterms:modified xsi:type="dcterms:W3CDTF">2025-10-29T09:06:00Z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347b247-e90e-43a3-9d7b-004f14ae6873_Enabled">
    <vt:lpwstr>true</vt:lpwstr>
  </property>
  <property fmtid="{D5CDD505-2E9C-101B-9397-08002B2CF9AE}" pid="3" name="MSIP_Label_d347b247-e90e-43a3-9d7b-004f14ae6873_SetDate">
    <vt:lpwstr>2023-07-10T12:32:56Z</vt:lpwstr>
  </property>
  <property fmtid="{D5CDD505-2E9C-101B-9397-08002B2CF9AE}" pid="4" name="MSIP_Label_d347b247-e90e-43a3-9d7b-004f14ae6873_Method">
    <vt:lpwstr>Standard</vt:lpwstr>
  </property>
  <property fmtid="{D5CDD505-2E9C-101B-9397-08002B2CF9AE}" pid="5" name="MSIP_Label_d347b247-e90e-43a3-9d7b-004f14ae6873_Name">
    <vt:lpwstr>d347b247-e90e-43a3-9d7b-004f14ae6873</vt:lpwstr>
  </property>
  <property fmtid="{D5CDD505-2E9C-101B-9397-08002B2CF9AE}" pid="6" name="MSIP_Label_d347b247-e90e-43a3-9d7b-004f14ae6873_SiteId">
    <vt:lpwstr>76e3921f-489b-4b7e-9547-9ea297add9b5</vt:lpwstr>
  </property>
  <property fmtid="{D5CDD505-2E9C-101B-9397-08002B2CF9AE}" pid="7" name="MSIP_Label_d347b247-e90e-43a3-9d7b-004f14ae6873_ActionId">
    <vt:lpwstr>8b70eaa8-5485-44d8-bfc4-12dd467954a5</vt:lpwstr>
  </property>
  <property fmtid="{D5CDD505-2E9C-101B-9397-08002B2CF9AE}" pid="8" name="MSIP_Label_d347b247-e90e-43a3-9d7b-004f14ae6873_ContentBits">
    <vt:lpwstr>0</vt:lpwstr>
  </property>
  <property fmtid="{D5CDD505-2E9C-101B-9397-08002B2CF9AE}" pid="9" name="ContentTypeId">
    <vt:lpwstr>0x01010006A4F3529D0E7B4990E9C585C563279F</vt:lpwstr>
  </property>
</Properties>
</file>